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6012"/>
        <w:gridCol w:w="3230"/>
      </w:tblGrid>
      <w:tr w:rsidR="00E05170" w14:paraId="484DBEE2" w14:textId="77777777" w:rsidTr="00E05170">
        <w:tc>
          <w:tcPr>
            <w:tcW w:w="6408" w:type="dxa"/>
          </w:tcPr>
          <w:p w14:paraId="202CC628" w14:textId="77777777" w:rsidR="00E05170" w:rsidRDefault="00E05170" w:rsidP="00E05170">
            <w:pPr>
              <w:rPr>
                <w:b/>
                <w:bCs/>
                <w:sz w:val="28"/>
                <w:szCs w:val="28"/>
              </w:rPr>
            </w:pPr>
          </w:p>
          <w:p w14:paraId="70BA9E81" w14:textId="77777777" w:rsidR="00E05170" w:rsidRDefault="00E05170" w:rsidP="00E05170">
            <w:pPr>
              <w:jc w:val="center"/>
              <w:rPr>
                <w:rFonts w:ascii="Arial" w:hAnsi="Arial"/>
                <w:b/>
                <w:bCs/>
                <w:color w:val="006600"/>
                <w:sz w:val="72"/>
                <w:szCs w:val="72"/>
              </w:rPr>
            </w:pPr>
            <w:r>
              <w:rPr>
                <w:rFonts w:ascii="Arial" w:hAnsi="Arial"/>
                <w:b/>
                <w:bCs/>
                <w:color w:val="006600"/>
                <w:sz w:val="72"/>
                <w:szCs w:val="72"/>
              </w:rPr>
              <w:t xml:space="preserve">IASL Conference </w:t>
            </w:r>
            <w:r w:rsidR="00C9042D">
              <w:rPr>
                <w:rFonts w:ascii="Arial" w:hAnsi="Arial"/>
                <w:b/>
                <w:bCs/>
                <w:color w:val="006600"/>
                <w:sz w:val="72"/>
                <w:szCs w:val="72"/>
              </w:rPr>
              <w:t>Planning Manual</w:t>
            </w:r>
          </w:p>
          <w:p w14:paraId="425FC0FC" w14:textId="77777777" w:rsidR="00E05170" w:rsidRDefault="00E05170" w:rsidP="00E05170">
            <w:pPr>
              <w:rPr>
                <w:rFonts w:ascii="Arial" w:hAnsi="Arial"/>
                <w:b/>
                <w:bCs/>
                <w:color w:val="006600"/>
                <w:sz w:val="36"/>
                <w:szCs w:val="36"/>
              </w:rPr>
            </w:pPr>
          </w:p>
          <w:p w14:paraId="6E7B62C7" w14:textId="77777777" w:rsidR="00E05170" w:rsidRDefault="00E05170" w:rsidP="00E05170">
            <w:pPr>
              <w:rPr>
                <w:b/>
                <w:bCs/>
                <w:sz w:val="28"/>
                <w:szCs w:val="28"/>
              </w:rPr>
            </w:pPr>
          </w:p>
        </w:tc>
        <w:tc>
          <w:tcPr>
            <w:tcW w:w="3420" w:type="dxa"/>
            <w:hideMark/>
          </w:tcPr>
          <w:p w14:paraId="0E896754" w14:textId="77777777" w:rsidR="00E05170" w:rsidRDefault="00E05170" w:rsidP="00E05170">
            <w:pPr>
              <w:jc w:val="center"/>
              <w:rPr>
                <w:b/>
                <w:bCs/>
                <w:sz w:val="28"/>
                <w:szCs w:val="28"/>
              </w:rPr>
            </w:pPr>
            <w:r>
              <w:rPr>
                <w:rFonts w:ascii="Arial" w:hAnsi="Arial" w:cs="Arial"/>
                <w:b/>
                <w:noProof/>
                <w:sz w:val="22"/>
                <w:szCs w:val="22"/>
                <w:lang w:val="en-US" w:eastAsia="en-US"/>
              </w:rPr>
              <w:drawing>
                <wp:inline distT="0" distB="0" distL="0" distR="0" wp14:anchorId="5B0CB904" wp14:editId="1222B7CE">
                  <wp:extent cx="1345565" cy="1106805"/>
                  <wp:effectExtent l="0" t="0" r="6985" b="0"/>
                  <wp:docPr id="40" name="Picture 40" descr="iasl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sls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5565" cy="1106805"/>
                          </a:xfrm>
                          <a:prstGeom prst="rect">
                            <a:avLst/>
                          </a:prstGeom>
                          <a:noFill/>
                          <a:ln>
                            <a:noFill/>
                          </a:ln>
                        </pic:spPr>
                      </pic:pic>
                    </a:graphicData>
                  </a:graphic>
                </wp:inline>
              </w:drawing>
            </w:r>
          </w:p>
        </w:tc>
      </w:tr>
    </w:tbl>
    <w:p w14:paraId="69A0B4DF" w14:textId="77777777" w:rsidR="00E05170" w:rsidRDefault="00E05170" w:rsidP="00E05170">
      <w:pPr>
        <w:rPr>
          <w:rFonts w:ascii="Arial" w:hAnsi="Arial"/>
          <w:b/>
          <w:bCs/>
          <w:sz w:val="32"/>
          <w:szCs w:val="32"/>
        </w:rPr>
      </w:pPr>
      <w:r>
        <w:rPr>
          <w:rFonts w:ascii="Arial" w:hAnsi="Arial"/>
        </w:rPr>
        <w:br w:type="page"/>
      </w:r>
      <w:r>
        <w:rPr>
          <w:rFonts w:ascii="Arial" w:hAnsi="Arial"/>
          <w:b/>
          <w:bCs/>
          <w:sz w:val="32"/>
          <w:szCs w:val="32"/>
        </w:rPr>
        <w:lastRenderedPageBreak/>
        <w:t>Contents</w:t>
      </w:r>
    </w:p>
    <w:p w14:paraId="5547C7DF" w14:textId="77777777" w:rsidR="00E05170" w:rsidRDefault="00E05170" w:rsidP="00E05170">
      <w:pPr>
        <w:rPr>
          <w:rFonts w:ascii="Arial" w:hAnsi="Arial"/>
          <w:b/>
          <w:bCs/>
          <w:sz w:val="32"/>
          <w:szCs w:val="3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849"/>
        <w:gridCol w:w="5591"/>
        <w:gridCol w:w="1285"/>
      </w:tblGrid>
      <w:tr w:rsidR="00E05170" w14:paraId="45212970" w14:textId="77777777" w:rsidTr="00922EF5">
        <w:tc>
          <w:tcPr>
            <w:tcW w:w="803" w:type="dxa"/>
            <w:tcBorders>
              <w:top w:val="single" w:sz="4" w:space="0" w:color="auto"/>
              <w:left w:val="single" w:sz="4" w:space="0" w:color="auto"/>
              <w:bottom w:val="single" w:sz="4" w:space="0" w:color="auto"/>
              <w:right w:val="single" w:sz="4" w:space="0" w:color="auto"/>
            </w:tcBorders>
            <w:hideMark/>
          </w:tcPr>
          <w:p w14:paraId="3DCB8F54" w14:textId="77777777" w:rsidR="00E05170" w:rsidRDefault="00E05170" w:rsidP="0064364D">
            <w:pPr>
              <w:spacing w:before="60" w:after="60"/>
              <w:rPr>
                <w:rFonts w:ascii="Arial" w:hAnsi="Arial"/>
                <w:b/>
                <w:bCs/>
              </w:rPr>
            </w:pPr>
            <w:r>
              <w:rPr>
                <w:rFonts w:ascii="Arial" w:hAnsi="Arial"/>
                <w:b/>
                <w:bCs/>
              </w:rPr>
              <w:t>Sect</w:t>
            </w:r>
          </w:p>
        </w:tc>
        <w:tc>
          <w:tcPr>
            <w:tcW w:w="6440" w:type="dxa"/>
            <w:gridSpan w:val="2"/>
            <w:tcBorders>
              <w:top w:val="single" w:sz="4" w:space="0" w:color="auto"/>
              <w:left w:val="single" w:sz="4" w:space="0" w:color="auto"/>
              <w:bottom w:val="single" w:sz="4" w:space="0" w:color="auto"/>
              <w:right w:val="single" w:sz="4" w:space="0" w:color="auto"/>
            </w:tcBorders>
            <w:hideMark/>
          </w:tcPr>
          <w:p w14:paraId="454650C6" w14:textId="77777777" w:rsidR="00E05170" w:rsidRDefault="00E05170" w:rsidP="0064364D">
            <w:pPr>
              <w:spacing w:before="60" w:after="60"/>
              <w:jc w:val="center"/>
              <w:rPr>
                <w:rFonts w:ascii="Arial" w:hAnsi="Arial"/>
                <w:b/>
                <w:bCs/>
              </w:rPr>
            </w:pPr>
            <w:r>
              <w:rPr>
                <w:rFonts w:ascii="Arial" w:hAnsi="Arial"/>
                <w:b/>
                <w:bCs/>
              </w:rPr>
              <w:t>Item</w:t>
            </w:r>
          </w:p>
        </w:tc>
        <w:tc>
          <w:tcPr>
            <w:tcW w:w="1285" w:type="dxa"/>
            <w:tcBorders>
              <w:top w:val="single" w:sz="4" w:space="0" w:color="auto"/>
              <w:left w:val="single" w:sz="4" w:space="0" w:color="auto"/>
              <w:bottom w:val="single" w:sz="4" w:space="0" w:color="auto"/>
              <w:right w:val="single" w:sz="4" w:space="0" w:color="auto"/>
            </w:tcBorders>
            <w:hideMark/>
          </w:tcPr>
          <w:p w14:paraId="35958BCE" w14:textId="77777777" w:rsidR="00E05170" w:rsidRDefault="00E05170" w:rsidP="0064364D">
            <w:pPr>
              <w:spacing w:before="60" w:after="60"/>
              <w:jc w:val="center"/>
              <w:rPr>
                <w:rFonts w:ascii="Arial" w:hAnsi="Arial"/>
                <w:b/>
                <w:bCs/>
              </w:rPr>
            </w:pPr>
            <w:r>
              <w:rPr>
                <w:rFonts w:ascii="Arial" w:hAnsi="Arial"/>
                <w:b/>
                <w:bCs/>
              </w:rPr>
              <w:t>Page</w:t>
            </w:r>
          </w:p>
        </w:tc>
      </w:tr>
      <w:tr w:rsidR="00E05170" w14:paraId="069985D5" w14:textId="77777777" w:rsidTr="00922EF5">
        <w:tc>
          <w:tcPr>
            <w:tcW w:w="803" w:type="dxa"/>
            <w:tcBorders>
              <w:top w:val="single" w:sz="4" w:space="0" w:color="auto"/>
              <w:left w:val="single" w:sz="4" w:space="0" w:color="auto"/>
              <w:bottom w:val="single" w:sz="4" w:space="0" w:color="auto"/>
              <w:right w:val="single" w:sz="4" w:space="0" w:color="auto"/>
            </w:tcBorders>
            <w:hideMark/>
          </w:tcPr>
          <w:p w14:paraId="243F9218" w14:textId="77777777" w:rsidR="00E05170" w:rsidRDefault="00E05170" w:rsidP="0064364D">
            <w:pPr>
              <w:spacing w:before="60" w:after="60"/>
              <w:rPr>
                <w:rFonts w:ascii="Arial" w:hAnsi="Arial"/>
              </w:rPr>
            </w:pPr>
          </w:p>
        </w:tc>
        <w:tc>
          <w:tcPr>
            <w:tcW w:w="6440" w:type="dxa"/>
            <w:gridSpan w:val="2"/>
            <w:tcBorders>
              <w:top w:val="single" w:sz="4" w:space="0" w:color="auto"/>
              <w:left w:val="single" w:sz="4" w:space="0" w:color="auto"/>
              <w:bottom w:val="single" w:sz="4" w:space="0" w:color="auto"/>
              <w:right w:val="single" w:sz="4" w:space="0" w:color="auto"/>
            </w:tcBorders>
            <w:hideMark/>
          </w:tcPr>
          <w:p w14:paraId="35D4657B" w14:textId="77777777" w:rsidR="00E05170" w:rsidRPr="003F2536" w:rsidRDefault="00E05170" w:rsidP="0064364D">
            <w:pPr>
              <w:spacing w:before="60" w:after="60"/>
              <w:rPr>
                <w:rFonts w:ascii="Arial" w:hAnsi="Arial" w:cs="Arial"/>
              </w:rPr>
            </w:pPr>
            <w:r>
              <w:rPr>
                <w:rFonts w:ascii="Arial" w:hAnsi="Arial" w:cs="Arial"/>
              </w:rPr>
              <w:t>Contents</w:t>
            </w:r>
          </w:p>
        </w:tc>
        <w:tc>
          <w:tcPr>
            <w:tcW w:w="1285" w:type="dxa"/>
            <w:tcBorders>
              <w:top w:val="single" w:sz="4" w:space="0" w:color="auto"/>
              <w:left w:val="single" w:sz="4" w:space="0" w:color="auto"/>
              <w:bottom w:val="single" w:sz="4" w:space="0" w:color="auto"/>
              <w:right w:val="single" w:sz="4" w:space="0" w:color="auto"/>
            </w:tcBorders>
            <w:hideMark/>
          </w:tcPr>
          <w:p w14:paraId="3045F374" w14:textId="77777777" w:rsidR="00E05170" w:rsidRDefault="00331293" w:rsidP="0064364D">
            <w:pPr>
              <w:spacing w:before="60" w:after="60"/>
              <w:jc w:val="center"/>
              <w:rPr>
                <w:rFonts w:ascii="Arial" w:hAnsi="Arial"/>
              </w:rPr>
            </w:pPr>
            <w:r>
              <w:rPr>
                <w:rFonts w:ascii="Arial" w:hAnsi="Arial"/>
              </w:rPr>
              <w:t>2</w:t>
            </w:r>
          </w:p>
        </w:tc>
      </w:tr>
      <w:tr w:rsidR="004334FF" w14:paraId="58C86ACB" w14:textId="77777777" w:rsidTr="00922EF5">
        <w:tc>
          <w:tcPr>
            <w:tcW w:w="8528" w:type="dxa"/>
            <w:gridSpan w:val="4"/>
            <w:tcBorders>
              <w:top w:val="single" w:sz="4" w:space="0" w:color="auto"/>
              <w:left w:val="single" w:sz="4" w:space="0" w:color="auto"/>
              <w:bottom w:val="single" w:sz="4" w:space="0" w:color="auto"/>
              <w:right w:val="single" w:sz="4" w:space="0" w:color="auto"/>
            </w:tcBorders>
          </w:tcPr>
          <w:p w14:paraId="4AAFE3F1" w14:textId="77777777" w:rsidR="004334FF" w:rsidRDefault="004334FF" w:rsidP="0064364D">
            <w:pPr>
              <w:spacing w:before="60" w:after="60"/>
              <w:jc w:val="center"/>
              <w:rPr>
                <w:rFonts w:ascii="Arial" w:hAnsi="Arial"/>
              </w:rPr>
            </w:pPr>
          </w:p>
        </w:tc>
      </w:tr>
      <w:tr w:rsidR="00E05170" w14:paraId="60B848A0" w14:textId="77777777" w:rsidTr="00922EF5">
        <w:tc>
          <w:tcPr>
            <w:tcW w:w="803" w:type="dxa"/>
            <w:tcBorders>
              <w:top w:val="single" w:sz="4" w:space="0" w:color="auto"/>
              <w:left w:val="single" w:sz="4" w:space="0" w:color="auto"/>
              <w:bottom w:val="single" w:sz="4" w:space="0" w:color="auto"/>
              <w:right w:val="single" w:sz="4" w:space="0" w:color="auto"/>
            </w:tcBorders>
            <w:hideMark/>
          </w:tcPr>
          <w:p w14:paraId="1BB5CA36" w14:textId="77777777" w:rsidR="00E05170" w:rsidRDefault="00E05170" w:rsidP="0064364D">
            <w:pPr>
              <w:spacing w:before="60" w:after="60"/>
              <w:rPr>
                <w:rFonts w:ascii="Arial" w:hAnsi="Arial"/>
              </w:rPr>
            </w:pPr>
            <w:r>
              <w:rPr>
                <w:rFonts w:ascii="Arial" w:hAnsi="Arial"/>
              </w:rPr>
              <w:t>1.0</w:t>
            </w:r>
          </w:p>
        </w:tc>
        <w:tc>
          <w:tcPr>
            <w:tcW w:w="6440" w:type="dxa"/>
            <w:gridSpan w:val="2"/>
            <w:tcBorders>
              <w:top w:val="single" w:sz="4" w:space="0" w:color="auto"/>
              <w:left w:val="single" w:sz="4" w:space="0" w:color="auto"/>
              <w:bottom w:val="single" w:sz="4" w:space="0" w:color="auto"/>
              <w:right w:val="single" w:sz="4" w:space="0" w:color="auto"/>
            </w:tcBorders>
            <w:hideMark/>
          </w:tcPr>
          <w:p w14:paraId="281B32A4" w14:textId="77777777" w:rsidR="00E05170" w:rsidRPr="003F2536" w:rsidRDefault="00AB2BCA" w:rsidP="0064364D">
            <w:pPr>
              <w:spacing w:before="60" w:after="60"/>
              <w:rPr>
                <w:rFonts w:ascii="Arial" w:hAnsi="Arial" w:cs="Arial"/>
              </w:rPr>
            </w:pPr>
            <w:hyperlink w:anchor="_Section_1.0_1" w:history="1">
              <w:r w:rsidR="00E05170" w:rsidRPr="0093304F">
                <w:rPr>
                  <w:rStyle w:val="Hyperlink"/>
                  <w:rFonts w:ascii="Arial" w:hAnsi="Arial" w:cs="Arial"/>
                </w:rPr>
                <w:t>Hosting an IASL Conference</w:t>
              </w:r>
            </w:hyperlink>
          </w:p>
        </w:tc>
        <w:tc>
          <w:tcPr>
            <w:tcW w:w="1285" w:type="dxa"/>
            <w:tcBorders>
              <w:top w:val="single" w:sz="4" w:space="0" w:color="auto"/>
              <w:left w:val="single" w:sz="4" w:space="0" w:color="auto"/>
              <w:bottom w:val="single" w:sz="4" w:space="0" w:color="auto"/>
              <w:right w:val="single" w:sz="4" w:space="0" w:color="auto"/>
            </w:tcBorders>
            <w:hideMark/>
          </w:tcPr>
          <w:p w14:paraId="367279D2" w14:textId="77777777" w:rsidR="00E05170" w:rsidRDefault="00331293" w:rsidP="0064364D">
            <w:pPr>
              <w:spacing w:before="60" w:after="60"/>
              <w:jc w:val="center"/>
              <w:rPr>
                <w:rFonts w:ascii="Arial" w:hAnsi="Arial"/>
              </w:rPr>
            </w:pPr>
            <w:r>
              <w:rPr>
                <w:rFonts w:ascii="Arial" w:hAnsi="Arial"/>
              </w:rPr>
              <w:t>4</w:t>
            </w:r>
          </w:p>
        </w:tc>
      </w:tr>
      <w:tr w:rsidR="004334FF" w14:paraId="27270899" w14:textId="77777777" w:rsidTr="00922EF5">
        <w:tc>
          <w:tcPr>
            <w:tcW w:w="8528" w:type="dxa"/>
            <w:gridSpan w:val="4"/>
            <w:tcBorders>
              <w:top w:val="single" w:sz="4" w:space="0" w:color="auto"/>
              <w:left w:val="single" w:sz="4" w:space="0" w:color="auto"/>
              <w:bottom w:val="single" w:sz="4" w:space="0" w:color="auto"/>
              <w:right w:val="single" w:sz="4" w:space="0" w:color="auto"/>
            </w:tcBorders>
          </w:tcPr>
          <w:p w14:paraId="18C70C14" w14:textId="77777777" w:rsidR="004334FF" w:rsidRDefault="004334FF" w:rsidP="0064364D">
            <w:pPr>
              <w:spacing w:before="60" w:after="60"/>
              <w:jc w:val="center"/>
              <w:rPr>
                <w:rFonts w:ascii="Arial" w:hAnsi="Arial"/>
              </w:rPr>
            </w:pPr>
          </w:p>
        </w:tc>
      </w:tr>
      <w:tr w:rsidR="00E05170" w14:paraId="3560CD8F" w14:textId="77777777" w:rsidTr="00922EF5">
        <w:tc>
          <w:tcPr>
            <w:tcW w:w="803" w:type="dxa"/>
            <w:tcBorders>
              <w:top w:val="single" w:sz="4" w:space="0" w:color="auto"/>
              <w:left w:val="single" w:sz="4" w:space="0" w:color="auto"/>
              <w:bottom w:val="single" w:sz="4" w:space="0" w:color="auto"/>
              <w:right w:val="single" w:sz="4" w:space="0" w:color="auto"/>
            </w:tcBorders>
            <w:hideMark/>
          </w:tcPr>
          <w:p w14:paraId="1F81AB4D" w14:textId="77777777" w:rsidR="00E05170" w:rsidRDefault="00E05170" w:rsidP="0064364D">
            <w:pPr>
              <w:spacing w:before="60" w:after="60"/>
              <w:rPr>
                <w:rFonts w:ascii="Arial" w:hAnsi="Arial"/>
              </w:rPr>
            </w:pPr>
            <w:r>
              <w:rPr>
                <w:rFonts w:ascii="Arial" w:hAnsi="Arial"/>
              </w:rPr>
              <w:t>2.0</w:t>
            </w:r>
          </w:p>
        </w:tc>
        <w:tc>
          <w:tcPr>
            <w:tcW w:w="6440" w:type="dxa"/>
            <w:gridSpan w:val="2"/>
            <w:tcBorders>
              <w:top w:val="single" w:sz="4" w:space="0" w:color="auto"/>
              <w:left w:val="single" w:sz="4" w:space="0" w:color="auto"/>
              <w:bottom w:val="single" w:sz="4" w:space="0" w:color="auto"/>
              <w:right w:val="single" w:sz="4" w:space="0" w:color="auto"/>
            </w:tcBorders>
            <w:hideMark/>
          </w:tcPr>
          <w:p w14:paraId="4C957B05" w14:textId="77777777" w:rsidR="00E05170" w:rsidRPr="003F2536" w:rsidRDefault="00AB2BCA" w:rsidP="0064364D">
            <w:pPr>
              <w:spacing w:before="60" w:after="60"/>
              <w:rPr>
                <w:rFonts w:ascii="Arial" w:hAnsi="Arial" w:cs="Arial"/>
              </w:rPr>
            </w:pPr>
            <w:hyperlink w:anchor="_Section_2.0" w:history="1">
              <w:r w:rsidR="00E05170" w:rsidRPr="0093304F">
                <w:rPr>
                  <w:rStyle w:val="Hyperlink"/>
                  <w:rFonts w:ascii="Arial" w:hAnsi="Arial" w:cs="Arial"/>
                </w:rPr>
                <w:t>The IASL Conference Committee</w:t>
              </w:r>
            </w:hyperlink>
          </w:p>
        </w:tc>
        <w:tc>
          <w:tcPr>
            <w:tcW w:w="1285" w:type="dxa"/>
            <w:tcBorders>
              <w:top w:val="single" w:sz="4" w:space="0" w:color="auto"/>
              <w:left w:val="single" w:sz="4" w:space="0" w:color="auto"/>
              <w:bottom w:val="single" w:sz="4" w:space="0" w:color="auto"/>
              <w:right w:val="single" w:sz="4" w:space="0" w:color="auto"/>
            </w:tcBorders>
            <w:hideMark/>
          </w:tcPr>
          <w:p w14:paraId="1D9D44B0" w14:textId="77777777" w:rsidR="00E05170" w:rsidRDefault="00331293" w:rsidP="0064364D">
            <w:pPr>
              <w:spacing w:before="60" w:after="60"/>
              <w:jc w:val="center"/>
              <w:rPr>
                <w:rFonts w:ascii="Arial" w:hAnsi="Arial"/>
              </w:rPr>
            </w:pPr>
            <w:r>
              <w:rPr>
                <w:rFonts w:ascii="Arial" w:hAnsi="Arial"/>
              </w:rPr>
              <w:t>6</w:t>
            </w:r>
          </w:p>
        </w:tc>
      </w:tr>
      <w:tr w:rsidR="00E05170" w14:paraId="7F33D876" w14:textId="77777777" w:rsidTr="00922EF5">
        <w:tc>
          <w:tcPr>
            <w:tcW w:w="803" w:type="dxa"/>
            <w:tcBorders>
              <w:top w:val="single" w:sz="4" w:space="0" w:color="auto"/>
              <w:left w:val="single" w:sz="4" w:space="0" w:color="auto"/>
              <w:bottom w:val="single" w:sz="4" w:space="0" w:color="auto"/>
              <w:right w:val="single" w:sz="4" w:space="0" w:color="auto"/>
            </w:tcBorders>
          </w:tcPr>
          <w:p w14:paraId="5DBAB493" w14:textId="77777777" w:rsidR="00E05170" w:rsidRDefault="00E05170" w:rsidP="0064364D">
            <w:pPr>
              <w:spacing w:before="60" w:after="60"/>
              <w:rPr>
                <w:rFonts w:ascii="Arial" w:hAnsi="Arial"/>
              </w:rPr>
            </w:pPr>
          </w:p>
        </w:tc>
        <w:tc>
          <w:tcPr>
            <w:tcW w:w="849" w:type="dxa"/>
            <w:tcBorders>
              <w:top w:val="single" w:sz="4" w:space="0" w:color="auto"/>
              <w:left w:val="single" w:sz="4" w:space="0" w:color="auto"/>
              <w:bottom w:val="single" w:sz="4" w:space="0" w:color="auto"/>
              <w:right w:val="single" w:sz="4" w:space="0" w:color="auto"/>
            </w:tcBorders>
            <w:hideMark/>
          </w:tcPr>
          <w:p w14:paraId="5EAE4C22" w14:textId="77777777" w:rsidR="00E05170" w:rsidRPr="003F2536" w:rsidRDefault="00E05170" w:rsidP="0064364D">
            <w:pPr>
              <w:spacing w:before="60" w:after="60"/>
              <w:rPr>
                <w:rFonts w:ascii="Arial" w:hAnsi="Arial" w:cs="Arial"/>
              </w:rPr>
            </w:pPr>
            <w:r w:rsidRPr="003F2536">
              <w:rPr>
                <w:rFonts w:ascii="Arial" w:hAnsi="Arial" w:cs="Arial"/>
              </w:rPr>
              <w:t>2.1</w:t>
            </w:r>
          </w:p>
        </w:tc>
        <w:tc>
          <w:tcPr>
            <w:tcW w:w="5591" w:type="dxa"/>
            <w:tcBorders>
              <w:top w:val="single" w:sz="4" w:space="0" w:color="auto"/>
              <w:left w:val="single" w:sz="4" w:space="0" w:color="auto"/>
              <w:bottom w:val="single" w:sz="4" w:space="0" w:color="auto"/>
              <w:right w:val="single" w:sz="4" w:space="0" w:color="auto"/>
            </w:tcBorders>
            <w:hideMark/>
          </w:tcPr>
          <w:p w14:paraId="5FABA14C" w14:textId="77777777" w:rsidR="00E05170" w:rsidRPr="003F2536" w:rsidRDefault="00AB2BCA" w:rsidP="0064364D">
            <w:pPr>
              <w:spacing w:before="60" w:after="60"/>
              <w:rPr>
                <w:rFonts w:ascii="Arial" w:hAnsi="Arial" w:cs="Arial"/>
              </w:rPr>
            </w:pPr>
            <w:hyperlink w:anchor="_Section_2.1_1" w:history="1">
              <w:r w:rsidR="00E05170" w:rsidRPr="0093304F">
                <w:rPr>
                  <w:rStyle w:val="Hyperlink"/>
                  <w:rFonts w:ascii="Arial" w:hAnsi="Arial" w:cs="Arial"/>
                </w:rPr>
                <w:t>Conference Chair</w:t>
              </w:r>
            </w:hyperlink>
          </w:p>
        </w:tc>
        <w:tc>
          <w:tcPr>
            <w:tcW w:w="1285" w:type="dxa"/>
            <w:tcBorders>
              <w:top w:val="single" w:sz="4" w:space="0" w:color="auto"/>
              <w:left w:val="single" w:sz="4" w:space="0" w:color="auto"/>
              <w:bottom w:val="single" w:sz="4" w:space="0" w:color="auto"/>
              <w:right w:val="single" w:sz="4" w:space="0" w:color="auto"/>
            </w:tcBorders>
            <w:hideMark/>
          </w:tcPr>
          <w:p w14:paraId="5657BE7E" w14:textId="77777777" w:rsidR="00E05170" w:rsidRDefault="00E05170" w:rsidP="0064364D">
            <w:pPr>
              <w:spacing w:before="60" w:after="60"/>
              <w:jc w:val="center"/>
              <w:rPr>
                <w:rFonts w:ascii="Arial" w:hAnsi="Arial"/>
              </w:rPr>
            </w:pPr>
            <w:r>
              <w:rPr>
                <w:rFonts w:ascii="Arial" w:hAnsi="Arial"/>
              </w:rPr>
              <w:t>8</w:t>
            </w:r>
          </w:p>
        </w:tc>
      </w:tr>
      <w:tr w:rsidR="00E05170" w14:paraId="60BFFE51" w14:textId="77777777" w:rsidTr="00922EF5">
        <w:tc>
          <w:tcPr>
            <w:tcW w:w="803" w:type="dxa"/>
            <w:tcBorders>
              <w:top w:val="single" w:sz="4" w:space="0" w:color="auto"/>
              <w:left w:val="single" w:sz="4" w:space="0" w:color="auto"/>
              <w:bottom w:val="single" w:sz="4" w:space="0" w:color="auto"/>
              <w:right w:val="single" w:sz="4" w:space="0" w:color="auto"/>
            </w:tcBorders>
          </w:tcPr>
          <w:p w14:paraId="03042E44" w14:textId="77777777" w:rsidR="00E05170" w:rsidRDefault="00E05170" w:rsidP="0064364D">
            <w:pPr>
              <w:spacing w:before="60" w:after="60"/>
              <w:rPr>
                <w:rFonts w:ascii="Arial" w:hAnsi="Arial"/>
              </w:rPr>
            </w:pPr>
          </w:p>
        </w:tc>
        <w:tc>
          <w:tcPr>
            <w:tcW w:w="849" w:type="dxa"/>
            <w:tcBorders>
              <w:top w:val="single" w:sz="4" w:space="0" w:color="auto"/>
              <w:left w:val="single" w:sz="4" w:space="0" w:color="auto"/>
              <w:bottom w:val="single" w:sz="4" w:space="0" w:color="auto"/>
              <w:right w:val="single" w:sz="4" w:space="0" w:color="auto"/>
            </w:tcBorders>
            <w:hideMark/>
          </w:tcPr>
          <w:p w14:paraId="526FA2DF" w14:textId="77777777" w:rsidR="00E05170" w:rsidRPr="003F2536" w:rsidRDefault="00E05170" w:rsidP="0064364D">
            <w:pPr>
              <w:spacing w:before="60" w:after="60"/>
              <w:rPr>
                <w:rFonts w:ascii="Arial" w:hAnsi="Arial" w:cs="Arial"/>
              </w:rPr>
            </w:pPr>
            <w:r w:rsidRPr="003F2536">
              <w:rPr>
                <w:rFonts w:ascii="Arial" w:hAnsi="Arial" w:cs="Arial"/>
              </w:rPr>
              <w:t>2.2</w:t>
            </w:r>
          </w:p>
        </w:tc>
        <w:tc>
          <w:tcPr>
            <w:tcW w:w="5591" w:type="dxa"/>
            <w:tcBorders>
              <w:top w:val="single" w:sz="4" w:space="0" w:color="auto"/>
              <w:left w:val="single" w:sz="4" w:space="0" w:color="auto"/>
              <w:bottom w:val="single" w:sz="4" w:space="0" w:color="auto"/>
              <w:right w:val="single" w:sz="4" w:space="0" w:color="auto"/>
            </w:tcBorders>
            <w:hideMark/>
          </w:tcPr>
          <w:p w14:paraId="1FC81963" w14:textId="77777777" w:rsidR="00E05170" w:rsidRPr="003F2536" w:rsidRDefault="00AB2BCA" w:rsidP="0064364D">
            <w:pPr>
              <w:spacing w:before="60" w:after="60"/>
              <w:rPr>
                <w:rFonts w:ascii="Arial" w:hAnsi="Arial" w:cs="Arial"/>
              </w:rPr>
            </w:pPr>
            <w:hyperlink w:anchor="_Section_2.2_1" w:history="1">
              <w:r w:rsidR="00E05170" w:rsidRPr="0093304F">
                <w:rPr>
                  <w:rStyle w:val="Hyperlink"/>
                  <w:rFonts w:ascii="Arial" w:hAnsi="Arial" w:cs="Arial"/>
                </w:rPr>
                <w:t>Program Chair</w:t>
              </w:r>
            </w:hyperlink>
          </w:p>
        </w:tc>
        <w:tc>
          <w:tcPr>
            <w:tcW w:w="1285" w:type="dxa"/>
            <w:tcBorders>
              <w:top w:val="single" w:sz="4" w:space="0" w:color="auto"/>
              <w:left w:val="single" w:sz="4" w:space="0" w:color="auto"/>
              <w:bottom w:val="single" w:sz="4" w:space="0" w:color="auto"/>
              <w:right w:val="single" w:sz="4" w:space="0" w:color="auto"/>
            </w:tcBorders>
            <w:hideMark/>
          </w:tcPr>
          <w:p w14:paraId="5A82A34F" w14:textId="77777777" w:rsidR="00E05170" w:rsidRDefault="00E05170" w:rsidP="0064364D">
            <w:pPr>
              <w:spacing w:before="60" w:after="60"/>
              <w:jc w:val="center"/>
              <w:rPr>
                <w:rFonts w:ascii="Arial" w:hAnsi="Arial"/>
              </w:rPr>
            </w:pPr>
            <w:r>
              <w:rPr>
                <w:rFonts w:ascii="Arial" w:hAnsi="Arial"/>
              </w:rPr>
              <w:t>9</w:t>
            </w:r>
          </w:p>
        </w:tc>
      </w:tr>
      <w:tr w:rsidR="00E05170" w14:paraId="404A1B52" w14:textId="77777777" w:rsidTr="00922EF5">
        <w:tc>
          <w:tcPr>
            <w:tcW w:w="803" w:type="dxa"/>
            <w:tcBorders>
              <w:top w:val="single" w:sz="4" w:space="0" w:color="auto"/>
              <w:left w:val="single" w:sz="4" w:space="0" w:color="auto"/>
              <w:bottom w:val="single" w:sz="4" w:space="0" w:color="auto"/>
              <w:right w:val="single" w:sz="4" w:space="0" w:color="auto"/>
            </w:tcBorders>
          </w:tcPr>
          <w:p w14:paraId="408C437D" w14:textId="77777777" w:rsidR="00E05170" w:rsidRDefault="00E05170" w:rsidP="0064364D">
            <w:pPr>
              <w:spacing w:before="60" w:after="60"/>
              <w:rPr>
                <w:rFonts w:ascii="Arial" w:hAnsi="Arial"/>
              </w:rPr>
            </w:pPr>
          </w:p>
        </w:tc>
        <w:tc>
          <w:tcPr>
            <w:tcW w:w="849" w:type="dxa"/>
            <w:tcBorders>
              <w:top w:val="single" w:sz="4" w:space="0" w:color="auto"/>
              <w:left w:val="single" w:sz="4" w:space="0" w:color="auto"/>
              <w:bottom w:val="single" w:sz="4" w:space="0" w:color="auto"/>
              <w:right w:val="single" w:sz="4" w:space="0" w:color="auto"/>
            </w:tcBorders>
            <w:hideMark/>
          </w:tcPr>
          <w:p w14:paraId="6005F8FC" w14:textId="77777777" w:rsidR="00E05170" w:rsidRPr="003F2536" w:rsidRDefault="00E05170" w:rsidP="0064364D">
            <w:pPr>
              <w:spacing w:before="60" w:after="60"/>
              <w:rPr>
                <w:rFonts w:ascii="Arial" w:hAnsi="Arial" w:cs="Arial"/>
              </w:rPr>
            </w:pPr>
            <w:r w:rsidRPr="003F2536">
              <w:rPr>
                <w:rFonts w:ascii="Arial" w:hAnsi="Arial" w:cs="Arial"/>
              </w:rPr>
              <w:t>2.3</w:t>
            </w:r>
          </w:p>
        </w:tc>
        <w:tc>
          <w:tcPr>
            <w:tcW w:w="5591" w:type="dxa"/>
            <w:tcBorders>
              <w:top w:val="single" w:sz="4" w:space="0" w:color="auto"/>
              <w:left w:val="single" w:sz="4" w:space="0" w:color="auto"/>
              <w:bottom w:val="single" w:sz="4" w:space="0" w:color="auto"/>
              <w:right w:val="single" w:sz="4" w:space="0" w:color="auto"/>
            </w:tcBorders>
            <w:hideMark/>
          </w:tcPr>
          <w:p w14:paraId="602DCEEF" w14:textId="77777777" w:rsidR="00E05170" w:rsidRPr="003F2536" w:rsidRDefault="00AB2BCA" w:rsidP="0064364D">
            <w:pPr>
              <w:spacing w:before="60" w:after="60"/>
              <w:rPr>
                <w:rFonts w:ascii="Arial" w:hAnsi="Arial" w:cs="Arial"/>
              </w:rPr>
            </w:pPr>
            <w:hyperlink w:anchor="_Section_2.3" w:history="1">
              <w:r w:rsidR="00E05170" w:rsidRPr="0093304F">
                <w:rPr>
                  <w:rStyle w:val="Hyperlink"/>
                  <w:rFonts w:ascii="Arial" w:hAnsi="Arial" w:cs="Arial"/>
                </w:rPr>
                <w:t>Vice Program Chair</w:t>
              </w:r>
            </w:hyperlink>
          </w:p>
        </w:tc>
        <w:tc>
          <w:tcPr>
            <w:tcW w:w="1285" w:type="dxa"/>
            <w:tcBorders>
              <w:top w:val="single" w:sz="4" w:space="0" w:color="auto"/>
              <w:left w:val="single" w:sz="4" w:space="0" w:color="auto"/>
              <w:bottom w:val="single" w:sz="4" w:space="0" w:color="auto"/>
              <w:right w:val="single" w:sz="4" w:space="0" w:color="auto"/>
            </w:tcBorders>
            <w:hideMark/>
          </w:tcPr>
          <w:p w14:paraId="58689C89" w14:textId="77777777" w:rsidR="00E05170" w:rsidRDefault="00331293" w:rsidP="0064364D">
            <w:pPr>
              <w:spacing w:before="60" w:after="60"/>
              <w:jc w:val="center"/>
              <w:rPr>
                <w:rFonts w:ascii="Arial" w:hAnsi="Arial"/>
              </w:rPr>
            </w:pPr>
            <w:r>
              <w:rPr>
                <w:rFonts w:ascii="Arial" w:hAnsi="Arial"/>
              </w:rPr>
              <w:t>10</w:t>
            </w:r>
          </w:p>
        </w:tc>
      </w:tr>
      <w:tr w:rsidR="00E05170" w14:paraId="610AF24E" w14:textId="77777777" w:rsidTr="00922EF5">
        <w:tc>
          <w:tcPr>
            <w:tcW w:w="803" w:type="dxa"/>
            <w:tcBorders>
              <w:top w:val="single" w:sz="4" w:space="0" w:color="auto"/>
              <w:left w:val="single" w:sz="4" w:space="0" w:color="auto"/>
              <w:bottom w:val="single" w:sz="4" w:space="0" w:color="auto"/>
              <w:right w:val="single" w:sz="4" w:space="0" w:color="auto"/>
            </w:tcBorders>
          </w:tcPr>
          <w:p w14:paraId="7606F3AD" w14:textId="77777777" w:rsidR="00E05170" w:rsidRDefault="00E05170" w:rsidP="0064364D">
            <w:pPr>
              <w:spacing w:before="60" w:after="60"/>
              <w:rPr>
                <w:rFonts w:ascii="Arial" w:hAnsi="Arial"/>
              </w:rPr>
            </w:pPr>
          </w:p>
        </w:tc>
        <w:tc>
          <w:tcPr>
            <w:tcW w:w="849" w:type="dxa"/>
            <w:tcBorders>
              <w:top w:val="single" w:sz="4" w:space="0" w:color="auto"/>
              <w:left w:val="single" w:sz="4" w:space="0" w:color="auto"/>
              <w:bottom w:val="single" w:sz="4" w:space="0" w:color="auto"/>
              <w:right w:val="single" w:sz="4" w:space="0" w:color="auto"/>
            </w:tcBorders>
            <w:hideMark/>
          </w:tcPr>
          <w:p w14:paraId="03BF1A5B" w14:textId="77777777" w:rsidR="00E05170" w:rsidRPr="003F2536" w:rsidRDefault="00E05170" w:rsidP="0064364D">
            <w:pPr>
              <w:spacing w:before="60" w:after="60"/>
              <w:rPr>
                <w:rFonts w:ascii="Arial" w:hAnsi="Arial" w:cs="Arial"/>
              </w:rPr>
            </w:pPr>
            <w:r w:rsidRPr="003F2536">
              <w:rPr>
                <w:rFonts w:ascii="Arial" w:hAnsi="Arial" w:cs="Arial"/>
              </w:rPr>
              <w:t>2.4</w:t>
            </w:r>
          </w:p>
        </w:tc>
        <w:tc>
          <w:tcPr>
            <w:tcW w:w="5591" w:type="dxa"/>
            <w:tcBorders>
              <w:top w:val="single" w:sz="4" w:space="0" w:color="auto"/>
              <w:left w:val="single" w:sz="4" w:space="0" w:color="auto"/>
              <w:bottom w:val="single" w:sz="4" w:space="0" w:color="auto"/>
              <w:right w:val="single" w:sz="4" w:space="0" w:color="auto"/>
            </w:tcBorders>
            <w:hideMark/>
          </w:tcPr>
          <w:p w14:paraId="5562B4C1" w14:textId="77777777" w:rsidR="00E05170" w:rsidRPr="003F2536" w:rsidRDefault="00AB2BCA" w:rsidP="0064364D">
            <w:pPr>
              <w:spacing w:before="60" w:after="60"/>
              <w:rPr>
                <w:rFonts w:ascii="Arial" w:hAnsi="Arial" w:cs="Arial"/>
              </w:rPr>
            </w:pPr>
            <w:hyperlink w:anchor="_Section_2.4_1" w:history="1">
              <w:r w:rsidR="00E05170" w:rsidRPr="0093304F">
                <w:rPr>
                  <w:rStyle w:val="Hyperlink"/>
                  <w:rFonts w:ascii="Arial" w:hAnsi="Arial" w:cs="Arial"/>
                </w:rPr>
                <w:t>Treasurer/Finance Coordinator</w:t>
              </w:r>
            </w:hyperlink>
          </w:p>
        </w:tc>
        <w:tc>
          <w:tcPr>
            <w:tcW w:w="1285" w:type="dxa"/>
            <w:tcBorders>
              <w:top w:val="single" w:sz="4" w:space="0" w:color="auto"/>
              <w:left w:val="single" w:sz="4" w:space="0" w:color="auto"/>
              <w:bottom w:val="single" w:sz="4" w:space="0" w:color="auto"/>
              <w:right w:val="single" w:sz="4" w:space="0" w:color="auto"/>
            </w:tcBorders>
            <w:hideMark/>
          </w:tcPr>
          <w:p w14:paraId="46BD2395" w14:textId="77777777" w:rsidR="00E05170" w:rsidRDefault="00331293" w:rsidP="0064364D">
            <w:pPr>
              <w:spacing w:before="60" w:after="60"/>
              <w:jc w:val="center"/>
              <w:rPr>
                <w:rFonts w:ascii="Arial" w:hAnsi="Arial"/>
              </w:rPr>
            </w:pPr>
            <w:r>
              <w:rPr>
                <w:rFonts w:ascii="Arial" w:hAnsi="Arial"/>
              </w:rPr>
              <w:t>11</w:t>
            </w:r>
          </w:p>
        </w:tc>
      </w:tr>
      <w:tr w:rsidR="00E05170" w14:paraId="128BDDB6" w14:textId="77777777" w:rsidTr="00922EF5">
        <w:tc>
          <w:tcPr>
            <w:tcW w:w="803" w:type="dxa"/>
            <w:tcBorders>
              <w:top w:val="single" w:sz="4" w:space="0" w:color="auto"/>
              <w:left w:val="single" w:sz="4" w:space="0" w:color="auto"/>
              <w:bottom w:val="single" w:sz="4" w:space="0" w:color="auto"/>
              <w:right w:val="single" w:sz="4" w:space="0" w:color="auto"/>
            </w:tcBorders>
          </w:tcPr>
          <w:p w14:paraId="7BFE78BE" w14:textId="77777777" w:rsidR="00E05170" w:rsidRDefault="00E05170" w:rsidP="0064364D">
            <w:pPr>
              <w:spacing w:before="60" w:after="60"/>
              <w:rPr>
                <w:rFonts w:ascii="Arial" w:hAnsi="Arial"/>
              </w:rPr>
            </w:pPr>
          </w:p>
        </w:tc>
        <w:tc>
          <w:tcPr>
            <w:tcW w:w="849" w:type="dxa"/>
            <w:tcBorders>
              <w:top w:val="single" w:sz="4" w:space="0" w:color="auto"/>
              <w:left w:val="single" w:sz="4" w:space="0" w:color="auto"/>
              <w:bottom w:val="single" w:sz="4" w:space="0" w:color="auto"/>
              <w:right w:val="single" w:sz="4" w:space="0" w:color="auto"/>
            </w:tcBorders>
            <w:hideMark/>
          </w:tcPr>
          <w:p w14:paraId="6C6B0C21" w14:textId="77777777" w:rsidR="00E05170" w:rsidRPr="003F2536" w:rsidRDefault="00E05170" w:rsidP="0064364D">
            <w:pPr>
              <w:spacing w:before="60" w:after="60"/>
              <w:rPr>
                <w:rFonts w:ascii="Arial" w:hAnsi="Arial" w:cs="Arial"/>
              </w:rPr>
            </w:pPr>
            <w:r w:rsidRPr="003F2536">
              <w:rPr>
                <w:rFonts w:ascii="Arial" w:hAnsi="Arial" w:cs="Arial"/>
              </w:rPr>
              <w:t>2.5</w:t>
            </w:r>
          </w:p>
        </w:tc>
        <w:tc>
          <w:tcPr>
            <w:tcW w:w="5591" w:type="dxa"/>
            <w:tcBorders>
              <w:top w:val="single" w:sz="4" w:space="0" w:color="auto"/>
              <w:left w:val="single" w:sz="4" w:space="0" w:color="auto"/>
              <w:bottom w:val="single" w:sz="4" w:space="0" w:color="auto"/>
              <w:right w:val="single" w:sz="4" w:space="0" w:color="auto"/>
            </w:tcBorders>
            <w:hideMark/>
          </w:tcPr>
          <w:p w14:paraId="61BD389C" w14:textId="77777777" w:rsidR="00E05170" w:rsidRPr="003F2536" w:rsidRDefault="00AB2BCA" w:rsidP="0064364D">
            <w:pPr>
              <w:spacing w:before="60" w:after="60"/>
              <w:rPr>
                <w:rFonts w:ascii="Arial" w:hAnsi="Arial" w:cs="Arial"/>
              </w:rPr>
            </w:pPr>
            <w:hyperlink w:anchor="_Section_2.5_1" w:history="1">
              <w:r w:rsidR="00E05170" w:rsidRPr="0093304F">
                <w:rPr>
                  <w:rStyle w:val="Hyperlink"/>
                  <w:rFonts w:ascii="Arial" w:hAnsi="Arial" w:cs="Arial"/>
                </w:rPr>
                <w:t>Events Coordinator</w:t>
              </w:r>
            </w:hyperlink>
          </w:p>
        </w:tc>
        <w:tc>
          <w:tcPr>
            <w:tcW w:w="1285" w:type="dxa"/>
            <w:tcBorders>
              <w:top w:val="single" w:sz="4" w:space="0" w:color="auto"/>
              <w:left w:val="single" w:sz="4" w:space="0" w:color="auto"/>
              <w:bottom w:val="single" w:sz="4" w:space="0" w:color="auto"/>
              <w:right w:val="single" w:sz="4" w:space="0" w:color="auto"/>
            </w:tcBorders>
            <w:hideMark/>
          </w:tcPr>
          <w:p w14:paraId="3331A4CB" w14:textId="77777777" w:rsidR="00E05170" w:rsidRDefault="00331293" w:rsidP="0064364D">
            <w:pPr>
              <w:spacing w:before="60" w:after="60"/>
              <w:jc w:val="center"/>
              <w:rPr>
                <w:rFonts w:ascii="Arial" w:hAnsi="Arial"/>
              </w:rPr>
            </w:pPr>
            <w:r>
              <w:rPr>
                <w:rFonts w:ascii="Arial" w:hAnsi="Arial"/>
              </w:rPr>
              <w:t>12</w:t>
            </w:r>
          </w:p>
        </w:tc>
      </w:tr>
      <w:tr w:rsidR="00E05170" w14:paraId="448AECBA" w14:textId="77777777" w:rsidTr="00922EF5">
        <w:tc>
          <w:tcPr>
            <w:tcW w:w="803" w:type="dxa"/>
            <w:tcBorders>
              <w:top w:val="single" w:sz="4" w:space="0" w:color="auto"/>
              <w:left w:val="single" w:sz="4" w:space="0" w:color="auto"/>
              <w:bottom w:val="single" w:sz="4" w:space="0" w:color="auto"/>
              <w:right w:val="single" w:sz="4" w:space="0" w:color="auto"/>
            </w:tcBorders>
          </w:tcPr>
          <w:p w14:paraId="1AC53A0E" w14:textId="77777777" w:rsidR="00E05170" w:rsidRDefault="00E05170" w:rsidP="0064364D">
            <w:pPr>
              <w:spacing w:before="60" w:after="60"/>
              <w:rPr>
                <w:rFonts w:ascii="Arial" w:hAnsi="Arial"/>
              </w:rPr>
            </w:pPr>
          </w:p>
        </w:tc>
        <w:tc>
          <w:tcPr>
            <w:tcW w:w="849" w:type="dxa"/>
            <w:tcBorders>
              <w:top w:val="single" w:sz="4" w:space="0" w:color="auto"/>
              <w:left w:val="single" w:sz="4" w:space="0" w:color="auto"/>
              <w:bottom w:val="single" w:sz="4" w:space="0" w:color="auto"/>
              <w:right w:val="single" w:sz="4" w:space="0" w:color="auto"/>
            </w:tcBorders>
            <w:hideMark/>
          </w:tcPr>
          <w:p w14:paraId="1B50E1A3" w14:textId="77777777" w:rsidR="00E05170" w:rsidRPr="003F2536" w:rsidRDefault="00E05170" w:rsidP="0064364D">
            <w:pPr>
              <w:spacing w:before="60" w:after="60"/>
              <w:rPr>
                <w:rFonts w:ascii="Arial" w:hAnsi="Arial" w:cs="Arial"/>
              </w:rPr>
            </w:pPr>
            <w:r w:rsidRPr="003F2536">
              <w:rPr>
                <w:rFonts w:ascii="Arial" w:hAnsi="Arial" w:cs="Arial"/>
              </w:rPr>
              <w:t>2.6</w:t>
            </w:r>
          </w:p>
        </w:tc>
        <w:tc>
          <w:tcPr>
            <w:tcW w:w="5591" w:type="dxa"/>
            <w:tcBorders>
              <w:top w:val="single" w:sz="4" w:space="0" w:color="auto"/>
              <w:left w:val="single" w:sz="4" w:space="0" w:color="auto"/>
              <w:bottom w:val="single" w:sz="4" w:space="0" w:color="auto"/>
              <w:right w:val="single" w:sz="4" w:space="0" w:color="auto"/>
            </w:tcBorders>
            <w:hideMark/>
          </w:tcPr>
          <w:p w14:paraId="08ECE6B0" w14:textId="77777777" w:rsidR="00E05170" w:rsidRPr="00175848" w:rsidRDefault="00AB2BCA" w:rsidP="0064364D">
            <w:pPr>
              <w:spacing w:before="60" w:after="60"/>
              <w:rPr>
                <w:rFonts w:ascii="Arial" w:hAnsi="Arial" w:cs="Arial"/>
              </w:rPr>
            </w:pPr>
            <w:hyperlink w:anchor="_Section_2.6" w:history="1">
              <w:r w:rsidR="00175848" w:rsidRPr="00C86E97">
                <w:rPr>
                  <w:rStyle w:val="Hyperlink"/>
                  <w:rFonts w:ascii="Arial" w:hAnsi="Arial" w:cs="Arial"/>
                </w:rPr>
                <w:t>Facilities Coordinator</w:t>
              </w:r>
            </w:hyperlink>
          </w:p>
        </w:tc>
        <w:tc>
          <w:tcPr>
            <w:tcW w:w="1285" w:type="dxa"/>
            <w:tcBorders>
              <w:top w:val="single" w:sz="4" w:space="0" w:color="auto"/>
              <w:left w:val="single" w:sz="4" w:space="0" w:color="auto"/>
              <w:bottom w:val="single" w:sz="4" w:space="0" w:color="auto"/>
              <w:right w:val="single" w:sz="4" w:space="0" w:color="auto"/>
            </w:tcBorders>
            <w:hideMark/>
          </w:tcPr>
          <w:p w14:paraId="035A9175" w14:textId="77777777" w:rsidR="00E05170" w:rsidRDefault="00331293" w:rsidP="0064364D">
            <w:pPr>
              <w:spacing w:before="60" w:after="60"/>
              <w:jc w:val="center"/>
              <w:rPr>
                <w:rFonts w:ascii="Arial" w:hAnsi="Arial"/>
              </w:rPr>
            </w:pPr>
            <w:r>
              <w:rPr>
                <w:rFonts w:ascii="Arial" w:hAnsi="Arial"/>
              </w:rPr>
              <w:t>1</w:t>
            </w:r>
            <w:r w:rsidR="002D36F7">
              <w:rPr>
                <w:rFonts w:ascii="Arial" w:hAnsi="Arial"/>
              </w:rPr>
              <w:t>3</w:t>
            </w:r>
          </w:p>
        </w:tc>
      </w:tr>
      <w:tr w:rsidR="00E05170" w14:paraId="0EA6CA71" w14:textId="77777777" w:rsidTr="00922EF5">
        <w:tc>
          <w:tcPr>
            <w:tcW w:w="803" w:type="dxa"/>
            <w:tcBorders>
              <w:top w:val="single" w:sz="4" w:space="0" w:color="auto"/>
              <w:left w:val="single" w:sz="4" w:space="0" w:color="auto"/>
              <w:bottom w:val="single" w:sz="4" w:space="0" w:color="auto"/>
              <w:right w:val="single" w:sz="4" w:space="0" w:color="auto"/>
            </w:tcBorders>
          </w:tcPr>
          <w:p w14:paraId="20A87064" w14:textId="77777777" w:rsidR="00E05170" w:rsidRDefault="00E05170" w:rsidP="0064364D">
            <w:pPr>
              <w:spacing w:before="60" w:after="60"/>
              <w:rPr>
                <w:rFonts w:ascii="Arial" w:hAnsi="Arial"/>
              </w:rPr>
            </w:pPr>
          </w:p>
        </w:tc>
        <w:tc>
          <w:tcPr>
            <w:tcW w:w="849" w:type="dxa"/>
            <w:tcBorders>
              <w:top w:val="single" w:sz="4" w:space="0" w:color="auto"/>
              <w:left w:val="single" w:sz="4" w:space="0" w:color="auto"/>
              <w:bottom w:val="single" w:sz="4" w:space="0" w:color="auto"/>
              <w:right w:val="single" w:sz="4" w:space="0" w:color="auto"/>
            </w:tcBorders>
            <w:hideMark/>
          </w:tcPr>
          <w:p w14:paraId="78EC777A" w14:textId="77777777" w:rsidR="00E05170" w:rsidRPr="003F2536" w:rsidRDefault="00E05170" w:rsidP="0064364D">
            <w:pPr>
              <w:spacing w:before="60" w:after="60"/>
              <w:rPr>
                <w:rFonts w:ascii="Arial" w:hAnsi="Arial" w:cs="Arial"/>
              </w:rPr>
            </w:pPr>
            <w:r w:rsidRPr="003F2536">
              <w:rPr>
                <w:rFonts w:ascii="Arial" w:hAnsi="Arial" w:cs="Arial"/>
              </w:rPr>
              <w:t>2.7</w:t>
            </w:r>
          </w:p>
        </w:tc>
        <w:tc>
          <w:tcPr>
            <w:tcW w:w="5591" w:type="dxa"/>
            <w:tcBorders>
              <w:top w:val="single" w:sz="4" w:space="0" w:color="auto"/>
              <w:left w:val="single" w:sz="4" w:space="0" w:color="auto"/>
              <w:bottom w:val="single" w:sz="4" w:space="0" w:color="auto"/>
              <w:right w:val="single" w:sz="4" w:space="0" w:color="auto"/>
            </w:tcBorders>
            <w:hideMark/>
          </w:tcPr>
          <w:p w14:paraId="22B08AA5" w14:textId="77777777" w:rsidR="00E05170" w:rsidRPr="003F2536" w:rsidRDefault="00AB2BCA" w:rsidP="0064364D">
            <w:pPr>
              <w:spacing w:before="60" w:after="60"/>
              <w:rPr>
                <w:rFonts w:ascii="Arial" w:hAnsi="Arial" w:cs="Arial"/>
              </w:rPr>
            </w:pPr>
            <w:hyperlink w:anchor="_Section_2.7" w:history="1">
              <w:r w:rsidR="00E05170" w:rsidRPr="0093304F">
                <w:rPr>
                  <w:rStyle w:val="Hyperlink"/>
                  <w:rFonts w:ascii="Arial" w:hAnsi="Arial" w:cs="Arial"/>
                </w:rPr>
                <w:t>Advertising Coordinator</w:t>
              </w:r>
            </w:hyperlink>
          </w:p>
        </w:tc>
        <w:tc>
          <w:tcPr>
            <w:tcW w:w="1285" w:type="dxa"/>
            <w:tcBorders>
              <w:top w:val="single" w:sz="4" w:space="0" w:color="auto"/>
              <w:left w:val="single" w:sz="4" w:space="0" w:color="auto"/>
              <w:bottom w:val="single" w:sz="4" w:space="0" w:color="auto"/>
              <w:right w:val="single" w:sz="4" w:space="0" w:color="auto"/>
            </w:tcBorders>
            <w:hideMark/>
          </w:tcPr>
          <w:p w14:paraId="69C39137" w14:textId="77777777" w:rsidR="00E05170" w:rsidRDefault="00E05170" w:rsidP="0064364D">
            <w:pPr>
              <w:spacing w:before="60" w:after="60"/>
              <w:jc w:val="center"/>
              <w:rPr>
                <w:rFonts w:ascii="Arial" w:hAnsi="Arial"/>
              </w:rPr>
            </w:pPr>
            <w:r>
              <w:rPr>
                <w:rFonts w:ascii="Arial" w:hAnsi="Arial"/>
              </w:rPr>
              <w:t>1</w:t>
            </w:r>
            <w:r w:rsidR="002D36F7">
              <w:rPr>
                <w:rFonts w:ascii="Arial" w:hAnsi="Arial"/>
              </w:rPr>
              <w:t>4</w:t>
            </w:r>
          </w:p>
        </w:tc>
      </w:tr>
      <w:tr w:rsidR="00E05170" w14:paraId="34FBFD8D" w14:textId="77777777" w:rsidTr="00922EF5">
        <w:tc>
          <w:tcPr>
            <w:tcW w:w="803" w:type="dxa"/>
            <w:tcBorders>
              <w:top w:val="single" w:sz="4" w:space="0" w:color="auto"/>
              <w:left w:val="single" w:sz="4" w:space="0" w:color="auto"/>
              <w:bottom w:val="single" w:sz="4" w:space="0" w:color="auto"/>
              <w:right w:val="single" w:sz="4" w:space="0" w:color="auto"/>
            </w:tcBorders>
          </w:tcPr>
          <w:p w14:paraId="2FB11443" w14:textId="77777777" w:rsidR="00E05170" w:rsidRDefault="00E05170" w:rsidP="0064364D">
            <w:pPr>
              <w:spacing w:before="60" w:after="60"/>
              <w:rPr>
                <w:rFonts w:ascii="Arial" w:hAnsi="Arial"/>
              </w:rPr>
            </w:pPr>
          </w:p>
        </w:tc>
        <w:tc>
          <w:tcPr>
            <w:tcW w:w="849" w:type="dxa"/>
            <w:tcBorders>
              <w:top w:val="single" w:sz="4" w:space="0" w:color="auto"/>
              <w:left w:val="single" w:sz="4" w:space="0" w:color="auto"/>
              <w:bottom w:val="single" w:sz="4" w:space="0" w:color="auto"/>
              <w:right w:val="single" w:sz="4" w:space="0" w:color="auto"/>
            </w:tcBorders>
            <w:hideMark/>
          </w:tcPr>
          <w:p w14:paraId="3763258F" w14:textId="77777777" w:rsidR="00E05170" w:rsidRPr="003F2536" w:rsidRDefault="00E05170" w:rsidP="0064364D">
            <w:pPr>
              <w:spacing w:before="60" w:after="60"/>
              <w:rPr>
                <w:rFonts w:ascii="Arial" w:hAnsi="Arial" w:cs="Arial"/>
              </w:rPr>
            </w:pPr>
            <w:r w:rsidRPr="003F2536">
              <w:rPr>
                <w:rFonts w:ascii="Arial" w:hAnsi="Arial" w:cs="Arial"/>
              </w:rPr>
              <w:t>2.8</w:t>
            </w:r>
          </w:p>
        </w:tc>
        <w:tc>
          <w:tcPr>
            <w:tcW w:w="5591" w:type="dxa"/>
            <w:tcBorders>
              <w:top w:val="single" w:sz="4" w:space="0" w:color="auto"/>
              <w:left w:val="single" w:sz="4" w:space="0" w:color="auto"/>
              <w:bottom w:val="single" w:sz="4" w:space="0" w:color="auto"/>
              <w:right w:val="single" w:sz="4" w:space="0" w:color="auto"/>
            </w:tcBorders>
            <w:hideMark/>
          </w:tcPr>
          <w:p w14:paraId="71A4A2E8" w14:textId="77777777" w:rsidR="00E05170" w:rsidRPr="003F2536" w:rsidRDefault="00AB2BCA" w:rsidP="0064364D">
            <w:pPr>
              <w:spacing w:before="60" w:after="60"/>
              <w:rPr>
                <w:rFonts w:ascii="Arial" w:hAnsi="Arial" w:cs="Arial"/>
              </w:rPr>
            </w:pPr>
            <w:hyperlink w:anchor="_Section_2.8" w:history="1">
              <w:r w:rsidR="00E05170" w:rsidRPr="0093304F">
                <w:rPr>
                  <w:rStyle w:val="Hyperlink"/>
                  <w:rFonts w:ascii="Arial" w:hAnsi="Arial" w:cs="Arial"/>
                </w:rPr>
                <w:t>Sponsorship &amp; Trade Exhibition Coordinator</w:t>
              </w:r>
            </w:hyperlink>
          </w:p>
        </w:tc>
        <w:tc>
          <w:tcPr>
            <w:tcW w:w="1285" w:type="dxa"/>
            <w:tcBorders>
              <w:top w:val="single" w:sz="4" w:space="0" w:color="auto"/>
              <w:left w:val="single" w:sz="4" w:space="0" w:color="auto"/>
              <w:bottom w:val="single" w:sz="4" w:space="0" w:color="auto"/>
              <w:right w:val="single" w:sz="4" w:space="0" w:color="auto"/>
            </w:tcBorders>
            <w:hideMark/>
          </w:tcPr>
          <w:p w14:paraId="540A94D1" w14:textId="77777777" w:rsidR="00E05170" w:rsidRDefault="00331293" w:rsidP="0064364D">
            <w:pPr>
              <w:spacing w:before="60" w:after="60"/>
              <w:jc w:val="center"/>
              <w:rPr>
                <w:rFonts w:ascii="Arial" w:hAnsi="Arial"/>
              </w:rPr>
            </w:pPr>
            <w:r>
              <w:rPr>
                <w:rFonts w:ascii="Arial" w:hAnsi="Arial"/>
              </w:rPr>
              <w:t>1</w:t>
            </w:r>
            <w:r w:rsidR="002D36F7">
              <w:rPr>
                <w:rFonts w:ascii="Arial" w:hAnsi="Arial"/>
              </w:rPr>
              <w:t>5</w:t>
            </w:r>
          </w:p>
        </w:tc>
      </w:tr>
      <w:tr w:rsidR="00E05170" w14:paraId="3364F43E" w14:textId="77777777" w:rsidTr="00922EF5">
        <w:tc>
          <w:tcPr>
            <w:tcW w:w="803" w:type="dxa"/>
            <w:tcBorders>
              <w:top w:val="single" w:sz="4" w:space="0" w:color="auto"/>
              <w:left w:val="single" w:sz="4" w:space="0" w:color="auto"/>
              <w:bottom w:val="single" w:sz="4" w:space="0" w:color="auto"/>
              <w:right w:val="single" w:sz="4" w:space="0" w:color="auto"/>
            </w:tcBorders>
          </w:tcPr>
          <w:p w14:paraId="423AEC14" w14:textId="77777777" w:rsidR="00E05170" w:rsidRDefault="00E05170" w:rsidP="0064364D">
            <w:pPr>
              <w:spacing w:before="60" w:after="60"/>
              <w:rPr>
                <w:rFonts w:ascii="Arial" w:hAnsi="Arial"/>
              </w:rPr>
            </w:pPr>
          </w:p>
        </w:tc>
        <w:tc>
          <w:tcPr>
            <w:tcW w:w="849" w:type="dxa"/>
            <w:tcBorders>
              <w:top w:val="single" w:sz="4" w:space="0" w:color="auto"/>
              <w:left w:val="single" w:sz="4" w:space="0" w:color="auto"/>
              <w:bottom w:val="single" w:sz="4" w:space="0" w:color="auto"/>
              <w:right w:val="single" w:sz="4" w:space="0" w:color="auto"/>
            </w:tcBorders>
          </w:tcPr>
          <w:p w14:paraId="697F9DA5" w14:textId="77777777" w:rsidR="00E05170" w:rsidRPr="003F2536" w:rsidRDefault="00E05170" w:rsidP="0064364D">
            <w:pPr>
              <w:spacing w:before="60" w:after="60"/>
              <w:rPr>
                <w:rFonts w:ascii="Arial" w:hAnsi="Arial" w:cs="Arial"/>
              </w:rPr>
            </w:pPr>
            <w:r>
              <w:rPr>
                <w:rFonts w:ascii="Arial" w:hAnsi="Arial" w:cs="Arial"/>
              </w:rPr>
              <w:t>2.9</w:t>
            </w:r>
          </w:p>
        </w:tc>
        <w:tc>
          <w:tcPr>
            <w:tcW w:w="5591" w:type="dxa"/>
            <w:tcBorders>
              <w:top w:val="single" w:sz="4" w:space="0" w:color="auto"/>
              <w:left w:val="single" w:sz="4" w:space="0" w:color="auto"/>
              <w:bottom w:val="single" w:sz="4" w:space="0" w:color="auto"/>
              <w:right w:val="single" w:sz="4" w:space="0" w:color="auto"/>
            </w:tcBorders>
          </w:tcPr>
          <w:p w14:paraId="5FCFAFBC" w14:textId="77777777" w:rsidR="00E05170" w:rsidRPr="00D92C49" w:rsidRDefault="00AB2BCA" w:rsidP="0064364D">
            <w:pPr>
              <w:spacing w:before="60" w:after="60"/>
              <w:rPr>
                <w:rFonts w:ascii="Arial" w:hAnsi="Arial" w:cs="Arial"/>
              </w:rPr>
            </w:pPr>
            <w:hyperlink w:anchor="_Section_2.9" w:history="1">
              <w:r w:rsidR="00E05170" w:rsidRPr="00D418E8">
                <w:rPr>
                  <w:rStyle w:val="Hyperlink"/>
                  <w:rFonts w:ascii="Arial" w:hAnsi="Arial" w:cs="Arial"/>
                </w:rPr>
                <w:t>Registration Coordinator</w:t>
              </w:r>
            </w:hyperlink>
          </w:p>
        </w:tc>
        <w:tc>
          <w:tcPr>
            <w:tcW w:w="1285" w:type="dxa"/>
            <w:tcBorders>
              <w:top w:val="single" w:sz="4" w:space="0" w:color="auto"/>
              <w:left w:val="single" w:sz="4" w:space="0" w:color="auto"/>
              <w:bottom w:val="single" w:sz="4" w:space="0" w:color="auto"/>
              <w:right w:val="single" w:sz="4" w:space="0" w:color="auto"/>
            </w:tcBorders>
          </w:tcPr>
          <w:p w14:paraId="3D95B59C" w14:textId="77777777" w:rsidR="00E05170" w:rsidRDefault="00331293" w:rsidP="0064364D">
            <w:pPr>
              <w:spacing w:before="60" w:after="60"/>
              <w:jc w:val="center"/>
              <w:rPr>
                <w:rFonts w:ascii="Arial" w:hAnsi="Arial"/>
              </w:rPr>
            </w:pPr>
            <w:r>
              <w:rPr>
                <w:rFonts w:ascii="Arial" w:hAnsi="Arial"/>
              </w:rPr>
              <w:t>1</w:t>
            </w:r>
            <w:r w:rsidR="002D36F7">
              <w:rPr>
                <w:rFonts w:ascii="Arial" w:hAnsi="Arial"/>
              </w:rPr>
              <w:t>6</w:t>
            </w:r>
          </w:p>
        </w:tc>
      </w:tr>
      <w:tr w:rsidR="004334FF" w14:paraId="2ADC9E56" w14:textId="77777777" w:rsidTr="00922EF5">
        <w:tc>
          <w:tcPr>
            <w:tcW w:w="8528" w:type="dxa"/>
            <w:gridSpan w:val="4"/>
            <w:tcBorders>
              <w:top w:val="single" w:sz="4" w:space="0" w:color="auto"/>
              <w:left w:val="single" w:sz="4" w:space="0" w:color="auto"/>
              <w:bottom w:val="single" w:sz="4" w:space="0" w:color="auto"/>
              <w:right w:val="single" w:sz="4" w:space="0" w:color="auto"/>
            </w:tcBorders>
          </w:tcPr>
          <w:p w14:paraId="42FACECE" w14:textId="77777777" w:rsidR="004334FF" w:rsidRDefault="004334FF" w:rsidP="0064364D">
            <w:pPr>
              <w:spacing w:before="60" w:after="60"/>
              <w:jc w:val="center"/>
              <w:rPr>
                <w:rFonts w:ascii="Arial" w:hAnsi="Arial"/>
              </w:rPr>
            </w:pPr>
          </w:p>
        </w:tc>
      </w:tr>
      <w:tr w:rsidR="00E05170" w14:paraId="2941F8CD" w14:textId="77777777" w:rsidTr="00922EF5">
        <w:tc>
          <w:tcPr>
            <w:tcW w:w="803" w:type="dxa"/>
            <w:tcBorders>
              <w:top w:val="single" w:sz="4" w:space="0" w:color="auto"/>
              <w:left w:val="single" w:sz="4" w:space="0" w:color="auto"/>
              <w:bottom w:val="single" w:sz="4" w:space="0" w:color="auto"/>
              <w:right w:val="single" w:sz="4" w:space="0" w:color="auto"/>
            </w:tcBorders>
            <w:hideMark/>
          </w:tcPr>
          <w:p w14:paraId="6CB3197D" w14:textId="77777777" w:rsidR="00E05170" w:rsidRDefault="00E05170" w:rsidP="0064364D">
            <w:pPr>
              <w:spacing w:before="60" w:after="60"/>
              <w:rPr>
                <w:rFonts w:ascii="Arial" w:hAnsi="Arial"/>
              </w:rPr>
            </w:pPr>
            <w:r>
              <w:rPr>
                <w:rFonts w:ascii="Arial" w:hAnsi="Arial"/>
              </w:rPr>
              <w:t>3.0</w:t>
            </w:r>
          </w:p>
        </w:tc>
        <w:tc>
          <w:tcPr>
            <w:tcW w:w="6440" w:type="dxa"/>
            <w:gridSpan w:val="2"/>
            <w:tcBorders>
              <w:top w:val="single" w:sz="4" w:space="0" w:color="auto"/>
              <w:left w:val="single" w:sz="4" w:space="0" w:color="auto"/>
              <w:bottom w:val="single" w:sz="4" w:space="0" w:color="auto"/>
              <w:right w:val="single" w:sz="4" w:space="0" w:color="auto"/>
            </w:tcBorders>
            <w:hideMark/>
          </w:tcPr>
          <w:p w14:paraId="2DE5BEDB" w14:textId="77777777" w:rsidR="00E05170" w:rsidRPr="003F2536" w:rsidRDefault="00AB2BCA" w:rsidP="0064364D">
            <w:pPr>
              <w:spacing w:before="60" w:after="60"/>
              <w:rPr>
                <w:rFonts w:ascii="Arial" w:hAnsi="Arial" w:cs="Arial"/>
              </w:rPr>
            </w:pPr>
            <w:hyperlink w:anchor="_Section_3.0_1" w:history="1">
              <w:r w:rsidR="00E05170" w:rsidRPr="0093304F">
                <w:rPr>
                  <w:rStyle w:val="Hyperlink"/>
                  <w:rFonts w:ascii="Arial" w:hAnsi="Arial" w:cs="Arial"/>
                </w:rPr>
                <w:t>Conference Committee’s Commitments to IASL</w:t>
              </w:r>
            </w:hyperlink>
          </w:p>
        </w:tc>
        <w:tc>
          <w:tcPr>
            <w:tcW w:w="1285" w:type="dxa"/>
            <w:tcBorders>
              <w:top w:val="single" w:sz="4" w:space="0" w:color="auto"/>
              <w:left w:val="single" w:sz="4" w:space="0" w:color="auto"/>
              <w:bottom w:val="single" w:sz="4" w:space="0" w:color="auto"/>
              <w:right w:val="single" w:sz="4" w:space="0" w:color="auto"/>
            </w:tcBorders>
            <w:hideMark/>
          </w:tcPr>
          <w:p w14:paraId="61D7A781" w14:textId="77777777" w:rsidR="00E05170" w:rsidRDefault="00331293" w:rsidP="0064364D">
            <w:pPr>
              <w:spacing w:before="60" w:after="60"/>
              <w:jc w:val="center"/>
              <w:rPr>
                <w:rFonts w:ascii="Arial" w:hAnsi="Arial"/>
              </w:rPr>
            </w:pPr>
            <w:r>
              <w:rPr>
                <w:rFonts w:ascii="Arial" w:hAnsi="Arial"/>
              </w:rPr>
              <w:t>1</w:t>
            </w:r>
            <w:r w:rsidR="002D36F7">
              <w:rPr>
                <w:rFonts w:ascii="Arial" w:hAnsi="Arial"/>
              </w:rPr>
              <w:t>7</w:t>
            </w:r>
          </w:p>
        </w:tc>
      </w:tr>
      <w:tr w:rsidR="00E05170" w14:paraId="755126D1" w14:textId="77777777" w:rsidTr="00922EF5">
        <w:tc>
          <w:tcPr>
            <w:tcW w:w="803" w:type="dxa"/>
            <w:tcBorders>
              <w:top w:val="single" w:sz="4" w:space="0" w:color="auto"/>
              <w:left w:val="single" w:sz="4" w:space="0" w:color="auto"/>
              <w:bottom w:val="single" w:sz="4" w:space="0" w:color="auto"/>
              <w:right w:val="single" w:sz="4" w:space="0" w:color="auto"/>
            </w:tcBorders>
          </w:tcPr>
          <w:p w14:paraId="62F28A64" w14:textId="77777777" w:rsidR="00E05170" w:rsidRDefault="00E05170" w:rsidP="0064364D">
            <w:pPr>
              <w:spacing w:before="60" w:after="60"/>
              <w:rPr>
                <w:rFonts w:ascii="Arial" w:hAnsi="Arial"/>
              </w:rPr>
            </w:pPr>
          </w:p>
        </w:tc>
        <w:tc>
          <w:tcPr>
            <w:tcW w:w="849" w:type="dxa"/>
            <w:tcBorders>
              <w:top w:val="single" w:sz="4" w:space="0" w:color="auto"/>
              <w:left w:val="single" w:sz="4" w:space="0" w:color="auto"/>
              <w:bottom w:val="single" w:sz="4" w:space="0" w:color="auto"/>
              <w:right w:val="single" w:sz="4" w:space="0" w:color="auto"/>
            </w:tcBorders>
            <w:hideMark/>
          </w:tcPr>
          <w:p w14:paraId="0DB407D5" w14:textId="77777777" w:rsidR="00E05170" w:rsidRPr="003F2536" w:rsidRDefault="00E05170" w:rsidP="0064364D">
            <w:pPr>
              <w:spacing w:before="60" w:after="60"/>
              <w:rPr>
                <w:rFonts w:ascii="Arial" w:hAnsi="Arial" w:cs="Arial"/>
              </w:rPr>
            </w:pPr>
            <w:r w:rsidRPr="003F2536">
              <w:rPr>
                <w:rFonts w:ascii="Arial" w:hAnsi="Arial" w:cs="Arial"/>
              </w:rPr>
              <w:t>3.1</w:t>
            </w:r>
          </w:p>
        </w:tc>
        <w:tc>
          <w:tcPr>
            <w:tcW w:w="5591" w:type="dxa"/>
            <w:tcBorders>
              <w:top w:val="single" w:sz="4" w:space="0" w:color="auto"/>
              <w:left w:val="single" w:sz="4" w:space="0" w:color="auto"/>
              <w:bottom w:val="single" w:sz="4" w:space="0" w:color="auto"/>
              <w:right w:val="single" w:sz="4" w:space="0" w:color="auto"/>
            </w:tcBorders>
            <w:hideMark/>
          </w:tcPr>
          <w:p w14:paraId="4E9D2043" w14:textId="77777777" w:rsidR="00E05170" w:rsidRPr="003F2536" w:rsidRDefault="00AB2BCA" w:rsidP="0064364D">
            <w:pPr>
              <w:spacing w:before="60" w:after="60"/>
              <w:rPr>
                <w:rFonts w:ascii="Arial" w:hAnsi="Arial" w:cs="Arial"/>
              </w:rPr>
            </w:pPr>
            <w:hyperlink w:anchor="_Section_3.1" w:history="1">
              <w:r w:rsidR="00E05170" w:rsidRPr="0093304F">
                <w:rPr>
                  <w:rStyle w:val="Hyperlink"/>
                  <w:rFonts w:ascii="Arial" w:hAnsi="Arial" w:cs="Arial"/>
                </w:rPr>
                <w:t>IASL Logo</w:t>
              </w:r>
            </w:hyperlink>
          </w:p>
        </w:tc>
        <w:tc>
          <w:tcPr>
            <w:tcW w:w="1285" w:type="dxa"/>
            <w:tcBorders>
              <w:top w:val="single" w:sz="4" w:space="0" w:color="auto"/>
              <w:left w:val="single" w:sz="4" w:space="0" w:color="auto"/>
              <w:bottom w:val="single" w:sz="4" w:space="0" w:color="auto"/>
              <w:right w:val="single" w:sz="4" w:space="0" w:color="auto"/>
            </w:tcBorders>
            <w:hideMark/>
          </w:tcPr>
          <w:p w14:paraId="7CEB98C8" w14:textId="77777777" w:rsidR="00E05170" w:rsidRDefault="00331293" w:rsidP="0064364D">
            <w:pPr>
              <w:spacing w:before="60" w:after="60"/>
              <w:jc w:val="center"/>
              <w:rPr>
                <w:rFonts w:ascii="Arial" w:hAnsi="Arial"/>
              </w:rPr>
            </w:pPr>
            <w:r>
              <w:rPr>
                <w:rFonts w:ascii="Arial" w:hAnsi="Arial"/>
              </w:rPr>
              <w:t>1</w:t>
            </w:r>
            <w:r w:rsidR="004334FF">
              <w:rPr>
                <w:rFonts w:ascii="Arial" w:hAnsi="Arial"/>
              </w:rPr>
              <w:t>8</w:t>
            </w:r>
          </w:p>
        </w:tc>
      </w:tr>
      <w:tr w:rsidR="00E05170" w14:paraId="4F55E2C9" w14:textId="77777777" w:rsidTr="00922EF5">
        <w:tc>
          <w:tcPr>
            <w:tcW w:w="803" w:type="dxa"/>
            <w:tcBorders>
              <w:top w:val="single" w:sz="4" w:space="0" w:color="auto"/>
              <w:left w:val="single" w:sz="4" w:space="0" w:color="auto"/>
              <w:bottom w:val="single" w:sz="4" w:space="0" w:color="auto"/>
              <w:right w:val="single" w:sz="4" w:space="0" w:color="auto"/>
            </w:tcBorders>
          </w:tcPr>
          <w:p w14:paraId="454B0B00" w14:textId="77777777" w:rsidR="00E05170" w:rsidRDefault="00E05170" w:rsidP="0064364D">
            <w:pPr>
              <w:spacing w:before="60" w:after="60"/>
              <w:rPr>
                <w:rFonts w:ascii="Arial" w:hAnsi="Arial"/>
              </w:rPr>
            </w:pPr>
          </w:p>
        </w:tc>
        <w:tc>
          <w:tcPr>
            <w:tcW w:w="849" w:type="dxa"/>
            <w:tcBorders>
              <w:top w:val="single" w:sz="4" w:space="0" w:color="auto"/>
              <w:left w:val="single" w:sz="4" w:space="0" w:color="auto"/>
              <w:bottom w:val="single" w:sz="4" w:space="0" w:color="auto"/>
              <w:right w:val="single" w:sz="4" w:space="0" w:color="auto"/>
            </w:tcBorders>
            <w:hideMark/>
          </w:tcPr>
          <w:p w14:paraId="6AF1C834" w14:textId="77777777" w:rsidR="00E05170" w:rsidRPr="003F2536" w:rsidRDefault="00E05170" w:rsidP="0064364D">
            <w:pPr>
              <w:spacing w:before="60" w:after="60"/>
              <w:rPr>
                <w:rFonts w:ascii="Arial" w:hAnsi="Arial" w:cs="Arial"/>
              </w:rPr>
            </w:pPr>
            <w:r w:rsidRPr="003F2536">
              <w:rPr>
                <w:rFonts w:ascii="Arial" w:hAnsi="Arial" w:cs="Arial"/>
              </w:rPr>
              <w:t>3.2</w:t>
            </w:r>
          </w:p>
        </w:tc>
        <w:tc>
          <w:tcPr>
            <w:tcW w:w="5591" w:type="dxa"/>
            <w:tcBorders>
              <w:top w:val="single" w:sz="4" w:space="0" w:color="auto"/>
              <w:left w:val="single" w:sz="4" w:space="0" w:color="auto"/>
              <w:bottom w:val="single" w:sz="4" w:space="0" w:color="auto"/>
              <w:right w:val="single" w:sz="4" w:space="0" w:color="auto"/>
            </w:tcBorders>
            <w:hideMark/>
          </w:tcPr>
          <w:p w14:paraId="589A5E7D" w14:textId="77777777" w:rsidR="00E05170" w:rsidRPr="003F2536" w:rsidRDefault="00AB2BCA" w:rsidP="0064364D">
            <w:pPr>
              <w:spacing w:before="60" w:after="60"/>
              <w:rPr>
                <w:rFonts w:ascii="Arial" w:hAnsi="Arial" w:cs="Arial"/>
              </w:rPr>
            </w:pPr>
            <w:hyperlink w:anchor="_Section_3.2" w:history="1">
              <w:r w:rsidR="00E05170" w:rsidRPr="0093304F">
                <w:rPr>
                  <w:rStyle w:val="Hyperlink"/>
                  <w:rFonts w:ascii="Arial" w:hAnsi="Arial" w:cs="Arial"/>
                </w:rPr>
                <w:t>Reporting</w:t>
              </w:r>
            </w:hyperlink>
          </w:p>
        </w:tc>
        <w:tc>
          <w:tcPr>
            <w:tcW w:w="1285" w:type="dxa"/>
            <w:tcBorders>
              <w:top w:val="single" w:sz="4" w:space="0" w:color="auto"/>
              <w:left w:val="single" w:sz="4" w:space="0" w:color="auto"/>
              <w:bottom w:val="single" w:sz="4" w:space="0" w:color="auto"/>
              <w:right w:val="single" w:sz="4" w:space="0" w:color="auto"/>
            </w:tcBorders>
            <w:hideMark/>
          </w:tcPr>
          <w:p w14:paraId="3527B4F5" w14:textId="77777777" w:rsidR="00E05170" w:rsidRDefault="004334FF" w:rsidP="0064364D">
            <w:pPr>
              <w:spacing w:before="60" w:after="60"/>
              <w:jc w:val="center"/>
              <w:rPr>
                <w:rFonts w:ascii="Arial" w:hAnsi="Arial"/>
              </w:rPr>
            </w:pPr>
            <w:r>
              <w:rPr>
                <w:rFonts w:ascii="Arial" w:hAnsi="Arial"/>
              </w:rPr>
              <w:t>19</w:t>
            </w:r>
          </w:p>
        </w:tc>
      </w:tr>
      <w:tr w:rsidR="00E05170" w14:paraId="0A494486" w14:textId="77777777" w:rsidTr="00922EF5">
        <w:tc>
          <w:tcPr>
            <w:tcW w:w="803" w:type="dxa"/>
            <w:tcBorders>
              <w:top w:val="single" w:sz="4" w:space="0" w:color="auto"/>
              <w:left w:val="single" w:sz="4" w:space="0" w:color="auto"/>
              <w:bottom w:val="single" w:sz="4" w:space="0" w:color="auto"/>
              <w:right w:val="single" w:sz="4" w:space="0" w:color="auto"/>
            </w:tcBorders>
          </w:tcPr>
          <w:p w14:paraId="2CEA134F" w14:textId="77777777" w:rsidR="00E05170" w:rsidRDefault="00E05170" w:rsidP="0064364D">
            <w:pPr>
              <w:spacing w:before="60" w:after="60"/>
              <w:rPr>
                <w:rFonts w:ascii="Arial" w:hAnsi="Arial"/>
              </w:rPr>
            </w:pPr>
          </w:p>
        </w:tc>
        <w:tc>
          <w:tcPr>
            <w:tcW w:w="849" w:type="dxa"/>
            <w:tcBorders>
              <w:top w:val="single" w:sz="4" w:space="0" w:color="auto"/>
              <w:left w:val="single" w:sz="4" w:space="0" w:color="auto"/>
              <w:bottom w:val="single" w:sz="4" w:space="0" w:color="auto"/>
              <w:right w:val="single" w:sz="4" w:space="0" w:color="auto"/>
            </w:tcBorders>
            <w:hideMark/>
          </w:tcPr>
          <w:p w14:paraId="2AF392D2" w14:textId="77777777" w:rsidR="00E05170" w:rsidRPr="003F2536" w:rsidRDefault="00E05170" w:rsidP="0064364D">
            <w:pPr>
              <w:spacing w:before="60" w:after="60"/>
              <w:rPr>
                <w:rFonts w:ascii="Arial" w:hAnsi="Arial" w:cs="Arial"/>
              </w:rPr>
            </w:pPr>
            <w:r w:rsidRPr="003F2536">
              <w:rPr>
                <w:rFonts w:ascii="Arial" w:hAnsi="Arial" w:cs="Arial"/>
              </w:rPr>
              <w:t>3.3</w:t>
            </w:r>
          </w:p>
        </w:tc>
        <w:tc>
          <w:tcPr>
            <w:tcW w:w="5591" w:type="dxa"/>
            <w:tcBorders>
              <w:top w:val="single" w:sz="4" w:space="0" w:color="auto"/>
              <w:left w:val="single" w:sz="4" w:space="0" w:color="auto"/>
              <w:bottom w:val="single" w:sz="4" w:space="0" w:color="auto"/>
              <w:right w:val="single" w:sz="4" w:space="0" w:color="auto"/>
            </w:tcBorders>
            <w:hideMark/>
          </w:tcPr>
          <w:p w14:paraId="5D5442F3" w14:textId="77777777" w:rsidR="00E05170" w:rsidRPr="003F2536" w:rsidRDefault="00AB2BCA" w:rsidP="0064364D">
            <w:pPr>
              <w:spacing w:before="60" w:after="60"/>
              <w:rPr>
                <w:rFonts w:ascii="Arial" w:hAnsi="Arial" w:cs="Arial"/>
              </w:rPr>
            </w:pPr>
            <w:hyperlink w:anchor="_Section_3.3" w:history="1">
              <w:r w:rsidR="00E05170" w:rsidRPr="0093304F">
                <w:rPr>
                  <w:rStyle w:val="Hyperlink"/>
                  <w:rFonts w:ascii="Arial" w:hAnsi="Arial" w:cs="Arial"/>
                </w:rPr>
                <w:t>Conference Program</w:t>
              </w:r>
            </w:hyperlink>
          </w:p>
        </w:tc>
        <w:tc>
          <w:tcPr>
            <w:tcW w:w="1285" w:type="dxa"/>
            <w:tcBorders>
              <w:top w:val="single" w:sz="4" w:space="0" w:color="auto"/>
              <w:left w:val="single" w:sz="4" w:space="0" w:color="auto"/>
              <w:bottom w:val="single" w:sz="4" w:space="0" w:color="auto"/>
              <w:right w:val="single" w:sz="4" w:space="0" w:color="auto"/>
            </w:tcBorders>
            <w:hideMark/>
          </w:tcPr>
          <w:p w14:paraId="04995B1E" w14:textId="77777777" w:rsidR="00E05170" w:rsidRDefault="00331293" w:rsidP="0064364D">
            <w:pPr>
              <w:spacing w:before="60" w:after="60"/>
              <w:jc w:val="center"/>
              <w:rPr>
                <w:rFonts w:ascii="Arial" w:hAnsi="Arial"/>
              </w:rPr>
            </w:pPr>
            <w:r>
              <w:rPr>
                <w:rFonts w:ascii="Arial" w:hAnsi="Arial"/>
              </w:rPr>
              <w:t>2</w:t>
            </w:r>
            <w:r w:rsidR="004334FF">
              <w:rPr>
                <w:rFonts w:ascii="Arial" w:hAnsi="Arial"/>
              </w:rPr>
              <w:t>0</w:t>
            </w:r>
          </w:p>
        </w:tc>
      </w:tr>
      <w:tr w:rsidR="00E05170" w14:paraId="5F36F4F3" w14:textId="77777777" w:rsidTr="00922EF5">
        <w:tc>
          <w:tcPr>
            <w:tcW w:w="803" w:type="dxa"/>
            <w:tcBorders>
              <w:top w:val="single" w:sz="4" w:space="0" w:color="auto"/>
              <w:left w:val="single" w:sz="4" w:space="0" w:color="auto"/>
              <w:bottom w:val="single" w:sz="4" w:space="0" w:color="auto"/>
              <w:right w:val="single" w:sz="4" w:space="0" w:color="auto"/>
            </w:tcBorders>
          </w:tcPr>
          <w:p w14:paraId="37D68C1E" w14:textId="77777777" w:rsidR="00E05170" w:rsidRDefault="00E05170" w:rsidP="0064364D">
            <w:pPr>
              <w:spacing w:before="60" w:after="60"/>
              <w:rPr>
                <w:rFonts w:ascii="Arial" w:hAnsi="Arial"/>
              </w:rPr>
            </w:pPr>
          </w:p>
        </w:tc>
        <w:tc>
          <w:tcPr>
            <w:tcW w:w="849" w:type="dxa"/>
            <w:tcBorders>
              <w:top w:val="single" w:sz="4" w:space="0" w:color="auto"/>
              <w:left w:val="single" w:sz="4" w:space="0" w:color="auto"/>
              <w:bottom w:val="single" w:sz="4" w:space="0" w:color="auto"/>
              <w:right w:val="single" w:sz="4" w:space="0" w:color="auto"/>
            </w:tcBorders>
            <w:hideMark/>
          </w:tcPr>
          <w:p w14:paraId="3CCA20A8" w14:textId="77777777" w:rsidR="00E05170" w:rsidRPr="003F2536" w:rsidRDefault="00E05170" w:rsidP="0064364D">
            <w:pPr>
              <w:spacing w:before="60" w:after="60"/>
              <w:rPr>
                <w:rFonts w:ascii="Arial" w:hAnsi="Arial" w:cs="Arial"/>
              </w:rPr>
            </w:pPr>
            <w:r w:rsidRPr="003F2536">
              <w:rPr>
                <w:rFonts w:ascii="Arial" w:hAnsi="Arial" w:cs="Arial"/>
              </w:rPr>
              <w:t>3.4</w:t>
            </w:r>
          </w:p>
        </w:tc>
        <w:tc>
          <w:tcPr>
            <w:tcW w:w="5591" w:type="dxa"/>
            <w:tcBorders>
              <w:top w:val="single" w:sz="4" w:space="0" w:color="auto"/>
              <w:left w:val="single" w:sz="4" w:space="0" w:color="auto"/>
              <w:bottom w:val="single" w:sz="4" w:space="0" w:color="auto"/>
              <w:right w:val="single" w:sz="4" w:space="0" w:color="auto"/>
            </w:tcBorders>
            <w:hideMark/>
          </w:tcPr>
          <w:p w14:paraId="3153AAFE" w14:textId="77777777" w:rsidR="00E05170" w:rsidRPr="003F2536" w:rsidRDefault="00AB2BCA" w:rsidP="0064364D">
            <w:pPr>
              <w:spacing w:before="60" w:after="60"/>
              <w:rPr>
                <w:rFonts w:ascii="Arial" w:hAnsi="Arial" w:cs="Arial"/>
              </w:rPr>
            </w:pPr>
            <w:hyperlink w:anchor="_Section_3.4" w:history="1">
              <w:r w:rsidR="00E05170" w:rsidRPr="0093304F">
                <w:rPr>
                  <w:rStyle w:val="Hyperlink"/>
                  <w:rFonts w:ascii="Arial" w:hAnsi="Arial" w:cs="Arial"/>
                </w:rPr>
                <w:t>Conference Proceedings</w:t>
              </w:r>
            </w:hyperlink>
          </w:p>
        </w:tc>
        <w:tc>
          <w:tcPr>
            <w:tcW w:w="1285" w:type="dxa"/>
            <w:tcBorders>
              <w:top w:val="single" w:sz="4" w:space="0" w:color="auto"/>
              <w:left w:val="single" w:sz="4" w:space="0" w:color="auto"/>
              <w:bottom w:val="single" w:sz="4" w:space="0" w:color="auto"/>
              <w:right w:val="single" w:sz="4" w:space="0" w:color="auto"/>
            </w:tcBorders>
            <w:hideMark/>
          </w:tcPr>
          <w:p w14:paraId="71D3A391" w14:textId="77777777" w:rsidR="00E05170" w:rsidRDefault="00331293" w:rsidP="0064364D">
            <w:pPr>
              <w:spacing w:before="60" w:after="60"/>
              <w:jc w:val="center"/>
              <w:rPr>
                <w:rFonts w:ascii="Arial" w:hAnsi="Arial"/>
              </w:rPr>
            </w:pPr>
            <w:r>
              <w:rPr>
                <w:rFonts w:ascii="Arial" w:hAnsi="Arial"/>
              </w:rPr>
              <w:t>2</w:t>
            </w:r>
            <w:r w:rsidR="004334FF">
              <w:rPr>
                <w:rFonts w:ascii="Arial" w:hAnsi="Arial"/>
              </w:rPr>
              <w:t>2</w:t>
            </w:r>
          </w:p>
        </w:tc>
      </w:tr>
      <w:tr w:rsidR="00E05170" w14:paraId="7D29D577" w14:textId="77777777" w:rsidTr="00922EF5">
        <w:tc>
          <w:tcPr>
            <w:tcW w:w="803" w:type="dxa"/>
            <w:tcBorders>
              <w:top w:val="single" w:sz="4" w:space="0" w:color="auto"/>
              <w:left w:val="single" w:sz="4" w:space="0" w:color="auto"/>
              <w:bottom w:val="single" w:sz="4" w:space="0" w:color="auto"/>
              <w:right w:val="single" w:sz="4" w:space="0" w:color="auto"/>
            </w:tcBorders>
          </w:tcPr>
          <w:p w14:paraId="5A5FF11B" w14:textId="77777777" w:rsidR="00E05170" w:rsidRDefault="00E05170" w:rsidP="0064364D">
            <w:pPr>
              <w:spacing w:before="60" w:after="60"/>
              <w:rPr>
                <w:rFonts w:ascii="Arial" w:hAnsi="Arial"/>
              </w:rPr>
            </w:pPr>
          </w:p>
        </w:tc>
        <w:tc>
          <w:tcPr>
            <w:tcW w:w="849" w:type="dxa"/>
            <w:tcBorders>
              <w:top w:val="single" w:sz="4" w:space="0" w:color="auto"/>
              <w:left w:val="single" w:sz="4" w:space="0" w:color="auto"/>
              <w:bottom w:val="single" w:sz="4" w:space="0" w:color="auto"/>
              <w:right w:val="single" w:sz="4" w:space="0" w:color="auto"/>
            </w:tcBorders>
            <w:hideMark/>
          </w:tcPr>
          <w:p w14:paraId="2DB1890D" w14:textId="77777777" w:rsidR="00E05170" w:rsidRPr="003F2536" w:rsidRDefault="00E05170" w:rsidP="0064364D">
            <w:pPr>
              <w:spacing w:before="60" w:after="60"/>
              <w:rPr>
                <w:rFonts w:ascii="Arial" w:hAnsi="Arial" w:cs="Arial"/>
              </w:rPr>
            </w:pPr>
            <w:r w:rsidRPr="003F2536">
              <w:rPr>
                <w:rFonts w:ascii="Arial" w:hAnsi="Arial" w:cs="Arial"/>
              </w:rPr>
              <w:t>3.5</w:t>
            </w:r>
          </w:p>
        </w:tc>
        <w:tc>
          <w:tcPr>
            <w:tcW w:w="5591" w:type="dxa"/>
            <w:tcBorders>
              <w:top w:val="single" w:sz="4" w:space="0" w:color="auto"/>
              <w:left w:val="single" w:sz="4" w:space="0" w:color="auto"/>
              <w:bottom w:val="single" w:sz="4" w:space="0" w:color="auto"/>
              <w:right w:val="single" w:sz="4" w:space="0" w:color="auto"/>
            </w:tcBorders>
            <w:hideMark/>
          </w:tcPr>
          <w:p w14:paraId="0EE39550" w14:textId="77777777" w:rsidR="00E05170" w:rsidRPr="003F2536" w:rsidRDefault="00AB2BCA" w:rsidP="0064364D">
            <w:pPr>
              <w:spacing w:before="60" w:after="60"/>
              <w:rPr>
                <w:rFonts w:ascii="Arial" w:hAnsi="Arial" w:cs="Arial"/>
              </w:rPr>
            </w:pPr>
            <w:hyperlink w:anchor="_Section_3.5_1" w:history="1">
              <w:r w:rsidR="00E05170" w:rsidRPr="0093304F">
                <w:rPr>
                  <w:rStyle w:val="Hyperlink"/>
                  <w:rFonts w:ascii="Arial" w:hAnsi="Arial" w:cs="Arial"/>
                </w:rPr>
                <w:t>Executive and Board Meetings</w:t>
              </w:r>
            </w:hyperlink>
          </w:p>
        </w:tc>
        <w:tc>
          <w:tcPr>
            <w:tcW w:w="1285" w:type="dxa"/>
            <w:tcBorders>
              <w:top w:val="single" w:sz="4" w:space="0" w:color="auto"/>
              <w:left w:val="single" w:sz="4" w:space="0" w:color="auto"/>
              <w:bottom w:val="single" w:sz="4" w:space="0" w:color="auto"/>
              <w:right w:val="single" w:sz="4" w:space="0" w:color="auto"/>
            </w:tcBorders>
            <w:hideMark/>
          </w:tcPr>
          <w:p w14:paraId="4BE3CC85" w14:textId="77777777" w:rsidR="00E05170" w:rsidRDefault="00331293" w:rsidP="0064364D">
            <w:pPr>
              <w:spacing w:before="60" w:after="60"/>
              <w:jc w:val="center"/>
              <w:rPr>
                <w:rFonts w:ascii="Arial" w:hAnsi="Arial"/>
              </w:rPr>
            </w:pPr>
            <w:r>
              <w:rPr>
                <w:rFonts w:ascii="Arial" w:hAnsi="Arial"/>
              </w:rPr>
              <w:t>2</w:t>
            </w:r>
            <w:r w:rsidR="004334FF">
              <w:rPr>
                <w:rFonts w:ascii="Arial" w:hAnsi="Arial"/>
              </w:rPr>
              <w:t>3</w:t>
            </w:r>
          </w:p>
        </w:tc>
      </w:tr>
      <w:tr w:rsidR="00E05170" w14:paraId="542EF4C7" w14:textId="77777777" w:rsidTr="00922EF5">
        <w:tc>
          <w:tcPr>
            <w:tcW w:w="803" w:type="dxa"/>
            <w:tcBorders>
              <w:top w:val="single" w:sz="4" w:space="0" w:color="auto"/>
              <w:left w:val="single" w:sz="4" w:space="0" w:color="auto"/>
              <w:bottom w:val="single" w:sz="4" w:space="0" w:color="auto"/>
              <w:right w:val="single" w:sz="4" w:space="0" w:color="auto"/>
            </w:tcBorders>
          </w:tcPr>
          <w:p w14:paraId="48EF3D8D" w14:textId="77777777" w:rsidR="00E05170" w:rsidRDefault="00E05170" w:rsidP="0064364D">
            <w:pPr>
              <w:spacing w:before="60" w:after="60"/>
              <w:rPr>
                <w:rFonts w:ascii="Arial" w:hAnsi="Arial"/>
              </w:rPr>
            </w:pPr>
          </w:p>
        </w:tc>
        <w:tc>
          <w:tcPr>
            <w:tcW w:w="849" w:type="dxa"/>
            <w:tcBorders>
              <w:top w:val="single" w:sz="4" w:space="0" w:color="auto"/>
              <w:left w:val="single" w:sz="4" w:space="0" w:color="auto"/>
              <w:bottom w:val="single" w:sz="4" w:space="0" w:color="auto"/>
              <w:right w:val="single" w:sz="4" w:space="0" w:color="auto"/>
            </w:tcBorders>
            <w:hideMark/>
          </w:tcPr>
          <w:p w14:paraId="1D1925DD" w14:textId="77777777" w:rsidR="00E05170" w:rsidRPr="003F2536" w:rsidRDefault="00E05170" w:rsidP="0064364D">
            <w:pPr>
              <w:spacing w:before="60" w:after="60"/>
              <w:rPr>
                <w:rFonts w:ascii="Arial" w:hAnsi="Arial" w:cs="Arial"/>
              </w:rPr>
            </w:pPr>
            <w:r w:rsidRPr="003F2536">
              <w:rPr>
                <w:rFonts w:ascii="Arial" w:hAnsi="Arial" w:cs="Arial"/>
              </w:rPr>
              <w:t>3.6</w:t>
            </w:r>
          </w:p>
        </w:tc>
        <w:tc>
          <w:tcPr>
            <w:tcW w:w="5591" w:type="dxa"/>
            <w:tcBorders>
              <w:top w:val="single" w:sz="4" w:space="0" w:color="auto"/>
              <w:left w:val="single" w:sz="4" w:space="0" w:color="auto"/>
              <w:bottom w:val="single" w:sz="4" w:space="0" w:color="auto"/>
              <w:right w:val="single" w:sz="4" w:space="0" w:color="auto"/>
            </w:tcBorders>
            <w:hideMark/>
          </w:tcPr>
          <w:p w14:paraId="68CE4861" w14:textId="77777777" w:rsidR="00922EF5" w:rsidRPr="00922EF5" w:rsidRDefault="00AB2BCA" w:rsidP="00922EF5">
            <w:pPr>
              <w:spacing w:before="60" w:after="60"/>
              <w:rPr>
                <w:rFonts w:ascii="Arial" w:hAnsi="Arial" w:cs="Arial"/>
                <w:color w:val="0000FF"/>
              </w:rPr>
            </w:pPr>
            <w:hyperlink w:anchor="_Section_3.6_1" w:history="1">
              <w:r w:rsidR="00C814CA" w:rsidRPr="00922EF5">
                <w:rPr>
                  <w:rStyle w:val="Hyperlink"/>
                  <w:rFonts w:ascii="Arial" w:hAnsi="Arial" w:cs="Arial"/>
                </w:rPr>
                <w:t>Events and</w:t>
              </w:r>
            </w:hyperlink>
            <w:r w:rsidR="00922EF5">
              <w:rPr>
                <w:rFonts w:ascii="Arial" w:hAnsi="Arial" w:cs="Arial"/>
              </w:rPr>
              <w:t xml:space="preserve"> </w:t>
            </w:r>
            <w:r w:rsidR="00922EF5" w:rsidRPr="00922EF5">
              <w:rPr>
                <w:rFonts w:ascii="Arial" w:hAnsi="Arial" w:cs="Arial"/>
                <w:color w:val="0000FF"/>
              </w:rPr>
              <w:t>Displays</w:t>
            </w:r>
          </w:p>
        </w:tc>
        <w:tc>
          <w:tcPr>
            <w:tcW w:w="1285" w:type="dxa"/>
            <w:tcBorders>
              <w:top w:val="single" w:sz="4" w:space="0" w:color="auto"/>
              <w:left w:val="single" w:sz="4" w:space="0" w:color="auto"/>
              <w:bottom w:val="single" w:sz="4" w:space="0" w:color="auto"/>
              <w:right w:val="single" w:sz="4" w:space="0" w:color="auto"/>
            </w:tcBorders>
            <w:hideMark/>
          </w:tcPr>
          <w:p w14:paraId="4CBB9AD0" w14:textId="77777777" w:rsidR="00E05170" w:rsidRDefault="00331293" w:rsidP="0064364D">
            <w:pPr>
              <w:spacing w:before="60" w:after="60"/>
              <w:jc w:val="center"/>
              <w:rPr>
                <w:rFonts w:ascii="Arial" w:hAnsi="Arial"/>
              </w:rPr>
            </w:pPr>
            <w:r>
              <w:rPr>
                <w:rFonts w:ascii="Arial" w:hAnsi="Arial"/>
              </w:rPr>
              <w:t>2</w:t>
            </w:r>
            <w:r w:rsidR="004334FF">
              <w:rPr>
                <w:rFonts w:ascii="Arial" w:hAnsi="Arial"/>
              </w:rPr>
              <w:t>4</w:t>
            </w:r>
          </w:p>
        </w:tc>
      </w:tr>
      <w:tr w:rsidR="00E05170" w14:paraId="338D7DA3" w14:textId="77777777" w:rsidTr="00922EF5">
        <w:tc>
          <w:tcPr>
            <w:tcW w:w="803" w:type="dxa"/>
            <w:tcBorders>
              <w:top w:val="single" w:sz="4" w:space="0" w:color="auto"/>
              <w:left w:val="single" w:sz="4" w:space="0" w:color="auto"/>
              <w:bottom w:val="single" w:sz="4" w:space="0" w:color="auto"/>
              <w:right w:val="single" w:sz="4" w:space="0" w:color="auto"/>
            </w:tcBorders>
          </w:tcPr>
          <w:p w14:paraId="2871609E" w14:textId="77777777" w:rsidR="00E05170" w:rsidRDefault="00E05170" w:rsidP="0064364D">
            <w:pPr>
              <w:spacing w:before="60" w:after="60"/>
              <w:rPr>
                <w:rFonts w:ascii="Arial" w:hAnsi="Arial"/>
              </w:rPr>
            </w:pPr>
          </w:p>
        </w:tc>
        <w:tc>
          <w:tcPr>
            <w:tcW w:w="849" w:type="dxa"/>
            <w:tcBorders>
              <w:top w:val="single" w:sz="4" w:space="0" w:color="auto"/>
              <w:left w:val="single" w:sz="4" w:space="0" w:color="auto"/>
              <w:bottom w:val="single" w:sz="4" w:space="0" w:color="auto"/>
              <w:right w:val="single" w:sz="4" w:space="0" w:color="auto"/>
            </w:tcBorders>
            <w:hideMark/>
          </w:tcPr>
          <w:p w14:paraId="20945D93" w14:textId="77777777" w:rsidR="00E05170" w:rsidRPr="003F2536" w:rsidRDefault="00E05170" w:rsidP="0064364D">
            <w:pPr>
              <w:spacing w:before="60" w:after="60"/>
              <w:rPr>
                <w:rFonts w:ascii="Arial" w:hAnsi="Arial" w:cs="Arial"/>
              </w:rPr>
            </w:pPr>
            <w:r w:rsidRPr="003F2536">
              <w:rPr>
                <w:rFonts w:ascii="Arial" w:hAnsi="Arial" w:cs="Arial"/>
              </w:rPr>
              <w:t>3.7</w:t>
            </w:r>
          </w:p>
        </w:tc>
        <w:tc>
          <w:tcPr>
            <w:tcW w:w="5591" w:type="dxa"/>
            <w:tcBorders>
              <w:top w:val="single" w:sz="4" w:space="0" w:color="auto"/>
              <w:left w:val="single" w:sz="4" w:space="0" w:color="auto"/>
              <w:bottom w:val="single" w:sz="4" w:space="0" w:color="auto"/>
              <w:right w:val="single" w:sz="4" w:space="0" w:color="auto"/>
            </w:tcBorders>
            <w:hideMark/>
          </w:tcPr>
          <w:p w14:paraId="76D69183" w14:textId="77777777" w:rsidR="00E05170" w:rsidRPr="003F2536" w:rsidRDefault="00AB2BCA" w:rsidP="0064364D">
            <w:pPr>
              <w:spacing w:before="60" w:after="60"/>
              <w:rPr>
                <w:rFonts w:ascii="Arial" w:hAnsi="Arial" w:cs="Arial"/>
              </w:rPr>
            </w:pPr>
            <w:hyperlink w:anchor="_Section_3.9" w:history="1">
              <w:r w:rsidR="00E05170" w:rsidRPr="0093304F">
                <w:rPr>
                  <w:rStyle w:val="Hyperlink"/>
                  <w:rFonts w:ascii="Arial" w:hAnsi="Arial" w:cs="Arial"/>
                </w:rPr>
                <w:t>Sponsorship &amp; Trade Exhibition</w:t>
              </w:r>
            </w:hyperlink>
          </w:p>
        </w:tc>
        <w:tc>
          <w:tcPr>
            <w:tcW w:w="1285" w:type="dxa"/>
            <w:tcBorders>
              <w:top w:val="single" w:sz="4" w:space="0" w:color="auto"/>
              <w:left w:val="single" w:sz="4" w:space="0" w:color="auto"/>
              <w:bottom w:val="single" w:sz="4" w:space="0" w:color="auto"/>
              <w:right w:val="single" w:sz="4" w:space="0" w:color="auto"/>
            </w:tcBorders>
            <w:hideMark/>
          </w:tcPr>
          <w:p w14:paraId="209948E0" w14:textId="77777777" w:rsidR="00E05170" w:rsidRDefault="00331293" w:rsidP="0064364D">
            <w:pPr>
              <w:spacing w:before="60" w:after="60"/>
              <w:jc w:val="center"/>
              <w:rPr>
                <w:rFonts w:ascii="Arial" w:hAnsi="Arial"/>
              </w:rPr>
            </w:pPr>
            <w:r>
              <w:rPr>
                <w:rFonts w:ascii="Arial" w:hAnsi="Arial"/>
              </w:rPr>
              <w:t>2</w:t>
            </w:r>
            <w:r w:rsidR="004334FF">
              <w:rPr>
                <w:rFonts w:ascii="Arial" w:hAnsi="Arial"/>
              </w:rPr>
              <w:t>5</w:t>
            </w:r>
          </w:p>
        </w:tc>
      </w:tr>
      <w:tr w:rsidR="00E05170" w14:paraId="22E05DDF" w14:textId="77777777" w:rsidTr="00922EF5">
        <w:tc>
          <w:tcPr>
            <w:tcW w:w="803" w:type="dxa"/>
            <w:tcBorders>
              <w:top w:val="single" w:sz="4" w:space="0" w:color="auto"/>
              <w:left w:val="single" w:sz="4" w:space="0" w:color="auto"/>
              <w:bottom w:val="single" w:sz="4" w:space="0" w:color="auto"/>
              <w:right w:val="single" w:sz="4" w:space="0" w:color="auto"/>
            </w:tcBorders>
          </w:tcPr>
          <w:p w14:paraId="56199BE6" w14:textId="77777777" w:rsidR="00E05170" w:rsidRDefault="00E05170" w:rsidP="0064364D">
            <w:pPr>
              <w:spacing w:before="60" w:after="60"/>
              <w:rPr>
                <w:rFonts w:ascii="Arial" w:hAnsi="Arial"/>
              </w:rPr>
            </w:pPr>
          </w:p>
        </w:tc>
        <w:tc>
          <w:tcPr>
            <w:tcW w:w="849" w:type="dxa"/>
            <w:tcBorders>
              <w:top w:val="single" w:sz="4" w:space="0" w:color="auto"/>
              <w:left w:val="single" w:sz="4" w:space="0" w:color="auto"/>
              <w:bottom w:val="single" w:sz="4" w:space="0" w:color="auto"/>
              <w:right w:val="single" w:sz="4" w:space="0" w:color="auto"/>
            </w:tcBorders>
            <w:hideMark/>
          </w:tcPr>
          <w:p w14:paraId="2F7E9D8C" w14:textId="77777777" w:rsidR="00E05170" w:rsidRPr="003F2536" w:rsidRDefault="00E05170" w:rsidP="0064364D">
            <w:pPr>
              <w:spacing w:before="60" w:after="60"/>
              <w:rPr>
                <w:rFonts w:ascii="Arial" w:hAnsi="Arial" w:cs="Arial"/>
              </w:rPr>
            </w:pPr>
            <w:r w:rsidRPr="003F2536">
              <w:rPr>
                <w:rFonts w:ascii="Arial" w:hAnsi="Arial" w:cs="Arial"/>
              </w:rPr>
              <w:t>3.8</w:t>
            </w:r>
          </w:p>
        </w:tc>
        <w:tc>
          <w:tcPr>
            <w:tcW w:w="5591" w:type="dxa"/>
            <w:tcBorders>
              <w:top w:val="single" w:sz="4" w:space="0" w:color="auto"/>
              <w:left w:val="single" w:sz="4" w:space="0" w:color="auto"/>
              <w:bottom w:val="single" w:sz="4" w:space="0" w:color="auto"/>
              <w:right w:val="single" w:sz="4" w:space="0" w:color="auto"/>
            </w:tcBorders>
            <w:hideMark/>
          </w:tcPr>
          <w:p w14:paraId="276ED948" w14:textId="77777777" w:rsidR="00E05170" w:rsidRPr="003F2536" w:rsidRDefault="00AB2BCA" w:rsidP="0064364D">
            <w:pPr>
              <w:spacing w:before="60" w:after="60"/>
              <w:rPr>
                <w:rFonts w:ascii="Arial" w:hAnsi="Arial" w:cs="Arial"/>
              </w:rPr>
            </w:pPr>
            <w:hyperlink w:anchor="_Section_3.8" w:history="1">
              <w:r w:rsidR="00E05170" w:rsidRPr="0093304F">
                <w:rPr>
                  <w:rStyle w:val="Hyperlink"/>
                  <w:rFonts w:ascii="Arial" w:hAnsi="Arial" w:cs="Arial"/>
                </w:rPr>
                <w:t>Finance</w:t>
              </w:r>
            </w:hyperlink>
          </w:p>
        </w:tc>
        <w:tc>
          <w:tcPr>
            <w:tcW w:w="1285" w:type="dxa"/>
            <w:tcBorders>
              <w:top w:val="single" w:sz="4" w:space="0" w:color="auto"/>
              <w:left w:val="single" w:sz="4" w:space="0" w:color="auto"/>
              <w:bottom w:val="single" w:sz="4" w:space="0" w:color="auto"/>
              <w:right w:val="single" w:sz="4" w:space="0" w:color="auto"/>
            </w:tcBorders>
            <w:hideMark/>
          </w:tcPr>
          <w:p w14:paraId="62925554" w14:textId="77777777" w:rsidR="00E05170" w:rsidRDefault="00331293" w:rsidP="0064364D">
            <w:pPr>
              <w:spacing w:before="60" w:after="60"/>
              <w:jc w:val="center"/>
              <w:rPr>
                <w:rFonts w:ascii="Arial" w:hAnsi="Arial"/>
              </w:rPr>
            </w:pPr>
            <w:r>
              <w:rPr>
                <w:rFonts w:ascii="Arial" w:hAnsi="Arial"/>
              </w:rPr>
              <w:t>2</w:t>
            </w:r>
            <w:r w:rsidR="004334FF">
              <w:rPr>
                <w:rFonts w:ascii="Arial" w:hAnsi="Arial"/>
              </w:rPr>
              <w:t>6</w:t>
            </w:r>
          </w:p>
        </w:tc>
      </w:tr>
      <w:tr w:rsidR="004334FF" w14:paraId="3DD8B010" w14:textId="77777777" w:rsidTr="00922EF5">
        <w:tc>
          <w:tcPr>
            <w:tcW w:w="8528" w:type="dxa"/>
            <w:gridSpan w:val="4"/>
            <w:tcBorders>
              <w:top w:val="single" w:sz="4" w:space="0" w:color="auto"/>
              <w:left w:val="single" w:sz="4" w:space="0" w:color="auto"/>
              <w:bottom w:val="single" w:sz="4" w:space="0" w:color="auto"/>
              <w:right w:val="single" w:sz="4" w:space="0" w:color="auto"/>
            </w:tcBorders>
          </w:tcPr>
          <w:p w14:paraId="147DEC23" w14:textId="77777777" w:rsidR="004334FF" w:rsidRDefault="004334FF" w:rsidP="0064364D">
            <w:pPr>
              <w:spacing w:before="60" w:after="60"/>
              <w:jc w:val="center"/>
              <w:rPr>
                <w:rFonts w:ascii="Arial" w:hAnsi="Arial"/>
              </w:rPr>
            </w:pPr>
          </w:p>
        </w:tc>
      </w:tr>
      <w:tr w:rsidR="00E05170" w14:paraId="68A543ED" w14:textId="77777777" w:rsidTr="00922EF5">
        <w:tc>
          <w:tcPr>
            <w:tcW w:w="803" w:type="dxa"/>
            <w:tcBorders>
              <w:top w:val="single" w:sz="4" w:space="0" w:color="auto"/>
              <w:left w:val="single" w:sz="4" w:space="0" w:color="auto"/>
              <w:bottom w:val="single" w:sz="4" w:space="0" w:color="auto"/>
              <w:right w:val="single" w:sz="4" w:space="0" w:color="auto"/>
            </w:tcBorders>
            <w:hideMark/>
          </w:tcPr>
          <w:p w14:paraId="3CE73C3D" w14:textId="77777777" w:rsidR="00E05170" w:rsidRDefault="00E05170" w:rsidP="0064364D">
            <w:pPr>
              <w:spacing w:before="60" w:after="60"/>
              <w:rPr>
                <w:rFonts w:ascii="Arial" w:hAnsi="Arial"/>
              </w:rPr>
            </w:pPr>
            <w:r>
              <w:rPr>
                <w:rFonts w:ascii="Arial" w:hAnsi="Arial"/>
              </w:rPr>
              <w:t>4.0</w:t>
            </w:r>
          </w:p>
        </w:tc>
        <w:tc>
          <w:tcPr>
            <w:tcW w:w="6440" w:type="dxa"/>
            <w:gridSpan w:val="2"/>
            <w:tcBorders>
              <w:top w:val="single" w:sz="4" w:space="0" w:color="auto"/>
              <w:left w:val="single" w:sz="4" w:space="0" w:color="auto"/>
              <w:bottom w:val="single" w:sz="4" w:space="0" w:color="auto"/>
              <w:right w:val="single" w:sz="4" w:space="0" w:color="auto"/>
            </w:tcBorders>
            <w:hideMark/>
          </w:tcPr>
          <w:p w14:paraId="0DFED59E" w14:textId="77777777" w:rsidR="00E05170" w:rsidRPr="003F2536" w:rsidRDefault="00E05170" w:rsidP="0064364D">
            <w:pPr>
              <w:spacing w:before="60" w:after="60"/>
              <w:rPr>
                <w:rFonts w:ascii="Arial" w:hAnsi="Arial" w:cs="Arial"/>
              </w:rPr>
            </w:pPr>
            <w:r w:rsidRPr="003F2536">
              <w:rPr>
                <w:rFonts w:ascii="Arial" w:hAnsi="Arial" w:cs="Arial"/>
              </w:rPr>
              <w:t>Templates</w:t>
            </w:r>
          </w:p>
        </w:tc>
        <w:tc>
          <w:tcPr>
            <w:tcW w:w="1285" w:type="dxa"/>
            <w:tcBorders>
              <w:top w:val="single" w:sz="4" w:space="0" w:color="auto"/>
              <w:left w:val="single" w:sz="4" w:space="0" w:color="auto"/>
              <w:bottom w:val="single" w:sz="4" w:space="0" w:color="auto"/>
              <w:right w:val="single" w:sz="4" w:space="0" w:color="auto"/>
            </w:tcBorders>
          </w:tcPr>
          <w:p w14:paraId="0455BFA1" w14:textId="77777777" w:rsidR="00E05170" w:rsidRDefault="00E05170" w:rsidP="0064364D">
            <w:pPr>
              <w:spacing w:before="60" w:after="60"/>
              <w:jc w:val="center"/>
              <w:rPr>
                <w:rFonts w:ascii="Arial" w:hAnsi="Arial"/>
              </w:rPr>
            </w:pPr>
          </w:p>
        </w:tc>
      </w:tr>
      <w:tr w:rsidR="00E05170" w14:paraId="12AA727D" w14:textId="77777777" w:rsidTr="00922EF5">
        <w:tc>
          <w:tcPr>
            <w:tcW w:w="803" w:type="dxa"/>
            <w:tcBorders>
              <w:top w:val="single" w:sz="4" w:space="0" w:color="auto"/>
              <w:left w:val="single" w:sz="4" w:space="0" w:color="auto"/>
              <w:bottom w:val="single" w:sz="4" w:space="0" w:color="auto"/>
              <w:right w:val="single" w:sz="4" w:space="0" w:color="auto"/>
            </w:tcBorders>
          </w:tcPr>
          <w:p w14:paraId="272BBD08" w14:textId="77777777" w:rsidR="00E05170" w:rsidRDefault="00E05170" w:rsidP="0064364D">
            <w:pPr>
              <w:spacing w:before="60" w:after="60"/>
              <w:rPr>
                <w:rFonts w:ascii="Arial" w:hAnsi="Arial"/>
              </w:rPr>
            </w:pPr>
          </w:p>
        </w:tc>
        <w:tc>
          <w:tcPr>
            <w:tcW w:w="849" w:type="dxa"/>
            <w:tcBorders>
              <w:top w:val="single" w:sz="4" w:space="0" w:color="auto"/>
              <w:left w:val="single" w:sz="4" w:space="0" w:color="auto"/>
              <w:bottom w:val="single" w:sz="4" w:space="0" w:color="auto"/>
              <w:right w:val="single" w:sz="4" w:space="0" w:color="auto"/>
            </w:tcBorders>
            <w:hideMark/>
          </w:tcPr>
          <w:p w14:paraId="53FF9EE4" w14:textId="77777777" w:rsidR="00E05170" w:rsidRPr="003F2536" w:rsidRDefault="00E05170" w:rsidP="0064364D">
            <w:pPr>
              <w:spacing w:before="60" w:after="60"/>
              <w:rPr>
                <w:rFonts w:ascii="Arial" w:hAnsi="Arial" w:cs="Arial"/>
              </w:rPr>
            </w:pPr>
            <w:r>
              <w:rPr>
                <w:rFonts w:ascii="Arial" w:hAnsi="Arial" w:cs="Arial"/>
              </w:rPr>
              <w:t>4</w:t>
            </w:r>
            <w:r w:rsidRPr="003F2536">
              <w:rPr>
                <w:rFonts w:ascii="Arial" w:hAnsi="Arial" w:cs="Arial"/>
              </w:rPr>
              <w:t>.1</w:t>
            </w:r>
          </w:p>
        </w:tc>
        <w:tc>
          <w:tcPr>
            <w:tcW w:w="5591" w:type="dxa"/>
            <w:tcBorders>
              <w:top w:val="single" w:sz="4" w:space="0" w:color="auto"/>
              <w:left w:val="single" w:sz="4" w:space="0" w:color="auto"/>
              <w:bottom w:val="single" w:sz="4" w:space="0" w:color="auto"/>
              <w:right w:val="single" w:sz="4" w:space="0" w:color="auto"/>
            </w:tcBorders>
            <w:hideMark/>
          </w:tcPr>
          <w:p w14:paraId="107F7982" w14:textId="77777777" w:rsidR="00E05170" w:rsidRPr="003F2536" w:rsidRDefault="00AB2BCA" w:rsidP="0064364D">
            <w:pPr>
              <w:spacing w:before="60" w:after="60"/>
              <w:rPr>
                <w:rFonts w:ascii="Arial" w:hAnsi="Arial" w:cs="Arial"/>
              </w:rPr>
            </w:pPr>
            <w:hyperlink w:anchor="_Section_4.1" w:history="1">
              <w:r w:rsidR="00E05170" w:rsidRPr="0093304F">
                <w:rPr>
                  <w:rStyle w:val="Hyperlink"/>
                  <w:rFonts w:ascii="Arial" w:hAnsi="Arial" w:cs="Arial"/>
                </w:rPr>
                <w:t>Conference Chair Report to IASL Executive</w:t>
              </w:r>
            </w:hyperlink>
          </w:p>
        </w:tc>
        <w:tc>
          <w:tcPr>
            <w:tcW w:w="1285" w:type="dxa"/>
            <w:tcBorders>
              <w:top w:val="single" w:sz="4" w:space="0" w:color="auto"/>
              <w:left w:val="single" w:sz="4" w:space="0" w:color="auto"/>
              <w:bottom w:val="single" w:sz="4" w:space="0" w:color="auto"/>
              <w:right w:val="single" w:sz="4" w:space="0" w:color="auto"/>
            </w:tcBorders>
            <w:hideMark/>
          </w:tcPr>
          <w:p w14:paraId="05651A31" w14:textId="77777777" w:rsidR="00E05170" w:rsidRDefault="00331293" w:rsidP="0064364D">
            <w:pPr>
              <w:spacing w:before="60" w:after="60"/>
              <w:jc w:val="center"/>
              <w:rPr>
                <w:rFonts w:ascii="Arial" w:hAnsi="Arial"/>
              </w:rPr>
            </w:pPr>
            <w:r>
              <w:rPr>
                <w:rFonts w:ascii="Arial" w:hAnsi="Arial"/>
              </w:rPr>
              <w:t>2</w:t>
            </w:r>
            <w:r w:rsidR="002D36F7">
              <w:rPr>
                <w:rFonts w:ascii="Arial" w:hAnsi="Arial"/>
              </w:rPr>
              <w:t>7</w:t>
            </w:r>
          </w:p>
        </w:tc>
      </w:tr>
      <w:tr w:rsidR="00E05170" w14:paraId="4CEE7135" w14:textId="77777777" w:rsidTr="00922EF5">
        <w:tc>
          <w:tcPr>
            <w:tcW w:w="803" w:type="dxa"/>
            <w:tcBorders>
              <w:top w:val="single" w:sz="4" w:space="0" w:color="auto"/>
              <w:left w:val="single" w:sz="4" w:space="0" w:color="auto"/>
              <w:bottom w:val="single" w:sz="4" w:space="0" w:color="auto"/>
              <w:right w:val="single" w:sz="4" w:space="0" w:color="auto"/>
            </w:tcBorders>
          </w:tcPr>
          <w:p w14:paraId="2FF6F117" w14:textId="77777777" w:rsidR="00E05170" w:rsidRDefault="00E05170" w:rsidP="0064364D">
            <w:pPr>
              <w:spacing w:before="60" w:after="60"/>
              <w:rPr>
                <w:rFonts w:ascii="Arial" w:hAnsi="Arial"/>
              </w:rPr>
            </w:pPr>
          </w:p>
        </w:tc>
        <w:tc>
          <w:tcPr>
            <w:tcW w:w="849" w:type="dxa"/>
            <w:tcBorders>
              <w:top w:val="single" w:sz="4" w:space="0" w:color="auto"/>
              <w:left w:val="single" w:sz="4" w:space="0" w:color="auto"/>
              <w:bottom w:val="single" w:sz="4" w:space="0" w:color="auto"/>
              <w:right w:val="single" w:sz="4" w:space="0" w:color="auto"/>
            </w:tcBorders>
            <w:hideMark/>
          </w:tcPr>
          <w:p w14:paraId="2F8BC45E" w14:textId="77777777" w:rsidR="00E05170" w:rsidRPr="003F2536" w:rsidRDefault="00E05170" w:rsidP="0064364D">
            <w:pPr>
              <w:spacing w:before="60" w:after="60"/>
              <w:rPr>
                <w:rFonts w:ascii="Arial" w:hAnsi="Arial" w:cs="Arial"/>
              </w:rPr>
            </w:pPr>
            <w:r>
              <w:rPr>
                <w:rFonts w:ascii="Arial" w:hAnsi="Arial" w:cs="Arial"/>
              </w:rPr>
              <w:t>4</w:t>
            </w:r>
            <w:r w:rsidRPr="003F2536">
              <w:rPr>
                <w:rFonts w:ascii="Arial" w:hAnsi="Arial" w:cs="Arial"/>
              </w:rPr>
              <w:t>.2</w:t>
            </w:r>
          </w:p>
        </w:tc>
        <w:tc>
          <w:tcPr>
            <w:tcW w:w="5591" w:type="dxa"/>
            <w:tcBorders>
              <w:top w:val="single" w:sz="4" w:space="0" w:color="auto"/>
              <w:left w:val="single" w:sz="4" w:space="0" w:color="auto"/>
              <w:bottom w:val="single" w:sz="4" w:space="0" w:color="auto"/>
              <w:right w:val="single" w:sz="4" w:space="0" w:color="auto"/>
            </w:tcBorders>
            <w:hideMark/>
          </w:tcPr>
          <w:p w14:paraId="1FF908CA" w14:textId="77777777" w:rsidR="00E05170" w:rsidRPr="003F2536" w:rsidRDefault="00AB2BCA" w:rsidP="0064364D">
            <w:pPr>
              <w:spacing w:before="60" w:after="60"/>
              <w:rPr>
                <w:rFonts w:ascii="Arial" w:hAnsi="Arial" w:cs="Arial"/>
              </w:rPr>
            </w:pPr>
            <w:hyperlink w:anchor="_Section_4.2" w:history="1">
              <w:r w:rsidR="00E05170" w:rsidRPr="0093304F">
                <w:rPr>
                  <w:rStyle w:val="Hyperlink"/>
                  <w:rFonts w:ascii="Arial" w:hAnsi="Arial" w:cs="Arial"/>
                </w:rPr>
                <w:t>IASL Copyright</w:t>
              </w:r>
            </w:hyperlink>
          </w:p>
        </w:tc>
        <w:tc>
          <w:tcPr>
            <w:tcW w:w="1285" w:type="dxa"/>
            <w:tcBorders>
              <w:top w:val="single" w:sz="4" w:space="0" w:color="auto"/>
              <w:left w:val="single" w:sz="4" w:space="0" w:color="auto"/>
              <w:bottom w:val="single" w:sz="4" w:space="0" w:color="auto"/>
              <w:right w:val="single" w:sz="4" w:space="0" w:color="auto"/>
            </w:tcBorders>
            <w:hideMark/>
          </w:tcPr>
          <w:p w14:paraId="2FD30187" w14:textId="77777777" w:rsidR="00E05170" w:rsidRDefault="002D36F7" w:rsidP="0064364D">
            <w:pPr>
              <w:spacing w:before="60" w:after="60"/>
              <w:jc w:val="center"/>
              <w:rPr>
                <w:rFonts w:ascii="Arial" w:hAnsi="Arial"/>
              </w:rPr>
            </w:pPr>
            <w:r>
              <w:rPr>
                <w:rFonts w:ascii="Arial" w:hAnsi="Arial"/>
              </w:rPr>
              <w:t>29</w:t>
            </w:r>
          </w:p>
        </w:tc>
      </w:tr>
      <w:tr w:rsidR="00E05170" w14:paraId="6FC10138" w14:textId="77777777" w:rsidTr="00922EF5">
        <w:tc>
          <w:tcPr>
            <w:tcW w:w="803" w:type="dxa"/>
            <w:tcBorders>
              <w:top w:val="single" w:sz="4" w:space="0" w:color="auto"/>
              <w:left w:val="single" w:sz="4" w:space="0" w:color="auto"/>
              <w:bottom w:val="single" w:sz="4" w:space="0" w:color="auto"/>
              <w:right w:val="single" w:sz="4" w:space="0" w:color="auto"/>
            </w:tcBorders>
          </w:tcPr>
          <w:p w14:paraId="7279DDEF" w14:textId="77777777" w:rsidR="00E05170" w:rsidRDefault="00E05170" w:rsidP="0064364D">
            <w:pPr>
              <w:spacing w:before="60" w:after="60"/>
              <w:rPr>
                <w:rFonts w:ascii="Arial" w:hAnsi="Arial"/>
              </w:rPr>
            </w:pPr>
          </w:p>
        </w:tc>
        <w:tc>
          <w:tcPr>
            <w:tcW w:w="849" w:type="dxa"/>
            <w:tcBorders>
              <w:top w:val="single" w:sz="4" w:space="0" w:color="auto"/>
              <w:left w:val="single" w:sz="4" w:space="0" w:color="auto"/>
              <w:bottom w:val="single" w:sz="4" w:space="0" w:color="auto"/>
              <w:right w:val="single" w:sz="4" w:space="0" w:color="auto"/>
            </w:tcBorders>
            <w:hideMark/>
          </w:tcPr>
          <w:p w14:paraId="4844184E" w14:textId="77777777" w:rsidR="00E05170" w:rsidRPr="003F2536" w:rsidRDefault="00E05170" w:rsidP="0064364D">
            <w:pPr>
              <w:spacing w:before="60" w:after="60"/>
              <w:rPr>
                <w:rFonts w:ascii="Arial" w:hAnsi="Arial" w:cs="Arial"/>
              </w:rPr>
            </w:pPr>
            <w:r>
              <w:rPr>
                <w:rFonts w:ascii="Arial" w:hAnsi="Arial" w:cs="Arial"/>
              </w:rPr>
              <w:t>4</w:t>
            </w:r>
            <w:r w:rsidRPr="003F2536">
              <w:rPr>
                <w:rFonts w:ascii="Arial" w:hAnsi="Arial" w:cs="Arial"/>
              </w:rPr>
              <w:t>.3</w:t>
            </w:r>
          </w:p>
        </w:tc>
        <w:tc>
          <w:tcPr>
            <w:tcW w:w="5591" w:type="dxa"/>
            <w:tcBorders>
              <w:top w:val="single" w:sz="4" w:space="0" w:color="auto"/>
              <w:left w:val="single" w:sz="4" w:space="0" w:color="auto"/>
              <w:bottom w:val="single" w:sz="4" w:space="0" w:color="auto"/>
              <w:right w:val="single" w:sz="4" w:space="0" w:color="auto"/>
            </w:tcBorders>
            <w:hideMark/>
          </w:tcPr>
          <w:p w14:paraId="77653330" w14:textId="77777777" w:rsidR="00E05170" w:rsidRPr="00D92C49" w:rsidRDefault="00AB2BCA" w:rsidP="0064364D">
            <w:pPr>
              <w:spacing w:before="60" w:after="60"/>
              <w:rPr>
                <w:rFonts w:ascii="Arial" w:hAnsi="Arial" w:cs="Arial"/>
              </w:rPr>
            </w:pPr>
            <w:hyperlink w:anchor="_Section_4.3" w:history="1">
              <w:r w:rsidR="004334FF" w:rsidRPr="009139AD">
                <w:rPr>
                  <w:rStyle w:val="Hyperlink"/>
                  <w:rFonts w:ascii="Arial" w:hAnsi="Arial" w:cs="Arial"/>
                </w:rPr>
                <w:t>Call for Proposals</w:t>
              </w:r>
            </w:hyperlink>
          </w:p>
        </w:tc>
        <w:tc>
          <w:tcPr>
            <w:tcW w:w="1285" w:type="dxa"/>
            <w:tcBorders>
              <w:top w:val="single" w:sz="4" w:space="0" w:color="auto"/>
              <w:left w:val="single" w:sz="4" w:space="0" w:color="auto"/>
              <w:bottom w:val="single" w:sz="4" w:space="0" w:color="auto"/>
              <w:right w:val="single" w:sz="4" w:space="0" w:color="auto"/>
            </w:tcBorders>
          </w:tcPr>
          <w:p w14:paraId="0069A3E4" w14:textId="77777777" w:rsidR="00E05170" w:rsidRDefault="00331293" w:rsidP="0064364D">
            <w:pPr>
              <w:spacing w:before="60" w:after="60"/>
              <w:jc w:val="center"/>
              <w:rPr>
                <w:rFonts w:ascii="Arial" w:hAnsi="Arial"/>
              </w:rPr>
            </w:pPr>
            <w:r>
              <w:rPr>
                <w:rFonts w:ascii="Arial" w:hAnsi="Arial"/>
              </w:rPr>
              <w:t>3</w:t>
            </w:r>
            <w:r w:rsidR="002D36F7">
              <w:rPr>
                <w:rFonts w:ascii="Arial" w:hAnsi="Arial"/>
              </w:rPr>
              <w:t>0</w:t>
            </w:r>
          </w:p>
        </w:tc>
      </w:tr>
      <w:tr w:rsidR="00E05170" w14:paraId="15F41239" w14:textId="77777777" w:rsidTr="00922EF5">
        <w:tc>
          <w:tcPr>
            <w:tcW w:w="803" w:type="dxa"/>
            <w:tcBorders>
              <w:top w:val="single" w:sz="4" w:space="0" w:color="auto"/>
              <w:left w:val="single" w:sz="4" w:space="0" w:color="auto"/>
              <w:bottom w:val="single" w:sz="4" w:space="0" w:color="auto"/>
              <w:right w:val="single" w:sz="4" w:space="0" w:color="auto"/>
            </w:tcBorders>
          </w:tcPr>
          <w:p w14:paraId="5A58C5AB" w14:textId="77777777" w:rsidR="00E05170" w:rsidRDefault="00E05170" w:rsidP="0064364D">
            <w:pPr>
              <w:spacing w:before="60" w:after="60"/>
              <w:rPr>
                <w:rFonts w:ascii="Arial" w:hAnsi="Arial"/>
              </w:rPr>
            </w:pPr>
          </w:p>
        </w:tc>
        <w:tc>
          <w:tcPr>
            <w:tcW w:w="849" w:type="dxa"/>
            <w:tcBorders>
              <w:top w:val="single" w:sz="4" w:space="0" w:color="auto"/>
              <w:left w:val="single" w:sz="4" w:space="0" w:color="auto"/>
              <w:bottom w:val="single" w:sz="4" w:space="0" w:color="auto"/>
              <w:right w:val="single" w:sz="4" w:space="0" w:color="auto"/>
            </w:tcBorders>
          </w:tcPr>
          <w:p w14:paraId="1AA410CF" w14:textId="77777777" w:rsidR="00E05170" w:rsidRPr="003F2536" w:rsidRDefault="00E05170" w:rsidP="0064364D">
            <w:pPr>
              <w:spacing w:before="60" w:after="60"/>
              <w:rPr>
                <w:rFonts w:ascii="Arial" w:hAnsi="Arial" w:cs="Arial"/>
              </w:rPr>
            </w:pPr>
            <w:r>
              <w:rPr>
                <w:rFonts w:ascii="Arial" w:hAnsi="Arial" w:cs="Arial"/>
              </w:rPr>
              <w:t>4.4</w:t>
            </w:r>
          </w:p>
        </w:tc>
        <w:tc>
          <w:tcPr>
            <w:tcW w:w="5591" w:type="dxa"/>
            <w:tcBorders>
              <w:top w:val="single" w:sz="4" w:space="0" w:color="auto"/>
              <w:left w:val="single" w:sz="4" w:space="0" w:color="auto"/>
              <w:bottom w:val="single" w:sz="4" w:space="0" w:color="auto"/>
              <w:right w:val="single" w:sz="4" w:space="0" w:color="auto"/>
            </w:tcBorders>
            <w:hideMark/>
          </w:tcPr>
          <w:p w14:paraId="232586F4" w14:textId="77777777" w:rsidR="00E05170" w:rsidRPr="003F2536" w:rsidRDefault="00AB2BCA" w:rsidP="0064364D">
            <w:pPr>
              <w:spacing w:before="60" w:after="60"/>
              <w:rPr>
                <w:rFonts w:ascii="Arial" w:hAnsi="Arial" w:cs="Arial"/>
              </w:rPr>
            </w:pPr>
            <w:hyperlink w:anchor="_Section_4.4" w:history="1">
              <w:r w:rsidR="00E05170" w:rsidRPr="0093304F">
                <w:rPr>
                  <w:rStyle w:val="Hyperlink"/>
                  <w:rFonts w:ascii="Arial" w:hAnsi="Arial" w:cs="Arial"/>
                </w:rPr>
                <w:t>Sample</w:t>
              </w:r>
              <w:r w:rsidR="00E65879">
                <w:rPr>
                  <w:rStyle w:val="Hyperlink"/>
                  <w:rFonts w:ascii="Arial" w:hAnsi="Arial" w:cs="Arial"/>
                </w:rPr>
                <w:t xml:space="preserve"> conference</w:t>
              </w:r>
              <w:r w:rsidR="00E05170" w:rsidRPr="0093304F">
                <w:rPr>
                  <w:rStyle w:val="Hyperlink"/>
                  <w:rFonts w:ascii="Arial" w:hAnsi="Arial" w:cs="Arial"/>
                </w:rPr>
                <w:t xml:space="preserve"> flyer</w:t>
              </w:r>
            </w:hyperlink>
          </w:p>
        </w:tc>
        <w:tc>
          <w:tcPr>
            <w:tcW w:w="1285" w:type="dxa"/>
            <w:tcBorders>
              <w:top w:val="single" w:sz="4" w:space="0" w:color="auto"/>
              <w:left w:val="single" w:sz="4" w:space="0" w:color="auto"/>
              <w:bottom w:val="single" w:sz="4" w:space="0" w:color="auto"/>
              <w:right w:val="single" w:sz="4" w:space="0" w:color="auto"/>
            </w:tcBorders>
            <w:hideMark/>
          </w:tcPr>
          <w:p w14:paraId="71B7097E" w14:textId="77777777" w:rsidR="00E05170" w:rsidRDefault="00331293" w:rsidP="0064364D">
            <w:pPr>
              <w:spacing w:before="60" w:after="60"/>
              <w:jc w:val="center"/>
              <w:rPr>
                <w:rFonts w:ascii="Arial" w:hAnsi="Arial"/>
              </w:rPr>
            </w:pPr>
            <w:r>
              <w:rPr>
                <w:rFonts w:ascii="Arial" w:hAnsi="Arial"/>
              </w:rPr>
              <w:t>3</w:t>
            </w:r>
            <w:r w:rsidR="002D36F7">
              <w:rPr>
                <w:rFonts w:ascii="Arial" w:hAnsi="Arial"/>
              </w:rPr>
              <w:t>2</w:t>
            </w:r>
          </w:p>
        </w:tc>
      </w:tr>
      <w:tr w:rsidR="00E05170" w14:paraId="2B8DCBFA" w14:textId="77777777" w:rsidTr="00922EF5">
        <w:tc>
          <w:tcPr>
            <w:tcW w:w="803" w:type="dxa"/>
            <w:tcBorders>
              <w:top w:val="single" w:sz="4" w:space="0" w:color="auto"/>
              <w:left w:val="single" w:sz="4" w:space="0" w:color="auto"/>
              <w:bottom w:val="single" w:sz="4" w:space="0" w:color="auto"/>
              <w:right w:val="single" w:sz="4" w:space="0" w:color="auto"/>
            </w:tcBorders>
          </w:tcPr>
          <w:p w14:paraId="4F6BDA77" w14:textId="77777777" w:rsidR="00E05170" w:rsidRDefault="00E05170" w:rsidP="0064364D">
            <w:pPr>
              <w:spacing w:before="60" w:after="60"/>
              <w:rPr>
                <w:rFonts w:ascii="Arial" w:hAnsi="Arial"/>
              </w:rPr>
            </w:pPr>
          </w:p>
        </w:tc>
        <w:tc>
          <w:tcPr>
            <w:tcW w:w="849" w:type="dxa"/>
            <w:tcBorders>
              <w:top w:val="single" w:sz="4" w:space="0" w:color="auto"/>
              <w:left w:val="single" w:sz="4" w:space="0" w:color="auto"/>
              <w:bottom w:val="single" w:sz="4" w:space="0" w:color="auto"/>
              <w:right w:val="single" w:sz="4" w:space="0" w:color="auto"/>
            </w:tcBorders>
          </w:tcPr>
          <w:p w14:paraId="77A8E530" w14:textId="77777777" w:rsidR="00E05170" w:rsidRPr="003F2536" w:rsidRDefault="00E05170" w:rsidP="0064364D">
            <w:pPr>
              <w:spacing w:before="60" w:after="60"/>
              <w:rPr>
                <w:rFonts w:ascii="Arial" w:hAnsi="Arial" w:cs="Arial"/>
              </w:rPr>
            </w:pPr>
            <w:r>
              <w:rPr>
                <w:rFonts w:ascii="Arial" w:hAnsi="Arial" w:cs="Arial"/>
              </w:rPr>
              <w:t>4.5</w:t>
            </w:r>
          </w:p>
        </w:tc>
        <w:tc>
          <w:tcPr>
            <w:tcW w:w="5591" w:type="dxa"/>
            <w:tcBorders>
              <w:top w:val="single" w:sz="4" w:space="0" w:color="auto"/>
              <w:left w:val="single" w:sz="4" w:space="0" w:color="auto"/>
              <w:bottom w:val="single" w:sz="4" w:space="0" w:color="auto"/>
              <w:right w:val="single" w:sz="4" w:space="0" w:color="auto"/>
            </w:tcBorders>
            <w:hideMark/>
          </w:tcPr>
          <w:p w14:paraId="256D5A1A" w14:textId="77777777" w:rsidR="00E05170" w:rsidRPr="003F2536" w:rsidRDefault="00AB2BCA" w:rsidP="0064364D">
            <w:pPr>
              <w:spacing w:before="60" w:after="60"/>
              <w:rPr>
                <w:rFonts w:ascii="Arial" w:hAnsi="Arial" w:cs="Arial"/>
              </w:rPr>
            </w:pPr>
            <w:hyperlink r:id="rId10" w:anchor="_Section_5.3.2" w:history="1">
              <w:r w:rsidR="00E05170">
                <w:rPr>
                  <w:rStyle w:val="Hyperlink"/>
                  <w:rFonts w:ascii="Arial" w:hAnsi="Arial" w:cs="Arial"/>
                </w:rPr>
                <w:t>Statement</w:t>
              </w:r>
            </w:hyperlink>
            <w:r w:rsidR="00E05170">
              <w:rPr>
                <w:rStyle w:val="Hyperlink"/>
                <w:rFonts w:ascii="Arial" w:hAnsi="Arial" w:cs="Arial"/>
              </w:rPr>
              <w:t xml:space="preserve"> of Originality</w:t>
            </w:r>
          </w:p>
        </w:tc>
        <w:tc>
          <w:tcPr>
            <w:tcW w:w="1285" w:type="dxa"/>
            <w:tcBorders>
              <w:top w:val="single" w:sz="4" w:space="0" w:color="auto"/>
              <w:left w:val="single" w:sz="4" w:space="0" w:color="auto"/>
              <w:bottom w:val="single" w:sz="4" w:space="0" w:color="auto"/>
              <w:right w:val="single" w:sz="4" w:space="0" w:color="auto"/>
            </w:tcBorders>
            <w:hideMark/>
          </w:tcPr>
          <w:p w14:paraId="6F264E11" w14:textId="77777777" w:rsidR="00E05170" w:rsidRDefault="00331293" w:rsidP="0064364D">
            <w:pPr>
              <w:spacing w:before="60" w:after="60"/>
              <w:jc w:val="center"/>
              <w:rPr>
                <w:rFonts w:ascii="Arial" w:hAnsi="Arial"/>
              </w:rPr>
            </w:pPr>
            <w:r>
              <w:rPr>
                <w:rFonts w:ascii="Arial" w:hAnsi="Arial"/>
              </w:rPr>
              <w:t>3</w:t>
            </w:r>
            <w:r w:rsidR="002D36F7">
              <w:rPr>
                <w:rFonts w:ascii="Arial" w:hAnsi="Arial"/>
              </w:rPr>
              <w:t>3</w:t>
            </w:r>
          </w:p>
        </w:tc>
      </w:tr>
      <w:tr w:rsidR="00E05170" w14:paraId="2E007390" w14:textId="77777777" w:rsidTr="00922EF5">
        <w:tc>
          <w:tcPr>
            <w:tcW w:w="803" w:type="dxa"/>
            <w:tcBorders>
              <w:top w:val="single" w:sz="4" w:space="0" w:color="auto"/>
              <w:left w:val="single" w:sz="4" w:space="0" w:color="auto"/>
              <w:bottom w:val="single" w:sz="4" w:space="0" w:color="auto"/>
              <w:right w:val="single" w:sz="4" w:space="0" w:color="auto"/>
            </w:tcBorders>
          </w:tcPr>
          <w:p w14:paraId="79D6FB93" w14:textId="77777777" w:rsidR="00E05170" w:rsidRDefault="00E05170" w:rsidP="0064364D">
            <w:pPr>
              <w:spacing w:before="60" w:after="60"/>
              <w:rPr>
                <w:rFonts w:ascii="Arial" w:hAnsi="Arial"/>
              </w:rPr>
            </w:pPr>
          </w:p>
        </w:tc>
        <w:tc>
          <w:tcPr>
            <w:tcW w:w="849" w:type="dxa"/>
            <w:tcBorders>
              <w:top w:val="single" w:sz="4" w:space="0" w:color="auto"/>
              <w:left w:val="single" w:sz="4" w:space="0" w:color="auto"/>
              <w:bottom w:val="single" w:sz="4" w:space="0" w:color="auto"/>
              <w:right w:val="single" w:sz="4" w:space="0" w:color="auto"/>
            </w:tcBorders>
            <w:hideMark/>
          </w:tcPr>
          <w:p w14:paraId="477E3ABA" w14:textId="77777777" w:rsidR="00E05170" w:rsidRPr="003F2536" w:rsidRDefault="00E05170" w:rsidP="0064364D">
            <w:pPr>
              <w:spacing w:before="60" w:after="60"/>
              <w:rPr>
                <w:rFonts w:ascii="Arial" w:hAnsi="Arial" w:cs="Arial"/>
              </w:rPr>
            </w:pPr>
            <w:r>
              <w:rPr>
                <w:rFonts w:ascii="Arial" w:hAnsi="Arial" w:cs="Arial"/>
              </w:rPr>
              <w:t>4.6</w:t>
            </w:r>
          </w:p>
        </w:tc>
        <w:tc>
          <w:tcPr>
            <w:tcW w:w="5591" w:type="dxa"/>
            <w:tcBorders>
              <w:top w:val="single" w:sz="4" w:space="0" w:color="auto"/>
              <w:left w:val="single" w:sz="4" w:space="0" w:color="auto"/>
              <w:bottom w:val="single" w:sz="4" w:space="0" w:color="auto"/>
              <w:right w:val="single" w:sz="4" w:space="0" w:color="auto"/>
            </w:tcBorders>
            <w:hideMark/>
          </w:tcPr>
          <w:p w14:paraId="509FC304" w14:textId="77777777" w:rsidR="00E05170" w:rsidRPr="003F2536" w:rsidRDefault="00AB2BCA" w:rsidP="0064364D">
            <w:pPr>
              <w:spacing w:before="60" w:after="60"/>
              <w:rPr>
                <w:rFonts w:ascii="Arial" w:hAnsi="Arial" w:cs="Arial"/>
              </w:rPr>
            </w:pPr>
            <w:hyperlink w:anchor="_Section_4.6" w:history="1">
              <w:r w:rsidR="00E05170" w:rsidRPr="0093304F">
                <w:rPr>
                  <w:rStyle w:val="Hyperlink"/>
                  <w:rFonts w:ascii="Arial" w:hAnsi="Arial" w:cs="Arial"/>
                </w:rPr>
                <w:t>IASL Publishing Guidelines</w:t>
              </w:r>
            </w:hyperlink>
          </w:p>
        </w:tc>
        <w:tc>
          <w:tcPr>
            <w:tcW w:w="1285" w:type="dxa"/>
            <w:tcBorders>
              <w:top w:val="single" w:sz="4" w:space="0" w:color="auto"/>
              <w:left w:val="single" w:sz="4" w:space="0" w:color="auto"/>
              <w:bottom w:val="single" w:sz="4" w:space="0" w:color="auto"/>
              <w:right w:val="single" w:sz="4" w:space="0" w:color="auto"/>
            </w:tcBorders>
            <w:hideMark/>
          </w:tcPr>
          <w:p w14:paraId="1C095B4E" w14:textId="77777777" w:rsidR="00E05170" w:rsidRDefault="00331293" w:rsidP="0064364D">
            <w:pPr>
              <w:spacing w:before="60" w:after="60"/>
              <w:jc w:val="center"/>
              <w:rPr>
                <w:rFonts w:ascii="Arial" w:hAnsi="Arial"/>
              </w:rPr>
            </w:pPr>
            <w:r>
              <w:rPr>
                <w:rFonts w:ascii="Arial" w:hAnsi="Arial"/>
              </w:rPr>
              <w:t>3</w:t>
            </w:r>
            <w:r w:rsidR="002D36F7">
              <w:rPr>
                <w:rFonts w:ascii="Arial" w:hAnsi="Arial"/>
              </w:rPr>
              <w:t>4</w:t>
            </w:r>
          </w:p>
        </w:tc>
      </w:tr>
      <w:tr w:rsidR="00E05170" w14:paraId="75759CA1" w14:textId="77777777" w:rsidTr="00922EF5">
        <w:tc>
          <w:tcPr>
            <w:tcW w:w="803" w:type="dxa"/>
            <w:tcBorders>
              <w:top w:val="single" w:sz="4" w:space="0" w:color="auto"/>
              <w:left w:val="single" w:sz="4" w:space="0" w:color="auto"/>
              <w:bottom w:val="single" w:sz="4" w:space="0" w:color="auto"/>
              <w:right w:val="single" w:sz="4" w:space="0" w:color="auto"/>
            </w:tcBorders>
          </w:tcPr>
          <w:p w14:paraId="625E25F0" w14:textId="77777777" w:rsidR="00E05170" w:rsidRDefault="00E05170" w:rsidP="0064364D">
            <w:pPr>
              <w:spacing w:before="60" w:after="60"/>
              <w:rPr>
                <w:rFonts w:ascii="Arial" w:hAnsi="Arial"/>
              </w:rPr>
            </w:pPr>
          </w:p>
        </w:tc>
        <w:tc>
          <w:tcPr>
            <w:tcW w:w="849" w:type="dxa"/>
            <w:tcBorders>
              <w:top w:val="single" w:sz="4" w:space="0" w:color="auto"/>
              <w:left w:val="single" w:sz="4" w:space="0" w:color="auto"/>
              <w:bottom w:val="single" w:sz="4" w:space="0" w:color="auto"/>
              <w:right w:val="single" w:sz="4" w:space="0" w:color="auto"/>
            </w:tcBorders>
            <w:hideMark/>
          </w:tcPr>
          <w:p w14:paraId="50E26518" w14:textId="77777777" w:rsidR="00E05170" w:rsidRPr="003F2536" w:rsidRDefault="00E05170" w:rsidP="0064364D">
            <w:pPr>
              <w:spacing w:before="60" w:after="60"/>
              <w:rPr>
                <w:rFonts w:ascii="Arial" w:hAnsi="Arial" w:cs="Arial"/>
              </w:rPr>
            </w:pPr>
            <w:r>
              <w:rPr>
                <w:rFonts w:ascii="Arial" w:hAnsi="Arial" w:cs="Arial"/>
              </w:rPr>
              <w:t>4.7</w:t>
            </w:r>
          </w:p>
        </w:tc>
        <w:tc>
          <w:tcPr>
            <w:tcW w:w="5591" w:type="dxa"/>
            <w:tcBorders>
              <w:top w:val="single" w:sz="4" w:space="0" w:color="auto"/>
              <w:left w:val="single" w:sz="4" w:space="0" w:color="auto"/>
              <w:bottom w:val="single" w:sz="4" w:space="0" w:color="auto"/>
              <w:right w:val="single" w:sz="4" w:space="0" w:color="auto"/>
            </w:tcBorders>
            <w:hideMark/>
          </w:tcPr>
          <w:p w14:paraId="184D1BB1" w14:textId="77777777" w:rsidR="00E05170" w:rsidRPr="003F2536" w:rsidRDefault="00AB2BCA" w:rsidP="0064364D">
            <w:pPr>
              <w:spacing w:before="60" w:after="60"/>
              <w:rPr>
                <w:rFonts w:ascii="Arial" w:hAnsi="Arial" w:cs="Arial"/>
              </w:rPr>
            </w:pPr>
            <w:hyperlink w:anchor="_Section_4.7" w:history="1">
              <w:r w:rsidR="00E05170" w:rsidRPr="0093304F">
                <w:rPr>
                  <w:rStyle w:val="Hyperlink"/>
                  <w:rFonts w:ascii="Arial" w:hAnsi="Arial" w:cs="Arial"/>
                </w:rPr>
                <w:t>IASL Referencing Guidelines</w:t>
              </w:r>
            </w:hyperlink>
          </w:p>
        </w:tc>
        <w:tc>
          <w:tcPr>
            <w:tcW w:w="1285" w:type="dxa"/>
            <w:tcBorders>
              <w:top w:val="single" w:sz="4" w:space="0" w:color="auto"/>
              <w:left w:val="single" w:sz="4" w:space="0" w:color="auto"/>
              <w:bottom w:val="single" w:sz="4" w:space="0" w:color="auto"/>
              <w:right w:val="single" w:sz="4" w:space="0" w:color="auto"/>
            </w:tcBorders>
            <w:hideMark/>
          </w:tcPr>
          <w:p w14:paraId="612C2433" w14:textId="77777777" w:rsidR="00E05170" w:rsidRDefault="00331293" w:rsidP="0064364D">
            <w:pPr>
              <w:spacing w:before="60" w:after="60"/>
              <w:jc w:val="center"/>
              <w:rPr>
                <w:rFonts w:ascii="Arial" w:hAnsi="Arial"/>
              </w:rPr>
            </w:pPr>
            <w:r>
              <w:rPr>
                <w:rFonts w:ascii="Arial" w:hAnsi="Arial"/>
              </w:rPr>
              <w:t>3</w:t>
            </w:r>
            <w:r w:rsidR="002D36F7">
              <w:rPr>
                <w:rFonts w:ascii="Arial" w:hAnsi="Arial"/>
              </w:rPr>
              <w:t>8</w:t>
            </w:r>
          </w:p>
        </w:tc>
      </w:tr>
      <w:tr w:rsidR="0055382E" w14:paraId="0E9B9C6B" w14:textId="77777777" w:rsidTr="00922EF5">
        <w:tc>
          <w:tcPr>
            <w:tcW w:w="803" w:type="dxa"/>
            <w:tcBorders>
              <w:top w:val="single" w:sz="4" w:space="0" w:color="auto"/>
              <w:left w:val="single" w:sz="4" w:space="0" w:color="auto"/>
              <w:bottom w:val="single" w:sz="4" w:space="0" w:color="auto"/>
              <w:right w:val="single" w:sz="4" w:space="0" w:color="auto"/>
            </w:tcBorders>
          </w:tcPr>
          <w:p w14:paraId="3C06C01A" w14:textId="77777777" w:rsidR="0055382E" w:rsidRDefault="0055382E" w:rsidP="0064364D">
            <w:pPr>
              <w:spacing w:before="60" w:after="60"/>
              <w:rPr>
                <w:rFonts w:ascii="Arial" w:hAnsi="Arial"/>
              </w:rPr>
            </w:pPr>
          </w:p>
        </w:tc>
        <w:tc>
          <w:tcPr>
            <w:tcW w:w="849" w:type="dxa"/>
            <w:tcBorders>
              <w:top w:val="single" w:sz="4" w:space="0" w:color="auto"/>
              <w:left w:val="single" w:sz="4" w:space="0" w:color="auto"/>
              <w:bottom w:val="single" w:sz="4" w:space="0" w:color="auto"/>
              <w:right w:val="single" w:sz="4" w:space="0" w:color="auto"/>
            </w:tcBorders>
            <w:hideMark/>
          </w:tcPr>
          <w:p w14:paraId="6A0489C6" w14:textId="77777777" w:rsidR="0055382E" w:rsidRPr="003F2536" w:rsidRDefault="0055382E" w:rsidP="0064364D">
            <w:pPr>
              <w:spacing w:before="60" w:after="60"/>
              <w:rPr>
                <w:rFonts w:ascii="Arial" w:hAnsi="Arial" w:cs="Arial"/>
              </w:rPr>
            </w:pPr>
            <w:r>
              <w:rPr>
                <w:rFonts w:ascii="Arial" w:hAnsi="Arial" w:cs="Arial"/>
              </w:rPr>
              <w:t>4.8</w:t>
            </w:r>
          </w:p>
        </w:tc>
        <w:tc>
          <w:tcPr>
            <w:tcW w:w="5591" w:type="dxa"/>
            <w:tcBorders>
              <w:top w:val="single" w:sz="4" w:space="0" w:color="auto"/>
              <w:left w:val="single" w:sz="4" w:space="0" w:color="auto"/>
              <w:bottom w:val="single" w:sz="4" w:space="0" w:color="auto"/>
              <w:right w:val="single" w:sz="4" w:space="0" w:color="auto"/>
            </w:tcBorders>
            <w:hideMark/>
          </w:tcPr>
          <w:p w14:paraId="4B265316" w14:textId="77777777" w:rsidR="0055382E" w:rsidRPr="003F2536" w:rsidRDefault="00AB2BCA" w:rsidP="0064364D">
            <w:pPr>
              <w:spacing w:before="60" w:after="60"/>
              <w:rPr>
                <w:rFonts w:ascii="Arial" w:hAnsi="Arial" w:cs="Arial"/>
              </w:rPr>
            </w:pPr>
            <w:hyperlink w:anchor="_Section_4.8" w:history="1">
              <w:r w:rsidR="00430AFA" w:rsidRPr="00300444">
                <w:rPr>
                  <w:rStyle w:val="Hyperlink"/>
                  <w:rFonts w:ascii="Arial" w:hAnsi="Arial" w:cs="Arial"/>
                </w:rPr>
                <w:t>Finding Reviewers</w:t>
              </w:r>
            </w:hyperlink>
          </w:p>
        </w:tc>
        <w:tc>
          <w:tcPr>
            <w:tcW w:w="1285" w:type="dxa"/>
            <w:tcBorders>
              <w:top w:val="single" w:sz="4" w:space="0" w:color="auto"/>
              <w:left w:val="single" w:sz="4" w:space="0" w:color="auto"/>
              <w:bottom w:val="single" w:sz="4" w:space="0" w:color="auto"/>
              <w:right w:val="single" w:sz="4" w:space="0" w:color="auto"/>
            </w:tcBorders>
            <w:hideMark/>
          </w:tcPr>
          <w:p w14:paraId="184E4AE3" w14:textId="77777777" w:rsidR="0055382E" w:rsidRDefault="00331293" w:rsidP="0064364D">
            <w:pPr>
              <w:spacing w:before="60" w:after="60"/>
              <w:jc w:val="center"/>
              <w:rPr>
                <w:rFonts w:ascii="Arial" w:hAnsi="Arial"/>
              </w:rPr>
            </w:pPr>
            <w:r>
              <w:rPr>
                <w:rFonts w:ascii="Arial" w:hAnsi="Arial"/>
              </w:rPr>
              <w:t>4</w:t>
            </w:r>
            <w:r w:rsidR="002D36F7">
              <w:rPr>
                <w:rFonts w:ascii="Arial" w:hAnsi="Arial"/>
              </w:rPr>
              <w:t>1</w:t>
            </w:r>
          </w:p>
        </w:tc>
      </w:tr>
      <w:tr w:rsidR="00E05170" w14:paraId="53E58D54" w14:textId="77777777" w:rsidTr="00922EF5">
        <w:tc>
          <w:tcPr>
            <w:tcW w:w="803" w:type="dxa"/>
            <w:tcBorders>
              <w:top w:val="single" w:sz="4" w:space="0" w:color="auto"/>
              <w:left w:val="single" w:sz="4" w:space="0" w:color="auto"/>
              <w:bottom w:val="single" w:sz="4" w:space="0" w:color="auto"/>
              <w:right w:val="single" w:sz="4" w:space="0" w:color="auto"/>
            </w:tcBorders>
          </w:tcPr>
          <w:p w14:paraId="02CC5FF5" w14:textId="77777777" w:rsidR="00E05170" w:rsidRDefault="00E05170" w:rsidP="0064364D">
            <w:pPr>
              <w:spacing w:before="60" w:after="60"/>
              <w:rPr>
                <w:rFonts w:ascii="Arial" w:hAnsi="Arial"/>
              </w:rPr>
            </w:pPr>
          </w:p>
        </w:tc>
        <w:tc>
          <w:tcPr>
            <w:tcW w:w="849" w:type="dxa"/>
            <w:tcBorders>
              <w:top w:val="single" w:sz="4" w:space="0" w:color="auto"/>
              <w:left w:val="single" w:sz="4" w:space="0" w:color="auto"/>
              <w:bottom w:val="single" w:sz="4" w:space="0" w:color="auto"/>
              <w:right w:val="single" w:sz="4" w:space="0" w:color="auto"/>
            </w:tcBorders>
            <w:hideMark/>
          </w:tcPr>
          <w:p w14:paraId="7589FE7C" w14:textId="77777777" w:rsidR="00E05170" w:rsidRPr="003F2536" w:rsidRDefault="0055382E" w:rsidP="0064364D">
            <w:pPr>
              <w:spacing w:before="60" w:after="60"/>
              <w:rPr>
                <w:rFonts w:ascii="Arial" w:hAnsi="Arial" w:cs="Arial"/>
              </w:rPr>
            </w:pPr>
            <w:r>
              <w:rPr>
                <w:rFonts w:ascii="Arial" w:hAnsi="Arial" w:cs="Arial"/>
              </w:rPr>
              <w:t>4.9</w:t>
            </w:r>
          </w:p>
        </w:tc>
        <w:tc>
          <w:tcPr>
            <w:tcW w:w="5591" w:type="dxa"/>
            <w:tcBorders>
              <w:top w:val="single" w:sz="4" w:space="0" w:color="auto"/>
              <w:left w:val="single" w:sz="4" w:space="0" w:color="auto"/>
              <w:bottom w:val="single" w:sz="4" w:space="0" w:color="auto"/>
              <w:right w:val="single" w:sz="4" w:space="0" w:color="auto"/>
            </w:tcBorders>
            <w:hideMark/>
          </w:tcPr>
          <w:p w14:paraId="49F4DC00" w14:textId="77777777" w:rsidR="00E05170" w:rsidRPr="003F2536" w:rsidRDefault="00AB2BCA" w:rsidP="0064364D">
            <w:pPr>
              <w:spacing w:before="60" w:after="60"/>
              <w:rPr>
                <w:rFonts w:ascii="Arial" w:hAnsi="Arial" w:cs="Arial"/>
              </w:rPr>
            </w:pPr>
            <w:hyperlink w:anchor="_Section_4.9" w:history="1">
              <w:r w:rsidR="00430AFA" w:rsidRPr="00300444">
                <w:rPr>
                  <w:rStyle w:val="Hyperlink"/>
                  <w:rFonts w:ascii="Arial" w:hAnsi="Arial" w:cs="Arial"/>
                </w:rPr>
                <w:t>Instructions for Reviewing Conference Proposals</w:t>
              </w:r>
            </w:hyperlink>
          </w:p>
        </w:tc>
        <w:tc>
          <w:tcPr>
            <w:tcW w:w="1285" w:type="dxa"/>
            <w:tcBorders>
              <w:top w:val="single" w:sz="4" w:space="0" w:color="auto"/>
              <w:left w:val="single" w:sz="4" w:space="0" w:color="auto"/>
              <w:bottom w:val="single" w:sz="4" w:space="0" w:color="auto"/>
              <w:right w:val="single" w:sz="4" w:space="0" w:color="auto"/>
            </w:tcBorders>
            <w:hideMark/>
          </w:tcPr>
          <w:p w14:paraId="51A8CDA1" w14:textId="77777777" w:rsidR="00E05170" w:rsidRDefault="00331293" w:rsidP="0064364D">
            <w:pPr>
              <w:spacing w:before="60" w:after="60"/>
              <w:jc w:val="center"/>
              <w:rPr>
                <w:rFonts w:ascii="Arial" w:hAnsi="Arial"/>
              </w:rPr>
            </w:pPr>
            <w:r>
              <w:rPr>
                <w:rFonts w:ascii="Arial" w:hAnsi="Arial"/>
              </w:rPr>
              <w:t>4</w:t>
            </w:r>
            <w:r w:rsidR="002D36F7">
              <w:rPr>
                <w:rFonts w:ascii="Arial" w:hAnsi="Arial"/>
              </w:rPr>
              <w:t>2</w:t>
            </w:r>
          </w:p>
        </w:tc>
      </w:tr>
      <w:tr w:rsidR="00E05170" w14:paraId="632E1A4E" w14:textId="77777777" w:rsidTr="00922EF5">
        <w:tc>
          <w:tcPr>
            <w:tcW w:w="803" w:type="dxa"/>
            <w:tcBorders>
              <w:top w:val="single" w:sz="4" w:space="0" w:color="auto"/>
              <w:left w:val="single" w:sz="4" w:space="0" w:color="auto"/>
              <w:bottom w:val="single" w:sz="4" w:space="0" w:color="auto"/>
              <w:right w:val="single" w:sz="4" w:space="0" w:color="auto"/>
            </w:tcBorders>
          </w:tcPr>
          <w:p w14:paraId="286BA250" w14:textId="77777777" w:rsidR="00E05170" w:rsidRDefault="00E05170" w:rsidP="0064364D">
            <w:pPr>
              <w:spacing w:before="60" w:after="60"/>
              <w:rPr>
                <w:rFonts w:ascii="Arial" w:hAnsi="Arial"/>
              </w:rPr>
            </w:pPr>
          </w:p>
        </w:tc>
        <w:tc>
          <w:tcPr>
            <w:tcW w:w="849" w:type="dxa"/>
            <w:tcBorders>
              <w:top w:val="single" w:sz="4" w:space="0" w:color="auto"/>
              <w:left w:val="single" w:sz="4" w:space="0" w:color="auto"/>
              <w:bottom w:val="single" w:sz="4" w:space="0" w:color="auto"/>
              <w:right w:val="single" w:sz="4" w:space="0" w:color="auto"/>
            </w:tcBorders>
            <w:hideMark/>
          </w:tcPr>
          <w:p w14:paraId="443EA5E3" w14:textId="77777777" w:rsidR="00E05170" w:rsidRPr="003F2536" w:rsidRDefault="0055382E" w:rsidP="0064364D">
            <w:pPr>
              <w:spacing w:before="60" w:after="60"/>
              <w:rPr>
                <w:rFonts w:ascii="Arial" w:hAnsi="Arial" w:cs="Arial"/>
              </w:rPr>
            </w:pPr>
            <w:r>
              <w:rPr>
                <w:rFonts w:ascii="Arial" w:hAnsi="Arial" w:cs="Arial"/>
              </w:rPr>
              <w:t>4.10</w:t>
            </w:r>
          </w:p>
        </w:tc>
        <w:tc>
          <w:tcPr>
            <w:tcW w:w="5591" w:type="dxa"/>
            <w:tcBorders>
              <w:top w:val="single" w:sz="4" w:space="0" w:color="auto"/>
              <w:left w:val="single" w:sz="4" w:space="0" w:color="auto"/>
              <w:bottom w:val="single" w:sz="4" w:space="0" w:color="auto"/>
              <w:right w:val="single" w:sz="4" w:space="0" w:color="auto"/>
            </w:tcBorders>
            <w:hideMark/>
          </w:tcPr>
          <w:p w14:paraId="326ED29A" w14:textId="77777777" w:rsidR="00E05170" w:rsidRPr="003F2536" w:rsidRDefault="00AB2BCA" w:rsidP="0064364D">
            <w:pPr>
              <w:spacing w:before="60" w:after="60"/>
              <w:rPr>
                <w:rFonts w:ascii="Arial" w:hAnsi="Arial" w:cs="Arial"/>
              </w:rPr>
            </w:pPr>
            <w:hyperlink w:anchor="_Section_4.10" w:history="1">
              <w:r w:rsidR="00430AFA" w:rsidRPr="00300444">
                <w:rPr>
                  <w:rStyle w:val="Hyperlink"/>
                  <w:rFonts w:ascii="Arial" w:hAnsi="Arial" w:cs="Arial"/>
                </w:rPr>
                <w:t>Instructions for Reviewing Full Papers</w:t>
              </w:r>
            </w:hyperlink>
          </w:p>
        </w:tc>
        <w:tc>
          <w:tcPr>
            <w:tcW w:w="1285" w:type="dxa"/>
            <w:tcBorders>
              <w:top w:val="single" w:sz="4" w:space="0" w:color="auto"/>
              <w:left w:val="single" w:sz="4" w:space="0" w:color="auto"/>
              <w:bottom w:val="single" w:sz="4" w:space="0" w:color="auto"/>
              <w:right w:val="single" w:sz="4" w:space="0" w:color="auto"/>
            </w:tcBorders>
            <w:hideMark/>
          </w:tcPr>
          <w:p w14:paraId="60922F51" w14:textId="77777777" w:rsidR="00E05170" w:rsidRDefault="00331293" w:rsidP="0064364D">
            <w:pPr>
              <w:spacing w:before="60" w:after="60"/>
              <w:jc w:val="center"/>
              <w:rPr>
                <w:rFonts w:ascii="Arial" w:hAnsi="Arial"/>
              </w:rPr>
            </w:pPr>
            <w:r>
              <w:rPr>
                <w:rFonts w:ascii="Arial" w:hAnsi="Arial"/>
              </w:rPr>
              <w:t>4</w:t>
            </w:r>
            <w:r w:rsidR="002D36F7">
              <w:rPr>
                <w:rFonts w:ascii="Arial" w:hAnsi="Arial"/>
              </w:rPr>
              <w:t>3</w:t>
            </w:r>
          </w:p>
        </w:tc>
      </w:tr>
      <w:tr w:rsidR="00E05170" w14:paraId="28F86350" w14:textId="77777777" w:rsidTr="00922EF5">
        <w:tc>
          <w:tcPr>
            <w:tcW w:w="803" w:type="dxa"/>
            <w:tcBorders>
              <w:top w:val="single" w:sz="4" w:space="0" w:color="auto"/>
              <w:left w:val="single" w:sz="4" w:space="0" w:color="auto"/>
              <w:bottom w:val="single" w:sz="4" w:space="0" w:color="auto"/>
              <w:right w:val="single" w:sz="4" w:space="0" w:color="auto"/>
            </w:tcBorders>
          </w:tcPr>
          <w:p w14:paraId="7AB4010B" w14:textId="77777777" w:rsidR="00E05170" w:rsidRDefault="00E05170" w:rsidP="0064364D">
            <w:pPr>
              <w:spacing w:before="60" w:after="60"/>
              <w:rPr>
                <w:rFonts w:ascii="Arial" w:hAnsi="Arial"/>
              </w:rPr>
            </w:pPr>
          </w:p>
        </w:tc>
        <w:tc>
          <w:tcPr>
            <w:tcW w:w="849" w:type="dxa"/>
            <w:tcBorders>
              <w:top w:val="single" w:sz="4" w:space="0" w:color="auto"/>
              <w:left w:val="single" w:sz="4" w:space="0" w:color="auto"/>
              <w:bottom w:val="single" w:sz="4" w:space="0" w:color="auto"/>
              <w:right w:val="single" w:sz="4" w:space="0" w:color="auto"/>
            </w:tcBorders>
            <w:hideMark/>
          </w:tcPr>
          <w:p w14:paraId="6698F39C" w14:textId="77777777" w:rsidR="00E05170" w:rsidRPr="003F2536" w:rsidRDefault="0055382E" w:rsidP="0064364D">
            <w:pPr>
              <w:spacing w:before="60" w:after="60"/>
              <w:rPr>
                <w:rFonts w:ascii="Arial" w:hAnsi="Arial" w:cs="Arial"/>
              </w:rPr>
            </w:pPr>
            <w:r>
              <w:rPr>
                <w:rFonts w:ascii="Arial" w:hAnsi="Arial" w:cs="Arial"/>
              </w:rPr>
              <w:t>4.11</w:t>
            </w:r>
          </w:p>
        </w:tc>
        <w:tc>
          <w:tcPr>
            <w:tcW w:w="5591" w:type="dxa"/>
            <w:tcBorders>
              <w:top w:val="single" w:sz="4" w:space="0" w:color="auto"/>
              <w:left w:val="single" w:sz="4" w:space="0" w:color="auto"/>
              <w:bottom w:val="single" w:sz="4" w:space="0" w:color="auto"/>
              <w:right w:val="single" w:sz="4" w:space="0" w:color="auto"/>
            </w:tcBorders>
            <w:hideMark/>
          </w:tcPr>
          <w:p w14:paraId="14C6A82D" w14:textId="77777777" w:rsidR="00E05170" w:rsidRPr="003F2536" w:rsidRDefault="00AB2BCA" w:rsidP="0064364D">
            <w:pPr>
              <w:spacing w:before="60" w:after="60"/>
              <w:rPr>
                <w:rFonts w:ascii="Arial" w:hAnsi="Arial" w:cs="Arial"/>
              </w:rPr>
            </w:pPr>
            <w:hyperlink w:anchor="_Section_4.11" w:history="1">
              <w:r w:rsidR="00E05170" w:rsidRPr="0093304F">
                <w:rPr>
                  <w:rStyle w:val="Hyperlink"/>
                  <w:rFonts w:ascii="Arial" w:hAnsi="Arial" w:cs="Arial"/>
                </w:rPr>
                <w:t>Report to Conference Chair</w:t>
              </w:r>
            </w:hyperlink>
          </w:p>
        </w:tc>
        <w:tc>
          <w:tcPr>
            <w:tcW w:w="1285" w:type="dxa"/>
            <w:tcBorders>
              <w:top w:val="single" w:sz="4" w:space="0" w:color="auto"/>
              <w:left w:val="single" w:sz="4" w:space="0" w:color="auto"/>
              <w:bottom w:val="single" w:sz="4" w:space="0" w:color="auto"/>
              <w:right w:val="single" w:sz="4" w:space="0" w:color="auto"/>
            </w:tcBorders>
            <w:hideMark/>
          </w:tcPr>
          <w:p w14:paraId="242E8D88" w14:textId="77777777" w:rsidR="00E05170" w:rsidRDefault="00331293" w:rsidP="0064364D">
            <w:pPr>
              <w:spacing w:before="60" w:after="60"/>
              <w:jc w:val="center"/>
              <w:rPr>
                <w:rFonts w:ascii="Arial" w:hAnsi="Arial"/>
              </w:rPr>
            </w:pPr>
            <w:r>
              <w:rPr>
                <w:rFonts w:ascii="Arial" w:hAnsi="Arial"/>
              </w:rPr>
              <w:t>4</w:t>
            </w:r>
            <w:r w:rsidR="002D36F7">
              <w:rPr>
                <w:rFonts w:ascii="Arial" w:hAnsi="Arial"/>
              </w:rPr>
              <w:t>5</w:t>
            </w:r>
          </w:p>
        </w:tc>
      </w:tr>
      <w:tr w:rsidR="00E05170" w14:paraId="5848C679" w14:textId="77777777" w:rsidTr="00922EF5">
        <w:tc>
          <w:tcPr>
            <w:tcW w:w="803" w:type="dxa"/>
            <w:tcBorders>
              <w:top w:val="single" w:sz="4" w:space="0" w:color="auto"/>
              <w:left w:val="single" w:sz="4" w:space="0" w:color="auto"/>
              <w:bottom w:val="single" w:sz="4" w:space="0" w:color="auto"/>
              <w:right w:val="single" w:sz="4" w:space="0" w:color="auto"/>
            </w:tcBorders>
          </w:tcPr>
          <w:p w14:paraId="5C06C3C9" w14:textId="77777777" w:rsidR="00E05170" w:rsidRDefault="00E05170" w:rsidP="0064364D">
            <w:pPr>
              <w:spacing w:before="60" w:after="60"/>
              <w:rPr>
                <w:rFonts w:ascii="Arial" w:hAnsi="Arial"/>
              </w:rPr>
            </w:pPr>
          </w:p>
        </w:tc>
        <w:tc>
          <w:tcPr>
            <w:tcW w:w="849" w:type="dxa"/>
            <w:tcBorders>
              <w:top w:val="single" w:sz="4" w:space="0" w:color="auto"/>
              <w:left w:val="single" w:sz="4" w:space="0" w:color="auto"/>
              <w:bottom w:val="single" w:sz="4" w:space="0" w:color="auto"/>
              <w:right w:val="single" w:sz="4" w:space="0" w:color="auto"/>
            </w:tcBorders>
            <w:hideMark/>
          </w:tcPr>
          <w:p w14:paraId="0A91DA0D" w14:textId="77777777" w:rsidR="00E05170" w:rsidRPr="003F2536" w:rsidRDefault="0055382E" w:rsidP="0064364D">
            <w:pPr>
              <w:spacing w:before="60" w:after="60"/>
              <w:rPr>
                <w:rFonts w:ascii="Arial" w:hAnsi="Arial" w:cs="Arial"/>
              </w:rPr>
            </w:pPr>
            <w:r>
              <w:rPr>
                <w:rFonts w:ascii="Arial" w:hAnsi="Arial" w:cs="Arial"/>
              </w:rPr>
              <w:t>4.12</w:t>
            </w:r>
          </w:p>
        </w:tc>
        <w:tc>
          <w:tcPr>
            <w:tcW w:w="5591" w:type="dxa"/>
            <w:tcBorders>
              <w:top w:val="single" w:sz="4" w:space="0" w:color="auto"/>
              <w:left w:val="single" w:sz="4" w:space="0" w:color="auto"/>
              <w:bottom w:val="single" w:sz="4" w:space="0" w:color="auto"/>
              <w:right w:val="single" w:sz="4" w:space="0" w:color="auto"/>
            </w:tcBorders>
            <w:hideMark/>
          </w:tcPr>
          <w:p w14:paraId="1866EB02" w14:textId="77777777" w:rsidR="00E05170" w:rsidRPr="003F2536" w:rsidRDefault="00AB2BCA" w:rsidP="0064364D">
            <w:pPr>
              <w:spacing w:before="60" w:after="60"/>
              <w:rPr>
                <w:rFonts w:ascii="Arial" w:hAnsi="Arial" w:cs="Arial"/>
              </w:rPr>
            </w:pPr>
            <w:hyperlink w:anchor="_Section_4.12" w:history="1">
              <w:r w:rsidR="00E05170" w:rsidRPr="0093304F">
                <w:rPr>
                  <w:rStyle w:val="Hyperlink"/>
                  <w:rFonts w:ascii="Arial" w:hAnsi="Arial" w:cs="Arial"/>
                </w:rPr>
                <w:t>Report to Program Chair</w:t>
              </w:r>
            </w:hyperlink>
          </w:p>
        </w:tc>
        <w:tc>
          <w:tcPr>
            <w:tcW w:w="1285" w:type="dxa"/>
            <w:tcBorders>
              <w:top w:val="single" w:sz="4" w:space="0" w:color="auto"/>
              <w:left w:val="single" w:sz="4" w:space="0" w:color="auto"/>
              <w:bottom w:val="single" w:sz="4" w:space="0" w:color="auto"/>
              <w:right w:val="single" w:sz="4" w:space="0" w:color="auto"/>
            </w:tcBorders>
            <w:hideMark/>
          </w:tcPr>
          <w:p w14:paraId="3F526DBD" w14:textId="77777777" w:rsidR="00E05170" w:rsidRDefault="00331293" w:rsidP="0064364D">
            <w:pPr>
              <w:spacing w:before="60" w:after="60"/>
              <w:jc w:val="center"/>
              <w:rPr>
                <w:rFonts w:ascii="Arial" w:hAnsi="Arial"/>
              </w:rPr>
            </w:pPr>
            <w:r>
              <w:rPr>
                <w:rFonts w:ascii="Arial" w:hAnsi="Arial"/>
              </w:rPr>
              <w:t>4</w:t>
            </w:r>
            <w:r w:rsidR="002D36F7">
              <w:rPr>
                <w:rFonts w:ascii="Arial" w:hAnsi="Arial"/>
              </w:rPr>
              <w:t>6</w:t>
            </w:r>
          </w:p>
        </w:tc>
      </w:tr>
      <w:tr w:rsidR="00E05170" w14:paraId="50830612" w14:textId="77777777" w:rsidTr="00922EF5">
        <w:tc>
          <w:tcPr>
            <w:tcW w:w="803" w:type="dxa"/>
            <w:tcBorders>
              <w:top w:val="single" w:sz="4" w:space="0" w:color="auto"/>
              <w:left w:val="single" w:sz="4" w:space="0" w:color="auto"/>
              <w:bottom w:val="single" w:sz="4" w:space="0" w:color="auto"/>
              <w:right w:val="single" w:sz="4" w:space="0" w:color="auto"/>
            </w:tcBorders>
          </w:tcPr>
          <w:p w14:paraId="7AF2EF7D" w14:textId="77777777" w:rsidR="00E05170" w:rsidRDefault="00E05170" w:rsidP="0064364D">
            <w:pPr>
              <w:spacing w:before="60" w:after="60"/>
              <w:rPr>
                <w:rFonts w:ascii="Arial" w:hAnsi="Arial"/>
              </w:rPr>
            </w:pPr>
          </w:p>
        </w:tc>
        <w:tc>
          <w:tcPr>
            <w:tcW w:w="849" w:type="dxa"/>
            <w:tcBorders>
              <w:top w:val="single" w:sz="4" w:space="0" w:color="auto"/>
              <w:left w:val="single" w:sz="4" w:space="0" w:color="auto"/>
              <w:bottom w:val="single" w:sz="4" w:space="0" w:color="auto"/>
              <w:right w:val="single" w:sz="4" w:space="0" w:color="auto"/>
            </w:tcBorders>
          </w:tcPr>
          <w:p w14:paraId="54DA7EF4" w14:textId="77777777" w:rsidR="00E05170" w:rsidRPr="003F2536" w:rsidRDefault="00E05170" w:rsidP="0064364D">
            <w:pPr>
              <w:spacing w:before="60" w:after="60"/>
              <w:rPr>
                <w:rFonts w:ascii="Arial" w:hAnsi="Arial" w:cs="Arial"/>
              </w:rPr>
            </w:pPr>
            <w:r>
              <w:rPr>
                <w:rFonts w:ascii="Arial" w:hAnsi="Arial" w:cs="Arial"/>
              </w:rPr>
              <w:t>4.13</w:t>
            </w:r>
          </w:p>
        </w:tc>
        <w:tc>
          <w:tcPr>
            <w:tcW w:w="5591" w:type="dxa"/>
            <w:tcBorders>
              <w:top w:val="single" w:sz="4" w:space="0" w:color="auto"/>
              <w:left w:val="single" w:sz="4" w:space="0" w:color="auto"/>
              <w:bottom w:val="single" w:sz="4" w:space="0" w:color="auto"/>
              <w:right w:val="single" w:sz="4" w:space="0" w:color="auto"/>
            </w:tcBorders>
          </w:tcPr>
          <w:p w14:paraId="5D4529E2" w14:textId="77777777" w:rsidR="00E05170" w:rsidRPr="00D92C49" w:rsidRDefault="00AB2BCA" w:rsidP="0064364D">
            <w:pPr>
              <w:spacing w:before="60" w:after="60"/>
              <w:rPr>
                <w:rFonts w:ascii="Arial" w:hAnsi="Arial" w:cs="Arial"/>
              </w:rPr>
            </w:pPr>
            <w:hyperlink w:anchor="_Section_4.13" w:history="1">
              <w:r w:rsidR="00E05170" w:rsidRPr="00E44A04">
                <w:rPr>
                  <w:rStyle w:val="Hyperlink"/>
                  <w:rFonts w:ascii="Arial" w:hAnsi="Arial" w:cs="Arial"/>
                </w:rPr>
                <w:t>IASL Program Template</w:t>
              </w:r>
            </w:hyperlink>
          </w:p>
        </w:tc>
        <w:tc>
          <w:tcPr>
            <w:tcW w:w="1285" w:type="dxa"/>
            <w:tcBorders>
              <w:top w:val="single" w:sz="4" w:space="0" w:color="auto"/>
              <w:left w:val="single" w:sz="4" w:space="0" w:color="auto"/>
              <w:bottom w:val="single" w:sz="4" w:space="0" w:color="auto"/>
              <w:right w:val="single" w:sz="4" w:space="0" w:color="auto"/>
            </w:tcBorders>
          </w:tcPr>
          <w:p w14:paraId="4164BBBD" w14:textId="77777777" w:rsidR="00E05170" w:rsidRDefault="00331293" w:rsidP="0064364D">
            <w:pPr>
              <w:spacing w:before="60" w:after="60"/>
              <w:jc w:val="center"/>
              <w:rPr>
                <w:rFonts w:ascii="Arial" w:hAnsi="Arial"/>
              </w:rPr>
            </w:pPr>
            <w:r>
              <w:rPr>
                <w:rFonts w:ascii="Arial" w:hAnsi="Arial"/>
              </w:rPr>
              <w:t>4</w:t>
            </w:r>
            <w:r w:rsidR="002D36F7">
              <w:rPr>
                <w:rFonts w:ascii="Arial" w:hAnsi="Arial"/>
              </w:rPr>
              <w:t>7</w:t>
            </w:r>
          </w:p>
        </w:tc>
      </w:tr>
      <w:tr w:rsidR="00E05170" w14:paraId="7DAFAB42" w14:textId="77777777" w:rsidTr="00922EF5">
        <w:tc>
          <w:tcPr>
            <w:tcW w:w="803" w:type="dxa"/>
            <w:tcBorders>
              <w:top w:val="single" w:sz="4" w:space="0" w:color="auto"/>
              <w:left w:val="single" w:sz="4" w:space="0" w:color="auto"/>
              <w:bottom w:val="single" w:sz="4" w:space="0" w:color="auto"/>
              <w:right w:val="single" w:sz="4" w:space="0" w:color="auto"/>
            </w:tcBorders>
          </w:tcPr>
          <w:p w14:paraId="4D8CB429" w14:textId="77777777" w:rsidR="00E05170" w:rsidRDefault="00E05170" w:rsidP="0064364D">
            <w:pPr>
              <w:spacing w:before="60" w:after="60"/>
              <w:rPr>
                <w:rFonts w:ascii="Arial" w:hAnsi="Arial"/>
              </w:rPr>
            </w:pPr>
          </w:p>
        </w:tc>
        <w:tc>
          <w:tcPr>
            <w:tcW w:w="849" w:type="dxa"/>
            <w:tcBorders>
              <w:top w:val="single" w:sz="4" w:space="0" w:color="auto"/>
              <w:left w:val="single" w:sz="4" w:space="0" w:color="auto"/>
              <w:bottom w:val="single" w:sz="4" w:space="0" w:color="auto"/>
              <w:right w:val="single" w:sz="4" w:space="0" w:color="auto"/>
            </w:tcBorders>
          </w:tcPr>
          <w:p w14:paraId="29E857A5" w14:textId="77777777" w:rsidR="00E05170" w:rsidRPr="003F2536" w:rsidRDefault="00E05170" w:rsidP="0064364D">
            <w:pPr>
              <w:spacing w:before="60" w:after="60"/>
              <w:rPr>
                <w:rFonts w:ascii="Arial" w:hAnsi="Arial" w:cs="Arial"/>
              </w:rPr>
            </w:pPr>
            <w:r>
              <w:rPr>
                <w:rFonts w:ascii="Arial" w:hAnsi="Arial" w:cs="Arial"/>
              </w:rPr>
              <w:t>4.14</w:t>
            </w:r>
          </w:p>
        </w:tc>
        <w:tc>
          <w:tcPr>
            <w:tcW w:w="5591" w:type="dxa"/>
            <w:tcBorders>
              <w:top w:val="single" w:sz="4" w:space="0" w:color="auto"/>
              <w:left w:val="single" w:sz="4" w:space="0" w:color="auto"/>
              <w:bottom w:val="single" w:sz="4" w:space="0" w:color="auto"/>
              <w:right w:val="single" w:sz="4" w:space="0" w:color="auto"/>
            </w:tcBorders>
          </w:tcPr>
          <w:p w14:paraId="51772B1C" w14:textId="77777777" w:rsidR="00E05170" w:rsidRPr="00D92C49" w:rsidRDefault="00AB2BCA" w:rsidP="0064364D">
            <w:pPr>
              <w:spacing w:before="60" w:after="60"/>
              <w:rPr>
                <w:rFonts w:ascii="Arial" w:hAnsi="Arial" w:cs="Arial"/>
              </w:rPr>
            </w:pPr>
            <w:hyperlink w:anchor="_Section_4.14" w:history="1">
              <w:r w:rsidR="00E05170" w:rsidRPr="00E44A04">
                <w:rPr>
                  <w:rStyle w:val="Hyperlink"/>
                  <w:rFonts w:ascii="Arial" w:hAnsi="Arial" w:cs="Arial"/>
                </w:rPr>
                <w:t>IASL Conference Timeline Checklist</w:t>
              </w:r>
            </w:hyperlink>
          </w:p>
        </w:tc>
        <w:tc>
          <w:tcPr>
            <w:tcW w:w="1285" w:type="dxa"/>
            <w:tcBorders>
              <w:top w:val="single" w:sz="4" w:space="0" w:color="auto"/>
              <w:left w:val="single" w:sz="4" w:space="0" w:color="auto"/>
              <w:bottom w:val="single" w:sz="4" w:space="0" w:color="auto"/>
              <w:right w:val="single" w:sz="4" w:space="0" w:color="auto"/>
            </w:tcBorders>
          </w:tcPr>
          <w:p w14:paraId="63BDA6AA" w14:textId="77777777" w:rsidR="00E05170" w:rsidRDefault="00331293" w:rsidP="0064364D">
            <w:pPr>
              <w:spacing w:before="60" w:after="60"/>
              <w:jc w:val="center"/>
              <w:rPr>
                <w:rFonts w:ascii="Arial" w:hAnsi="Arial"/>
              </w:rPr>
            </w:pPr>
            <w:r>
              <w:rPr>
                <w:rFonts w:ascii="Arial" w:hAnsi="Arial"/>
              </w:rPr>
              <w:t>5</w:t>
            </w:r>
            <w:r w:rsidR="002D36F7">
              <w:rPr>
                <w:rFonts w:ascii="Arial" w:hAnsi="Arial"/>
              </w:rPr>
              <w:t>1</w:t>
            </w:r>
          </w:p>
        </w:tc>
      </w:tr>
      <w:tr w:rsidR="00E05170" w14:paraId="6172F2C8" w14:textId="77777777" w:rsidTr="00922EF5">
        <w:tc>
          <w:tcPr>
            <w:tcW w:w="803" w:type="dxa"/>
            <w:tcBorders>
              <w:top w:val="single" w:sz="4" w:space="0" w:color="auto"/>
              <w:left w:val="single" w:sz="4" w:space="0" w:color="auto"/>
              <w:bottom w:val="single" w:sz="4" w:space="0" w:color="auto"/>
              <w:right w:val="single" w:sz="4" w:space="0" w:color="auto"/>
            </w:tcBorders>
          </w:tcPr>
          <w:p w14:paraId="574A0B92" w14:textId="77777777" w:rsidR="00E05170" w:rsidRDefault="00E05170" w:rsidP="0064364D">
            <w:pPr>
              <w:spacing w:before="60" w:after="60"/>
              <w:rPr>
                <w:rFonts w:ascii="Arial" w:hAnsi="Arial"/>
              </w:rPr>
            </w:pPr>
          </w:p>
        </w:tc>
        <w:tc>
          <w:tcPr>
            <w:tcW w:w="849" w:type="dxa"/>
            <w:tcBorders>
              <w:top w:val="single" w:sz="4" w:space="0" w:color="auto"/>
              <w:left w:val="single" w:sz="4" w:space="0" w:color="auto"/>
              <w:bottom w:val="single" w:sz="4" w:space="0" w:color="auto"/>
              <w:right w:val="single" w:sz="4" w:space="0" w:color="auto"/>
            </w:tcBorders>
          </w:tcPr>
          <w:p w14:paraId="4EAABEF9" w14:textId="77777777" w:rsidR="00E05170" w:rsidRPr="003F2536" w:rsidRDefault="00E05170" w:rsidP="0064364D">
            <w:pPr>
              <w:spacing w:before="60" w:after="60"/>
              <w:rPr>
                <w:rFonts w:ascii="Arial" w:hAnsi="Arial" w:cs="Arial"/>
              </w:rPr>
            </w:pPr>
            <w:r>
              <w:rPr>
                <w:rFonts w:ascii="Arial" w:hAnsi="Arial" w:cs="Arial"/>
              </w:rPr>
              <w:t>4.15</w:t>
            </w:r>
          </w:p>
        </w:tc>
        <w:tc>
          <w:tcPr>
            <w:tcW w:w="5591" w:type="dxa"/>
            <w:tcBorders>
              <w:top w:val="single" w:sz="4" w:space="0" w:color="auto"/>
              <w:left w:val="single" w:sz="4" w:space="0" w:color="auto"/>
              <w:bottom w:val="single" w:sz="4" w:space="0" w:color="auto"/>
              <w:right w:val="single" w:sz="4" w:space="0" w:color="auto"/>
            </w:tcBorders>
          </w:tcPr>
          <w:p w14:paraId="076D359F" w14:textId="77777777" w:rsidR="00E05170" w:rsidRPr="00D92C49" w:rsidRDefault="00AB2BCA" w:rsidP="0064364D">
            <w:pPr>
              <w:spacing w:before="60" w:after="60"/>
              <w:rPr>
                <w:rFonts w:ascii="Arial" w:hAnsi="Arial" w:cs="Arial"/>
              </w:rPr>
            </w:pPr>
            <w:hyperlink w:anchor="_Section_4.15" w:history="1">
              <w:r w:rsidR="00C86E97" w:rsidRPr="00E44A04">
                <w:rPr>
                  <w:rStyle w:val="Hyperlink"/>
                  <w:rFonts w:ascii="Arial" w:hAnsi="Arial" w:cs="Arial"/>
                </w:rPr>
                <w:t>Conference Evaluation</w:t>
              </w:r>
            </w:hyperlink>
          </w:p>
        </w:tc>
        <w:tc>
          <w:tcPr>
            <w:tcW w:w="1285" w:type="dxa"/>
            <w:tcBorders>
              <w:top w:val="single" w:sz="4" w:space="0" w:color="auto"/>
              <w:left w:val="single" w:sz="4" w:space="0" w:color="auto"/>
              <w:bottom w:val="single" w:sz="4" w:space="0" w:color="auto"/>
              <w:right w:val="single" w:sz="4" w:space="0" w:color="auto"/>
            </w:tcBorders>
          </w:tcPr>
          <w:p w14:paraId="03AEBC1A" w14:textId="6C390AE5" w:rsidR="00E05170" w:rsidRDefault="00331293" w:rsidP="0064364D">
            <w:pPr>
              <w:spacing w:before="60" w:after="60"/>
              <w:jc w:val="center"/>
              <w:rPr>
                <w:rFonts w:ascii="Arial" w:hAnsi="Arial"/>
              </w:rPr>
            </w:pPr>
            <w:r>
              <w:rPr>
                <w:rFonts w:ascii="Arial" w:hAnsi="Arial"/>
              </w:rPr>
              <w:t>5</w:t>
            </w:r>
            <w:r w:rsidR="00A83152">
              <w:rPr>
                <w:rFonts w:ascii="Arial" w:hAnsi="Arial"/>
              </w:rPr>
              <w:t>7</w:t>
            </w:r>
          </w:p>
        </w:tc>
      </w:tr>
    </w:tbl>
    <w:p w14:paraId="11D8CB7C" w14:textId="77777777" w:rsidR="00E05170" w:rsidRDefault="0064364D" w:rsidP="00E05170">
      <w:pPr>
        <w:rPr>
          <w:rFonts w:ascii="Arial" w:hAnsi="Arial"/>
          <w:b/>
          <w:bCs/>
          <w:sz w:val="32"/>
          <w:szCs w:val="32"/>
        </w:rPr>
      </w:pPr>
      <w:r>
        <w:rPr>
          <w:rFonts w:ascii="Arial" w:hAnsi="Arial"/>
          <w:b/>
          <w:bCs/>
          <w:sz w:val="32"/>
          <w:szCs w:val="32"/>
        </w:rPr>
        <w:br w:type="textWrapping" w:clear="all"/>
      </w:r>
    </w:p>
    <w:p w14:paraId="45030BF2" w14:textId="77777777" w:rsidR="002D36F7" w:rsidRDefault="002D36F7" w:rsidP="00E05170">
      <w:pPr>
        <w:rPr>
          <w:rFonts w:ascii="Arial" w:hAnsi="Arial"/>
          <w:b/>
          <w:bCs/>
          <w:sz w:val="32"/>
          <w:szCs w:val="32"/>
        </w:rPr>
      </w:pPr>
    </w:p>
    <w:p w14:paraId="20EE09B9" w14:textId="2033C8FC" w:rsidR="002D36F7" w:rsidRPr="002D36F7" w:rsidRDefault="002D36F7" w:rsidP="00E05170">
      <w:pPr>
        <w:rPr>
          <w:rFonts w:ascii="Arial" w:hAnsi="Arial"/>
          <w:bCs/>
          <w:i/>
        </w:rPr>
      </w:pPr>
      <w:r w:rsidRPr="002D36F7">
        <w:rPr>
          <w:rFonts w:ascii="Arial" w:hAnsi="Arial"/>
          <w:bCs/>
          <w:i/>
        </w:rPr>
        <w:t xml:space="preserve">This version of the IASL Conference Planning Manual was </w:t>
      </w:r>
      <w:r w:rsidR="00C21E87">
        <w:rPr>
          <w:rFonts w:ascii="Arial" w:hAnsi="Arial"/>
          <w:bCs/>
          <w:i/>
        </w:rPr>
        <w:t xml:space="preserve">substantially </w:t>
      </w:r>
      <w:r w:rsidRPr="002D36F7">
        <w:rPr>
          <w:rFonts w:ascii="Arial" w:hAnsi="Arial"/>
          <w:bCs/>
          <w:i/>
        </w:rPr>
        <w:t xml:space="preserve">revised </w:t>
      </w:r>
      <w:r w:rsidR="00147D17">
        <w:rPr>
          <w:rFonts w:ascii="Arial" w:hAnsi="Arial"/>
          <w:bCs/>
          <w:i/>
        </w:rPr>
        <w:t xml:space="preserve">by </w:t>
      </w:r>
      <w:r w:rsidR="00147D17" w:rsidRPr="002D36F7">
        <w:rPr>
          <w:rFonts w:ascii="Arial" w:hAnsi="Arial"/>
          <w:bCs/>
          <w:i/>
        </w:rPr>
        <w:t xml:space="preserve">Elizabeth Greef </w:t>
      </w:r>
      <w:r w:rsidRPr="002D36F7">
        <w:rPr>
          <w:rFonts w:ascii="Arial" w:hAnsi="Arial"/>
          <w:bCs/>
          <w:i/>
        </w:rPr>
        <w:t>and edited by</w:t>
      </w:r>
      <w:r w:rsidR="00147D17">
        <w:rPr>
          <w:rFonts w:ascii="Arial" w:hAnsi="Arial"/>
          <w:bCs/>
          <w:i/>
        </w:rPr>
        <w:t xml:space="preserve"> </w:t>
      </w:r>
      <w:r w:rsidRPr="002D36F7">
        <w:rPr>
          <w:rFonts w:ascii="Arial" w:hAnsi="Arial"/>
          <w:bCs/>
          <w:i/>
        </w:rPr>
        <w:t>Dianne Oberg, January 2015</w:t>
      </w:r>
      <w:r w:rsidR="00147D17">
        <w:rPr>
          <w:rFonts w:ascii="Arial" w:hAnsi="Arial"/>
          <w:bCs/>
          <w:i/>
        </w:rPr>
        <w:t xml:space="preserve">, and approved </w:t>
      </w:r>
      <w:r w:rsidR="00D41276">
        <w:rPr>
          <w:rFonts w:ascii="Arial" w:hAnsi="Arial"/>
          <w:bCs/>
          <w:i/>
        </w:rPr>
        <w:t>by the IASL Board in March 2015. It was again updated in March 2016 with the new Secretariat details.</w:t>
      </w:r>
      <w:bookmarkStart w:id="0" w:name="_GoBack"/>
      <w:bookmarkEnd w:id="0"/>
    </w:p>
    <w:p w14:paraId="66F7CAA2" w14:textId="77777777" w:rsidR="00E05170" w:rsidRDefault="00E05170" w:rsidP="00E05170">
      <w:pPr>
        <w:rPr>
          <w:rFonts w:ascii="Arial" w:hAnsi="Arial"/>
          <w:b/>
          <w:bCs/>
          <w:sz w:val="32"/>
          <w:szCs w:val="32"/>
        </w:rPr>
      </w:pPr>
    </w:p>
    <w:p w14:paraId="4B258D2E" w14:textId="77777777" w:rsidR="00E05170" w:rsidRDefault="00E05170" w:rsidP="00E05170">
      <w:pPr>
        <w:rPr>
          <w:rFonts w:ascii="Arial" w:hAnsi="Arial"/>
          <w:b/>
          <w:bCs/>
          <w:sz w:val="32"/>
          <w:szCs w:val="32"/>
        </w:rPr>
      </w:pPr>
    </w:p>
    <w:p w14:paraId="7AA5FFDD" w14:textId="77777777" w:rsidR="00E05170" w:rsidRDefault="00E05170" w:rsidP="00E05170">
      <w:pPr>
        <w:rPr>
          <w:rFonts w:ascii="Arial" w:hAnsi="Arial"/>
          <w:b/>
          <w:bCs/>
          <w:sz w:val="32"/>
          <w:szCs w:val="32"/>
        </w:rPr>
      </w:pPr>
    </w:p>
    <w:p w14:paraId="4D55BF8A" w14:textId="77777777" w:rsidR="00E05170" w:rsidRDefault="00E05170" w:rsidP="00E05170">
      <w:pPr>
        <w:rPr>
          <w:rFonts w:ascii="Arial" w:hAnsi="Arial"/>
          <w:b/>
          <w:bCs/>
          <w:sz w:val="32"/>
          <w:szCs w:val="32"/>
        </w:rPr>
      </w:pPr>
    </w:p>
    <w:p w14:paraId="6DA1ED84" w14:textId="77777777" w:rsidR="00E05170" w:rsidRDefault="00E05170" w:rsidP="00E05170">
      <w:pPr>
        <w:rPr>
          <w:rFonts w:ascii="Arial" w:hAnsi="Arial"/>
          <w:b/>
          <w:bCs/>
          <w:sz w:val="32"/>
          <w:szCs w:val="32"/>
        </w:rPr>
      </w:pPr>
    </w:p>
    <w:p w14:paraId="7821DFBB" w14:textId="77777777" w:rsidR="00E05170" w:rsidRDefault="00E05170" w:rsidP="00E05170">
      <w:pPr>
        <w:rPr>
          <w:rFonts w:ascii="Arial" w:hAnsi="Arial"/>
          <w:b/>
          <w:bCs/>
          <w:sz w:val="32"/>
          <w:szCs w:val="32"/>
        </w:rPr>
      </w:pPr>
    </w:p>
    <w:p w14:paraId="4690EFA9" w14:textId="77777777" w:rsidR="00E05170" w:rsidRDefault="00E05170" w:rsidP="00E05170">
      <w:pPr>
        <w:rPr>
          <w:rFonts w:ascii="Arial" w:hAnsi="Arial"/>
          <w:b/>
          <w:bCs/>
          <w:sz w:val="32"/>
          <w:szCs w:val="32"/>
        </w:rPr>
      </w:pPr>
    </w:p>
    <w:p w14:paraId="4147016F" w14:textId="77777777" w:rsidR="00E05170" w:rsidRDefault="00E05170" w:rsidP="00E05170">
      <w:pPr>
        <w:rPr>
          <w:rFonts w:ascii="Arial" w:hAnsi="Arial"/>
          <w:b/>
          <w:bCs/>
          <w:sz w:val="32"/>
          <w:szCs w:val="32"/>
        </w:rPr>
      </w:pPr>
    </w:p>
    <w:p w14:paraId="5C0ECD66" w14:textId="77777777" w:rsidR="00E05170" w:rsidRDefault="00E05170" w:rsidP="00E05170">
      <w:pPr>
        <w:rPr>
          <w:rFonts w:ascii="Arial" w:hAnsi="Arial"/>
          <w:b/>
          <w:bCs/>
          <w:sz w:val="32"/>
          <w:szCs w:val="32"/>
        </w:rPr>
      </w:pPr>
    </w:p>
    <w:p w14:paraId="3EEAA63C" w14:textId="77777777" w:rsidR="00E05170" w:rsidRDefault="00E05170" w:rsidP="00E05170">
      <w:pPr>
        <w:rPr>
          <w:rFonts w:ascii="Arial" w:hAnsi="Arial"/>
          <w:b/>
          <w:bCs/>
          <w:sz w:val="32"/>
          <w:szCs w:val="32"/>
        </w:rPr>
      </w:pPr>
    </w:p>
    <w:p w14:paraId="4AF82004" w14:textId="77777777" w:rsidR="00E05170" w:rsidRDefault="00E05170" w:rsidP="00E05170">
      <w:pPr>
        <w:rPr>
          <w:rFonts w:ascii="Arial" w:hAnsi="Arial"/>
          <w:b/>
          <w:bCs/>
          <w:sz w:val="32"/>
          <w:szCs w:val="32"/>
        </w:rPr>
      </w:pPr>
    </w:p>
    <w:p w14:paraId="2BF11996" w14:textId="77777777" w:rsidR="00E05170" w:rsidRDefault="00E05170" w:rsidP="00E05170">
      <w:pPr>
        <w:rPr>
          <w:rFonts w:ascii="Arial" w:hAnsi="Arial"/>
          <w:b/>
          <w:bCs/>
          <w:sz w:val="32"/>
          <w:szCs w:val="32"/>
        </w:rPr>
      </w:pPr>
    </w:p>
    <w:p w14:paraId="5B6F6B0E" w14:textId="77777777" w:rsidR="00E05170" w:rsidRDefault="00E05170" w:rsidP="00E05170">
      <w:pPr>
        <w:rPr>
          <w:rFonts w:ascii="Arial" w:hAnsi="Arial"/>
          <w:b/>
          <w:bCs/>
          <w:sz w:val="32"/>
          <w:szCs w:val="32"/>
        </w:rPr>
      </w:pPr>
    </w:p>
    <w:p w14:paraId="5C6AD093" w14:textId="77777777" w:rsidR="00E05170" w:rsidRDefault="00E05170" w:rsidP="00E05170">
      <w:pPr>
        <w:rPr>
          <w:rFonts w:ascii="Arial" w:hAnsi="Arial"/>
          <w:b/>
          <w:bCs/>
          <w:sz w:val="32"/>
          <w:szCs w:val="32"/>
        </w:rPr>
      </w:pPr>
    </w:p>
    <w:p w14:paraId="08D0851A" w14:textId="77777777" w:rsidR="00E05170" w:rsidRDefault="00E05170" w:rsidP="00E05170">
      <w:pPr>
        <w:rPr>
          <w:rFonts w:ascii="Arial" w:hAnsi="Arial"/>
          <w:b/>
          <w:bCs/>
          <w:sz w:val="32"/>
          <w:szCs w:val="32"/>
        </w:rPr>
      </w:pPr>
    </w:p>
    <w:p w14:paraId="428EE6ED" w14:textId="77777777" w:rsidR="00E05170" w:rsidRDefault="00E05170" w:rsidP="00E05170">
      <w:pPr>
        <w:rPr>
          <w:rFonts w:ascii="Arial" w:hAnsi="Arial"/>
          <w:b/>
          <w:bCs/>
          <w:sz w:val="32"/>
          <w:szCs w:val="32"/>
        </w:rPr>
      </w:pPr>
    </w:p>
    <w:p w14:paraId="7F3DD993" w14:textId="77777777" w:rsidR="00E05170" w:rsidRDefault="00E05170" w:rsidP="00E05170">
      <w:pPr>
        <w:rPr>
          <w:rFonts w:ascii="Arial" w:hAnsi="Arial"/>
          <w:b/>
          <w:bCs/>
          <w:sz w:val="32"/>
          <w:szCs w:val="32"/>
        </w:rPr>
      </w:pPr>
    </w:p>
    <w:p w14:paraId="02D0E78C" w14:textId="77777777" w:rsidR="00E05170" w:rsidRDefault="00E05170" w:rsidP="00E05170">
      <w:pPr>
        <w:rPr>
          <w:rFonts w:ascii="Arial" w:hAnsi="Arial"/>
          <w:b/>
          <w:bCs/>
          <w:sz w:val="32"/>
          <w:szCs w:val="32"/>
        </w:rPr>
      </w:pPr>
    </w:p>
    <w:p w14:paraId="234FA52D" w14:textId="77777777" w:rsidR="00E05170" w:rsidRDefault="00E05170" w:rsidP="00E05170">
      <w:pPr>
        <w:rPr>
          <w:rFonts w:ascii="Arial" w:hAnsi="Arial"/>
          <w:b/>
          <w:bCs/>
          <w:sz w:val="32"/>
          <w:szCs w:val="32"/>
        </w:rPr>
      </w:pPr>
    </w:p>
    <w:p w14:paraId="4180757C" w14:textId="77777777" w:rsidR="00E05170" w:rsidRDefault="00E05170" w:rsidP="00E05170">
      <w:pPr>
        <w:rPr>
          <w:rFonts w:ascii="Arial" w:hAnsi="Arial"/>
          <w:b/>
          <w:bCs/>
          <w:sz w:val="32"/>
          <w:szCs w:val="32"/>
        </w:rPr>
      </w:pPr>
    </w:p>
    <w:p w14:paraId="7827E11F" w14:textId="77777777" w:rsidR="00E05170" w:rsidRDefault="00E05170" w:rsidP="00E05170">
      <w:pPr>
        <w:rPr>
          <w:rFonts w:ascii="Arial" w:hAnsi="Arial"/>
          <w:b/>
          <w:bCs/>
          <w:sz w:val="32"/>
          <w:szCs w:val="32"/>
        </w:rPr>
      </w:pPr>
    </w:p>
    <w:p w14:paraId="2CF4629E" w14:textId="77777777" w:rsidR="00E05170" w:rsidRDefault="00E05170" w:rsidP="00E05170">
      <w:pPr>
        <w:rPr>
          <w:rFonts w:ascii="Arial" w:hAnsi="Arial"/>
          <w:b/>
          <w:bCs/>
          <w:sz w:val="32"/>
          <w:szCs w:val="32"/>
        </w:rPr>
      </w:pPr>
    </w:p>
    <w:p w14:paraId="367800B8" w14:textId="77777777" w:rsidR="00E05170" w:rsidRDefault="00E05170" w:rsidP="00E05170">
      <w:pPr>
        <w:spacing w:after="200" w:line="276" w:lineRule="auto"/>
        <w:rPr>
          <w:rFonts w:ascii="Arial" w:hAnsi="Arial" w:cs="Arial"/>
          <w:b/>
          <w:bCs/>
          <w:kern w:val="32"/>
          <w:sz w:val="32"/>
          <w:szCs w:val="32"/>
        </w:rPr>
      </w:pPr>
      <w:bookmarkStart w:id="1" w:name="_Section_1.0"/>
      <w:bookmarkEnd w:id="1"/>
    </w:p>
    <w:p w14:paraId="34C06AF6" w14:textId="77777777" w:rsidR="00E05170" w:rsidRDefault="00E05170" w:rsidP="00E05170">
      <w:pPr>
        <w:pStyle w:val="Heading1"/>
      </w:pPr>
      <w:bookmarkStart w:id="2" w:name="_Section_1.0_1"/>
      <w:bookmarkEnd w:id="2"/>
      <w:r>
        <w:t>Section 1.0</w:t>
      </w:r>
    </w:p>
    <w:p w14:paraId="54D42A38" w14:textId="77777777" w:rsidR="00E05170" w:rsidRDefault="00E05170" w:rsidP="00E05170"/>
    <w:p w14:paraId="6A6491CA" w14:textId="77777777" w:rsidR="00E05170" w:rsidRDefault="00E05170" w:rsidP="00E05170"/>
    <w:tbl>
      <w:tblPr>
        <w:tblW w:w="0" w:type="auto"/>
        <w:tblLook w:val="01E0" w:firstRow="1" w:lastRow="1" w:firstColumn="1" w:lastColumn="1" w:noHBand="0" w:noVBand="0"/>
      </w:tblPr>
      <w:tblGrid>
        <w:gridCol w:w="6408"/>
        <w:gridCol w:w="2114"/>
      </w:tblGrid>
      <w:tr w:rsidR="00E05170" w14:paraId="2F5A8F88" w14:textId="77777777" w:rsidTr="00E05170">
        <w:tc>
          <w:tcPr>
            <w:tcW w:w="6408" w:type="dxa"/>
          </w:tcPr>
          <w:p w14:paraId="2F39DE5B" w14:textId="77777777" w:rsidR="00E05170" w:rsidRDefault="00E05170" w:rsidP="00E05170">
            <w:pPr>
              <w:rPr>
                <w:b/>
                <w:bCs/>
                <w:sz w:val="28"/>
                <w:szCs w:val="28"/>
              </w:rPr>
            </w:pPr>
          </w:p>
          <w:p w14:paraId="5A141915" w14:textId="77777777" w:rsidR="00E05170" w:rsidRDefault="00E05170" w:rsidP="00E05170">
            <w:pPr>
              <w:rPr>
                <w:rFonts w:ascii="Arial" w:hAnsi="Arial"/>
                <w:b/>
                <w:bCs/>
                <w:color w:val="006600"/>
                <w:sz w:val="36"/>
                <w:szCs w:val="36"/>
              </w:rPr>
            </w:pPr>
            <w:r>
              <w:rPr>
                <w:rFonts w:ascii="Arial" w:hAnsi="Arial"/>
                <w:b/>
                <w:bCs/>
                <w:color w:val="006600"/>
                <w:sz w:val="36"/>
                <w:szCs w:val="36"/>
              </w:rPr>
              <w:t>Hosting an IASL Conference</w:t>
            </w:r>
          </w:p>
          <w:p w14:paraId="5013142B" w14:textId="77777777" w:rsidR="00E05170" w:rsidRDefault="00E05170" w:rsidP="00E05170">
            <w:pPr>
              <w:rPr>
                <w:b/>
                <w:bCs/>
                <w:sz w:val="28"/>
                <w:szCs w:val="28"/>
              </w:rPr>
            </w:pPr>
          </w:p>
        </w:tc>
        <w:tc>
          <w:tcPr>
            <w:tcW w:w="2114" w:type="dxa"/>
            <w:hideMark/>
          </w:tcPr>
          <w:p w14:paraId="06F991C9" w14:textId="77777777" w:rsidR="00E05170" w:rsidRDefault="00E05170" w:rsidP="00E05170">
            <w:pPr>
              <w:jc w:val="center"/>
              <w:rPr>
                <w:b/>
                <w:bCs/>
                <w:sz w:val="28"/>
                <w:szCs w:val="28"/>
              </w:rPr>
            </w:pPr>
            <w:r>
              <w:rPr>
                <w:rFonts w:ascii="Arial" w:hAnsi="Arial" w:cs="Arial"/>
                <w:b/>
                <w:noProof/>
                <w:sz w:val="22"/>
                <w:szCs w:val="22"/>
                <w:lang w:val="en-US" w:eastAsia="en-US"/>
              </w:rPr>
              <w:drawing>
                <wp:inline distT="0" distB="0" distL="0" distR="0" wp14:anchorId="58F21C25" wp14:editId="5B2EAE20">
                  <wp:extent cx="751205" cy="617220"/>
                  <wp:effectExtent l="0" t="0" r="0" b="0"/>
                  <wp:docPr id="39" name="Picture 39" descr="iasl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sls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1205" cy="617220"/>
                          </a:xfrm>
                          <a:prstGeom prst="rect">
                            <a:avLst/>
                          </a:prstGeom>
                          <a:noFill/>
                          <a:ln>
                            <a:noFill/>
                          </a:ln>
                        </pic:spPr>
                      </pic:pic>
                    </a:graphicData>
                  </a:graphic>
                </wp:inline>
              </w:drawing>
            </w:r>
          </w:p>
        </w:tc>
      </w:tr>
    </w:tbl>
    <w:p w14:paraId="40412122" w14:textId="77777777" w:rsidR="00E05170" w:rsidRDefault="00E05170" w:rsidP="00E05170">
      <w:pPr>
        <w:rPr>
          <w:rFonts w:ascii="Arial" w:hAnsi="Arial"/>
        </w:rPr>
      </w:pPr>
    </w:p>
    <w:p w14:paraId="1DA0EF31" w14:textId="77777777" w:rsidR="00E05170" w:rsidRDefault="00E05170" w:rsidP="00E05170">
      <w:pPr>
        <w:rPr>
          <w:rFonts w:ascii="Arial" w:hAnsi="Arial"/>
        </w:rPr>
      </w:pPr>
    </w:p>
    <w:p w14:paraId="4204FC79" w14:textId="77777777" w:rsidR="00E05170" w:rsidRDefault="00E05170" w:rsidP="00E05170">
      <w:pPr>
        <w:rPr>
          <w:rFonts w:ascii="Arial" w:hAnsi="Arial"/>
          <w:b/>
          <w:bCs/>
          <w:sz w:val="22"/>
          <w:szCs w:val="22"/>
        </w:rPr>
      </w:pPr>
      <w:r>
        <w:rPr>
          <w:rFonts w:ascii="Arial" w:hAnsi="Arial"/>
          <w:b/>
          <w:bCs/>
          <w:sz w:val="22"/>
          <w:szCs w:val="22"/>
        </w:rPr>
        <w:t>Why host an IASL Conference?</w:t>
      </w:r>
    </w:p>
    <w:p w14:paraId="54568758" w14:textId="77777777" w:rsidR="00621140" w:rsidRDefault="00621140" w:rsidP="00E05170">
      <w:pPr>
        <w:rPr>
          <w:rFonts w:ascii="Arial" w:hAnsi="Arial"/>
          <w:b/>
          <w:bCs/>
          <w:sz w:val="22"/>
          <w:szCs w:val="22"/>
        </w:rPr>
      </w:pPr>
    </w:p>
    <w:p w14:paraId="16932F8F" w14:textId="77777777" w:rsidR="00E05170" w:rsidRDefault="00E05170" w:rsidP="00E05170">
      <w:pPr>
        <w:rPr>
          <w:rFonts w:ascii="Arial" w:hAnsi="Arial"/>
          <w:sz w:val="22"/>
          <w:szCs w:val="22"/>
        </w:rPr>
      </w:pPr>
      <w:r>
        <w:rPr>
          <w:rFonts w:ascii="Arial" w:hAnsi="Arial"/>
          <w:sz w:val="22"/>
          <w:szCs w:val="22"/>
        </w:rPr>
        <w:t>Having an international conference in your city/country will provide opportunities:</w:t>
      </w:r>
    </w:p>
    <w:p w14:paraId="27944CB4" w14:textId="77777777" w:rsidR="00E05170" w:rsidRDefault="00E05170" w:rsidP="00E05170">
      <w:pPr>
        <w:numPr>
          <w:ilvl w:val="0"/>
          <w:numId w:val="1"/>
        </w:numPr>
        <w:spacing w:before="60"/>
        <w:ind w:left="714" w:hanging="357"/>
        <w:rPr>
          <w:rFonts w:ascii="Arial" w:hAnsi="Arial"/>
          <w:sz w:val="22"/>
          <w:szCs w:val="22"/>
        </w:rPr>
      </w:pPr>
      <w:r>
        <w:rPr>
          <w:rFonts w:ascii="Arial" w:hAnsi="Arial"/>
          <w:sz w:val="22"/>
          <w:szCs w:val="22"/>
        </w:rPr>
        <w:t>to raise the profile of school libraries in your city, state and country;</w:t>
      </w:r>
    </w:p>
    <w:p w14:paraId="7F4F615D" w14:textId="77777777" w:rsidR="00E05170" w:rsidRDefault="00E05170" w:rsidP="00E05170">
      <w:pPr>
        <w:numPr>
          <w:ilvl w:val="0"/>
          <w:numId w:val="1"/>
        </w:numPr>
        <w:spacing w:before="60"/>
        <w:ind w:left="714" w:hanging="357"/>
        <w:rPr>
          <w:rFonts w:ascii="Arial" w:hAnsi="Arial"/>
          <w:sz w:val="22"/>
          <w:szCs w:val="22"/>
        </w:rPr>
      </w:pPr>
      <w:r>
        <w:rPr>
          <w:rFonts w:ascii="Arial" w:hAnsi="Arial"/>
          <w:sz w:val="22"/>
          <w:szCs w:val="22"/>
        </w:rPr>
        <w:t xml:space="preserve">to alert politicians, education administrators and teachers to the importance of school libraries; </w:t>
      </w:r>
    </w:p>
    <w:p w14:paraId="23573408" w14:textId="77777777" w:rsidR="00E05170" w:rsidRDefault="00E05170" w:rsidP="00E05170">
      <w:pPr>
        <w:numPr>
          <w:ilvl w:val="0"/>
          <w:numId w:val="1"/>
        </w:numPr>
        <w:spacing w:before="60"/>
        <w:ind w:left="714" w:hanging="357"/>
        <w:rPr>
          <w:rFonts w:ascii="Arial" w:hAnsi="Arial"/>
          <w:sz w:val="22"/>
          <w:szCs w:val="22"/>
        </w:rPr>
      </w:pPr>
      <w:r>
        <w:rPr>
          <w:rFonts w:ascii="Arial" w:hAnsi="Arial"/>
          <w:sz w:val="22"/>
          <w:szCs w:val="22"/>
        </w:rPr>
        <w:t>for teacher librarians to share their ideas, work programs and evidence-based research;</w:t>
      </w:r>
    </w:p>
    <w:p w14:paraId="6373EB80" w14:textId="77777777" w:rsidR="00E05170" w:rsidRDefault="00E05170" w:rsidP="00E05170">
      <w:pPr>
        <w:numPr>
          <w:ilvl w:val="0"/>
          <w:numId w:val="1"/>
        </w:numPr>
        <w:spacing w:before="60"/>
        <w:ind w:left="714" w:hanging="357"/>
        <w:rPr>
          <w:rFonts w:ascii="Arial" w:hAnsi="Arial"/>
          <w:sz w:val="22"/>
          <w:szCs w:val="22"/>
        </w:rPr>
      </w:pPr>
      <w:r>
        <w:rPr>
          <w:rFonts w:ascii="Arial" w:hAnsi="Arial"/>
          <w:sz w:val="22"/>
          <w:szCs w:val="22"/>
        </w:rPr>
        <w:t>to encourage research in school librarianship; and</w:t>
      </w:r>
    </w:p>
    <w:p w14:paraId="711E6A1C" w14:textId="77777777" w:rsidR="00E05170" w:rsidRDefault="00E05170" w:rsidP="00E05170">
      <w:pPr>
        <w:numPr>
          <w:ilvl w:val="0"/>
          <w:numId w:val="1"/>
        </w:numPr>
        <w:spacing w:before="60"/>
        <w:ind w:left="714" w:hanging="357"/>
        <w:rPr>
          <w:rFonts w:ascii="Arial" w:hAnsi="Arial"/>
          <w:sz w:val="22"/>
          <w:szCs w:val="22"/>
        </w:rPr>
      </w:pPr>
      <w:proofErr w:type="gramStart"/>
      <w:r>
        <w:rPr>
          <w:rFonts w:ascii="Arial" w:hAnsi="Arial"/>
          <w:sz w:val="22"/>
          <w:szCs w:val="22"/>
        </w:rPr>
        <w:t>to</w:t>
      </w:r>
      <w:proofErr w:type="gramEnd"/>
      <w:r>
        <w:rPr>
          <w:rFonts w:ascii="Arial" w:hAnsi="Arial"/>
          <w:sz w:val="22"/>
          <w:szCs w:val="22"/>
        </w:rPr>
        <w:t xml:space="preserve"> build collaborative international partnerships.</w:t>
      </w:r>
    </w:p>
    <w:p w14:paraId="36D9A17E" w14:textId="77777777" w:rsidR="00E05170" w:rsidRDefault="00E05170" w:rsidP="00E05170">
      <w:pPr>
        <w:rPr>
          <w:rFonts w:ascii="Arial" w:hAnsi="Arial"/>
          <w:sz w:val="22"/>
          <w:szCs w:val="22"/>
        </w:rPr>
      </w:pPr>
    </w:p>
    <w:p w14:paraId="56153936" w14:textId="77777777" w:rsidR="00E05170" w:rsidRDefault="00E05170" w:rsidP="00E05170">
      <w:pPr>
        <w:rPr>
          <w:rFonts w:ascii="Arial" w:hAnsi="Arial"/>
          <w:sz w:val="22"/>
          <w:szCs w:val="22"/>
        </w:rPr>
      </w:pPr>
    </w:p>
    <w:p w14:paraId="0740AFAD" w14:textId="77777777" w:rsidR="00E05170" w:rsidRDefault="00E05170" w:rsidP="00E05170">
      <w:pPr>
        <w:rPr>
          <w:rFonts w:ascii="Arial" w:hAnsi="Arial"/>
          <w:sz w:val="22"/>
          <w:szCs w:val="22"/>
        </w:rPr>
      </w:pPr>
      <w:r>
        <w:rPr>
          <w:rFonts w:ascii="Arial" w:hAnsi="Arial"/>
          <w:sz w:val="22"/>
          <w:szCs w:val="22"/>
        </w:rPr>
        <w:t>People to invite to the conference might include:</w:t>
      </w:r>
    </w:p>
    <w:p w14:paraId="57A03844" w14:textId="77777777" w:rsidR="00E05170" w:rsidRDefault="00E05170" w:rsidP="00E05170">
      <w:pPr>
        <w:numPr>
          <w:ilvl w:val="0"/>
          <w:numId w:val="2"/>
        </w:numPr>
        <w:spacing w:before="60"/>
        <w:rPr>
          <w:rFonts w:ascii="Arial" w:hAnsi="Arial"/>
          <w:sz w:val="22"/>
          <w:szCs w:val="22"/>
        </w:rPr>
      </w:pPr>
      <w:r>
        <w:rPr>
          <w:rFonts w:ascii="Arial" w:hAnsi="Arial"/>
          <w:sz w:val="22"/>
          <w:szCs w:val="22"/>
        </w:rPr>
        <w:t>politicians and administrators from the Education Department;</w:t>
      </w:r>
    </w:p>
    <w:p w14:paraId="389B804A" w14:textId="77777777" w:rsidR="00E05170" w:rsidRDefault="00E05170" w:rsidP="00E05170">
      <w:pPr>
        <w:numPr>
          <w:ilvl w:val="0"/>
          <w:numId w:val="2"/>
        </w:numPr>
        <w:spacing w:before="60"/>
        <w:rPr>
          <w:rFonts w:ascii="Arial" w:hAnsi="Arial"/>
          <w:sz w:val="22"/>
          <w:szCs w:val="22"/>
        </w:rPr>
      </w:pPr>
      <w:r>
        <w:rPr>
          <w:rFonts w:ascii="Arial" w:hAnsi="Arial"/>
          <w:sz w:val="22"/>
          <w:szCs w:val="22"/>
        </w:rPr>
        <w:t>university academics;</w:t>
      </w:r>
    </w:p>
    <w:p w14:paraId="40956CD3" w14:textId="77777777" w:rsidR="00E05170" w:rsidRDefault="00E05170" w:rsidP="00E05170">
      <w:pPr>
        <w:numPr>
          <w:ilvl w:val="0"/>
          <w:numId w:val="2"/>
        </w:numPr>
        <w:spacing w:before="60"/>
        <w:rPr>
          <w:rFonts w:ascii="Arial" w:hAnsi="Arial"/>
          <w:sz w:val="22"/>
          <w:szCs w:val="22"/>
        </w:rPr>
      </w:pPr>
      <w:r>
        <w:rPr>
          <w:rFonts w:ascii="Arial" w:hAnsi="Arial"/>
          <w:sz w:val="22"/>
          <w:szCs w:val="22"/>
        </w:rPr>
        <w:t>principals, teachers and parents;</w:t>
      </w:r>
    </w:p>
    <w:p w14:paraId="3F7CC19B" w14:textId="77777777" w:rsidR="00E05170" w:rsidRDefault="00E05170" w:rsidP="00E05170">
      <w:pPr>
        <w:numPr>
          <w:ilvl w:val="0"/>
          <w:numId w:val="2"/>
        </w:numPr>
        <w:spacing w:before="60"/>
        <w:rPr>
          <w:rFonts w:ascii="Arial" w:hAnsi="Arial"/>
          <w:sz w:val="22"/>
          <w:szCs w:val="22"/>
        </w:rPr>
      </w:pPr>
      <w:r>
        <w:rPr>
          <w:rFonts w:ascii="Arial" w:hAnsi="Arial"/>
          <w:sz w:val="22"/>
          <w:szCs w:val="22"/>
        </w:rPr>
        <w:t xml:space="preserve">your local library and school library associations and </w:t>
      </w:r>
    </w:p>
    <w:p w14:paraId="301C20D1" w14:textId="77777777" w:rsidR="00E05170" w:rsidRDefault="00E05170" w:rsidP="00E05170">
      <w:pPr>
        <w:numPr>
          <w:ilvl w:val="0"/>
          <w:numId w:val="2"/>
        </w:numPr>
        <w:spacing w:before="60"/>
        <w:rPr>
          <w:rFonts w:ascii="Arial" w:hAnsi="Arial"/>
          <w:sz w:val="22"/>
          <w:szCs w:val="22"/>
        </w:rPr>
      </w:pPr>
      <w:proofErr w:type="gramStart"/>
      <w:r>
        <w:rPr>
          <w:rFonts w:ascii="Arial" w:hAnsi="Arial"/>
          <w:sz w:val="22"/>
          <w:szCs w:val="22"/>
        </w:rPr>
        <w:t>library</w:t>
      </w:r>
      <w:proofErr w:type="gramEnd"/>
      <w:r>
        <w:rPr>
          <w:rFonts w:ascii="Arial" w:hAnsi="Arial"/>
          <w:sz w:val="22"/>
          <w:szCs w:val="22"/>
        </w:rPr>
        <w:t xml:space="preserve"> personnel from public, special, school and academic libraries.</w:t>
      </w:r>
    </w:p>
    <w:p w14:paraId="4223ACAB" w14:textId="77777777" w:rsidR="00E05170" w:rsidRDefault="00E05170" w:rsidP="00E05170">
      <w:pPr>
        <w:spacing w:before="60"/>
        <w:rPr>
          <w:rFonts w:ascii="Arial" w:hAnsi="Arial"/>
          <w:sz w:val="22"/>
          <w:szCs w:val="22"/>
        </w:rPr>
      </w:pPr>
    </w:p>
    <w:p w14:paraId="6DA4058B" w14:textId="77777777" w:rsidR="00E05170" w:rsidRDefault="00E05170" w:rsidP="00E05170">
      <w:pPr>
        <w:rPr>
          <w:rFonts w:ascii="Arial" w:hAnsi="Arial"/>
          <w:sz w:val="22"/>
          <w:szCs w:val="22"/>
        </w:rPr>
      </w:pPr>
    </w:p>
    <w:p w14:paraId="71C8ED55" w14:textId="77777777" w:rsidR="00A24904" w:rsidRDefault="00A24904" w:rsidP="00E05170">
      <w:pPr>
        <w:rPr>
          <w:rFonts w:ascii="Arial" w:hAnsi="Arial"/>
          <w:sz w:val="22"/>
          <w:szCs w:val="22"/>
        </w:rPr>
      </w:pPr>
    </w:p>
    <w:p w14:paraId="48759524" w14:textId="77777777" w:rsidR="00621140" w:rsidRDefault="00621140" w:rsidP="00E05170">
      <w:pPr>
        <w:rPr>
          <w:rFonts w:ascii="Arial" w:hAnsi="Arial"/>
          <w:sz w:val="22"/>
          <w:szCs w:val="22"/>
        </w:rPr>
      </w:pPr>
    </w:p>
    <w:p w14:paraId="61E7526E" w14:textId="77777777" w:rsidR="00E05170" w:rsidRDefault="00E05170" w:rsidP="00E05170">
      <w:pPr>
        <w:rPr>
          <w:rFonts w:ascii="Arial" w:hAnsi="Arial"/>
          <w:b/>
          <w:bCs/>
          <w:sz w:val="22"/>
          <w:szCs w:val="22"/>
        </w:rPr>
      </w:pPr>
      <w:r>
        <w:rPr>
          <w:rFonts w:ascii="Arial" w:hAnsi="Arial"/>
          <w:b/>
          <w:bCs/>
          <w:sz w:val="22"/>
          <w:szCs w:val="22"/>
        </w:rPr>
        <w:t>Getting started: Putting in a bid to host an IASL Conference</w:t>
      </w:r>
    </w:p>
    <w:p w14:paraId="02522353" w14:textId="77777777" w:rsidR="00E05170" w:rsidRDefault="00E05170" w:rsidP="00E05170">
      <w:pPr>
        <w:rPr>
          <w:rFonts w:ascii="Arial" w:hAnsi="Arial"/>
          <w:sz w:val="22"/>
          <w:szCs w:val="22"/>
        </w:rPr>
      </w:pPr>
    </w:p>
    <w:p w14:paraId="2421E711" w14:textId="77777777" w:rsidR="00C93D22" w:rsidRDefault="00E05170" w:rsidP="00C260E7">
      <w:pPr>
        <w:rPr>
          <w:rFonts w:ascii="Arial" w:hAnsi="Arial"/>
          <w:sz w:val="22"/>
          <w:szCs w:val="22"/>
        </w:rPr>
      </w:pPr>
      <w:r>
        <w:rPr>
          <w:rFonts w:ascii="Arial" w:hAnsi="Arial"/>
          <w:sz w:val="22"/>
          <w:szCs w:val="22"/>
        </w:rPr>
        <w:t>The IASL Conference is held every year</w:t>
      </w:r>
      <w:r w:rsidR="00C260E7">
        <w:rPr>
          <w:rFonts w:ascii="Arial" w:hAnsi="Arial"/>
          <w:sz w:val="22"/>
          <w:szCs w:val="22"/>
        </w:rPr>
        <w:t>.</w:t>
      </w:r>
      <w:r w:rsidR="00C260E7" w:rsidRPr="00C93D22">
        <w:rPr>
          <w:rFonts w:ascii="Arial" w:hAnsi="Arial"/>
          <w:sz w:val="22"/>
          <w:szCs w:val="22"/>
        </w:rPr>
        <w:t xml:space="preserve"> </w:t>
      </w:r>
      <w:r w:rsidR="00C93D22" w:rsidRPr="00C93D22">
        <w:rPr>
          <w:rFonts w:ascii="Arial" w:eastAsiaTheme="minorHAnsi" w:hAnsi="Arial" w:cs="Arial"/>
          <w:sz w:val="22"/>
          <w:szCs w:val="22"/>
          <w:lang w:val="en-US" w:eastAsia="en-US"/>
        </w:rPr>
        <w:t>Attending several IASL conferences is an essential foundation for preparing an application to host an IASL conference.</w:t>
      </w:r>
    </w:p>
    <w:p w14:paraId="43AA4EB2" w14:textId="77777777" w:rsidR="00C93D22" w:rsidRDefault="00C93D22" w:rsidP="00C260E7">
      <w:pPr>
        <w:rPr>
          <w:rFonts w:ascii="Arial" w:hAnsi="Arial"/>
          <w:sz w:val="22"/>
          <w:szCs w:val="22"/>
        </w:rPr>
      </w:pPr>
    </w:p>
    <w:p w14:paraId="7799D322" w14:textId="77777777" w:rsidR="00C260E7" w:rsidRDefault="00C260E7" w:rsidP="00C260E7">
      <w:pPr>
        <w:rPr>
          <w:rFonts w:ascii="Arial" w:hAnsi="Arial"/>
          <w:sz w:val="22"/>
          <w:szCs w:val="22"/>
        </w:rPr>
      </w:pPr>
      <w:r>
        <w:rPr>
          <w:rFonts w:ascii="Arial" w:hAnsi="Arial"/>
          <w:sz w:val="22"/>
          <w:szCs w:val="22"/>
        </w:rPr>
        <w:t>B</w:t>
      </w:r>
      <w:r w:rsidR="00E05170">
        <w:rPr>
          <w:rFonts w:ascii="Arial" w:hAnsi="Arial"/>
          <w:sz w:val="22"/>
          <w:szCs w:val="22"/>
        </w:rPr>
        <w:t>id</w:t>
      </w:r>
      <w:r>
        <w:rPr>
          <w:rFonts w:ascii="Arial" w:hAnsi="Arial"/>
          <w:sz w:val="22"/>
          <w:szCs w:val="22"/>
        </w:rPr>
        <w:t>s</w:t>
      </w:r>
      <w:r w:rsidR="00E05170">
        <w:rPr>
          <w:rFonts w:ascii="Arial" w:hAnsi="Arial"/>
          <w:sz w:val="22"/>
          <w:szCs w:val="22"/>
        </w:rPr>
        <w:t xml:space="preserve"> to host a conference </w:t>
      </w:r>
      <w:r>
        <w:rPr>
          <w:rFonts w:ascii="Arial" w:hAnsi="Arial"/>
          <w:sz w:val="22"/>
          <w:szCs w:val="22"/>
        </w:rPr>
        <w:t xml:space="preserve">need to be submitted </w:t>
      </w:r>
      <w:r w:rsidR="00E05170">
        <w:rPr>
          <w:rFonts w:ascii="Arial" w:hAnsi="Arial"/>
          <w:b/>
          <w:bCs/>
          <w:sz w:val="22"/>
          <w:szCs w:val="22"/>
        </w:rPr>
        <w:t>at least 2 years before</w:t>
      </w:r>
      <w:r w:rsidR="00E05170">
        <w:rPr>
          <w:rFonts w:ascii="Arial" w:hAnsi="Arial"/>
          <w:sz w:val="22"/>
          <w:szCs w:val="22"/>
        </w:rPr>
        <w:t xml:space="preserve"> the conference</w:t>
      </w:r>
      <w:r>
        <w:rPr>
          <w:rFonts w:ascii="Arial" w:hAnsi="Arial"/>
          <w:sz w:val="22"/>
          <w:szCs w:val="22"/>
        </w:rPr>
        <w:t xml:space="preserve"> will be held</w:t>
      </w:r>
      <w:r w:rsidR="00E05170">
        <w:rPr>
          <w:rFonts w:ascii="Arial" w:hAnsi="Arial"/>
          <w:sz w:val="22"/>
          <w:szCs w:val="22"/>
        </w:rPr>
        <w:t>.</w:t>
      </w:r>
      <w:r w:rsidRPr="00C260E7">
        <w:rPr>
          <w:rFonts w:ascii="Arial" w:hAnsi="Arial"/>
          <w:sz w:val="22"/>
          <w:szCs w:val="22"/>
        </w:rPr>
        <w:t xml:space="preserve"> </w:t>
      </w:r>
      <w:r>
        <w:rPr>
          <w:rFonts w:ascii="Arial" w:hAnsi="Arial"/>
          <w:sz w:val="22"/>
          <w:szCs w:val="22"/>
        </w:rPr>
        <w:t xml:space="preserve">This </w:t>
      </w:r>
      <w:r w:rsidR="0065642C">
        <w:rPr>
          <w:rFonts w:ascii="Arial" w:hAnsi="Arial"/>
          <w:sz w:val="22"/>
          <w:szCs w:val="22"/>
        </w:rPr>
        <w:t>will give</w:t>
      </w:r>
      <w:r>
        <w:rPr>
          <w:rFonts w:ascii="Arial" w:hAnsi="Arial"/>
          <w:sz w:val="22"/>
          <w:szCs w:val="22"/>
        </w:rPr>
        <w:t xml:space="preserve"> the Conference Committee the time that </w:t>
      </w:r>
      <w:r w:rsidR="00AA2CCA">
        <w:rPr>
          <w:rFonts w:ascii="Arial" w:hAnsi="Arial"/>
          <w:sz w:val="22"/>
          <w:szCs w:val="22"/>
        </w:rPr>
        <w:t>will be</w:t>
      </w:r>
      <w:r>
        <w:rPr>
          <w:rFonts w:ascii="Arial" w:hAnsi="Arial"/>
          <w:sz w:val="22"/>
          <w:szCs w:val="22"/>
        </w:rPr>
        <w:t xml:space="preserve"> needed to organi</w:t>
      </w:r>
      <w:r w:rsidR="00C93D22">
        <w:rPr>
          <w:rFonts w:ascii="Arial" w:hAnsi="Arial"/>
          <w:sz w:val="22"/>
          <w:szCs w:val="22"/>
        </w:rPr>
        <w:t>s</w:t>
      </w:r>
      <w:r>
        <w:rPr>
          <w:rFonts w:ascii="Arial" w:hAnsi="Arial"/>
          <w:sz w:val="22"/>
          <w:szCs w:val="22"/>
        </w:rPr>
        <w:t xml:space="preserve">e an international conference. </w:t>
      </w:r>
      <w:r w:rsidR="00E05170">
        <w:rPr>
          <w:rFonts w:ascii="Arial" w:hAnsi="Arial"/>
          <w:sz w:val="22"/>
          <w:szCs w:val="22"/>
        </w:rPr>
        <w:t xml:space="preserve"> </w:t>
      </w:r>
      <w:r>
        <w:rPr>
          <w:rFonts w:ascii="Arial" w:hAnsi="Arial"/>
          <w:sz w:val="22"/>
          <w:szCs w:val="22"/>
        </w:rPr>
        <w:t>It is a good idea to contact the IA</w:t>
      </w:r>
      <w:r w:rsidR="0065642C">
        <w:rPr>
          <w:rFonts w:ascii="Arial" w:hAnsi="Arial"/>
          <w:sz w:val="22"/>
          <w:szCs w:val="22"/>
        </w:rPr>
        <w:t xml:space="preserve">SL President and Vice-President, </w:t>
      </w:r>
      <w:r>
        <w:rPr>
          <w:rFonts w:ascii="Arial" w:hAnsi="Arial"/>
          <w:sz w:val="22"/>
          <w:szCs w:val="22"/>
        </w:rPr>
        <w:t>Association Relations to find out which years are available for conference bids and to indicate your interest</w:t>
      </w:r>
    </w:p>
    <w:p w14:paraId="6345C2B3" w14:textId="77777777" w:rsidR="00E05170" w:rsidRDefault="00E05170" w:rsidP="00E05170">
      <w:pPr>
        <w:rPr>
          <w:rFonts w:ascii="Arial" w:hAnsi="Arial"/>
          <w:sz w:val="22"/>
          <w:szCs w:val="22"/>
        </w:rPr>
      </w:pPr>
    </w:p>
    <w:p w14:paraId="064B36E8" w14:textId="74C6E032" w:rsidR="00621140" w:rsidRPr="006A328F" w:rsidRDefault="00AA2CCA" w:rsidP="00E05170">
      <w:pPr>
        <w:rPr>
          <w:rFonts w:ascii="Arial" w:hAnsi="Arial" w:cs="Arial"/>
          <w:sz w:val="22"/>
          <w:szCs w:val="22"/>
        </w:rPr>
      </w:pPr>
      <w:r w:rsidRPr="006A328F">
        <w:rPr>
          <w:rFonts w:ascii="Arial" w:hAnsi="Arial" w:cs="Arial"/>
          <w:sz w:val="22"/>
          <w:szCs w:val="22"/>
        </w:rPr>
        <w:t xml:space="preserve">Review </w:t>
      </w:r>
      <w:r w:rsidR="00E05170" w:rsidRPr="006A328F">
        <w:rPr>
          <w:rFonts w:ascii="Arial" w:hAnsi="Arial" w:cs="Arial"/>
          <w:sz w:val="22"/>
          <w:szCs w:val="22"/>
        </w:rPr>
        <w:t xml:space="preserve">the timeline below, complete the </w:t>
      </w:r>
      <w:r w:rsidRPr="00863513">
        <w:rPr>
          <w:rFonts w:ascii="Arial" w:hAnsi="Arial" w:cs="Arial"/>
          <w:color w:val="0000FF"/>
          <w:sz w:val="22"/>
          <w:szCs w:val="22"/>
          <w:highlight w:val="yellow"/>
          <w:u w:val="single"/>
        </w:rPr>
        <w:t>Application for Hosting an IASL Conference form</w:t>
      </w:r>
      <w:r w:rsidR="006A328F" w:rsidRPr="006A328F">
        <w:rPr>
          <w:rFonts w:ascii="Arial" w:hAnsi="Arial" w:cs="Arial"/>
          <w:color w:val="0000FF"/>
          <w:sz w:val="22"/>
          <w:szCs w:val="22"/>
        </w:rPr>
        <w:t xml:space="preserve"> </w:t>
      </w:r>
      <w:r w:rsidR="00E05170" w:rsidRPr="006A328F">
        <w:rPr>
          <w:rFonts w:ascii="Arial" w:hAnsi="Arial" w:cs="Arial"/>
          <w:sz w:val="22"/>
          <w:szCs w:val="22"/>
        </w:rPr>
        <w:t xml:space="preserve">and send it to the </w:t>
      </w:r>
      <w:hyperlink r:id="rId11" w:history="1">
        <w:r w:rsidR="0009315D" w:rsidRPr="006A328F">
          <w:rPr>
            <w:rStyle w:val="Hyperlink"/>
            <w:rFonts w:ascii="Arial" w:hAnsi="Arial" w:cs="Arial"/>
            <w:sz w:val="22"/>
            <w:szCs w:val="22"/>
          </w:rPr>
          <w:t>IASL Secretariat</w:t>
        </w:r>
      </w:hyperlink>
      <w:r w:rsidR="00D41276">
        <w:rPr>
          <w:rFonts w:ascii="Arial" w:hAnsi="Arial" w:cs="Arial"/>
          <w:b/>
          <w:bCs/>
          <w:sz w:val="22"/>
          <w:szCs w:val="22"/>
        </w:rPr>
        <w:t>.</w:t>
      </w:r>
    </w:p>
    <w:p w14:paraId="0E8608A6" w14:textId="77777777" w:rsidR="00621140" w:rsidRDefault="00621140" w:rsidP="00E05170">
      <w:pPr>
        <w:rPr>
          <w:rFonts w:ascii="Arial" w:hAnsi="Arial"/>
          <w:b/>
          <w:bCs/>
          <w:sz w:val="22"/>
          <w:szCs w:val="22"/>
        </w:rPr>
      </w:pPr>
    </w:p>
    <w:p w14:paraId="47067BC8" w14:textId="77777777" w:rsidR="00621140" w:rsidRDefault="00621140" w:rsidP="00E05170">
      <w:pPr>
        <w:rPr>
          <w:rFonts w:ascii="Arial" w:hAnsi="Arial"/>
          <w:b/>
          <w:bCs/>
          <w:sz w:val="22"/>
          <w:szCs w:val="22"/>
        </w:rPr>
      </w:pPr>
    </w:p>
    <w:p w14:paraId="4445D927" w14:textId="77777777" w:rsidR="00A24904" w:rsidRDefault="00A24904" w:rsidP="00E05170">
      <w:pPr>
        <w:rPr>
          <w:rFonts w:ascii="Arial" w:hAnsi="Arial"/>
          <w:b/>
          <w:bCs/>
          <w:sz w:val="22"/>
          <w:szCs w:val="22"/>
        </w:rPr>
      </w:pPr>
    </w:p>
    <w:p w14:paraId="46A89000" w14:textId="77777777" w:rsidR="00A24904" w:rsidRDefault="00A24904" w:rsidP="00E05170">
      <w:pPr>
        <w:rPr>
          <w:rFonts w:ascii="Arial" w:hAnsi="Arial"/>
          <w:b/>
          <w:bCs/>
          <w:sz w:val="22"/>
          <w:szCs w:val="22"/>
        </w:rPr>
      </w:pPr>
    </w:p>
    <w:p w14:paraId="5EC77954" w14:textId="77777777" w:rsidR="00AA2CCA" w:rsidRDefault="00AA2CCA" w:rsidP="00E05170">
      <w:pPr>
        <w:rPr>
          <w:rFonts w:ascii="Arial" w:hAnsi="Arial"/>
          <w:b/>
          <w:bCs/>
          <w:sz w:val="22"/>
          <w:szCs w:val="22"/>
        </w:rPr>
      </w:pPr>
    </w:p>
    <w:p w14:paraId="258664E8" w14:textId="77777777" w:rsidR="00E05170" w:rsidRDefault="00E05170" w:rsidP="00E05170">
      <w:pPr>
        <w:rPr>
          <w:rFonts w:ascii="Arial" w:hAnsi="Arial"/>
          <w:sz w:val="22"/>
          <w:szCs w:val="22"/>
        </w:rPr>
      </w:pPr>
      <w:r>
        <w:rPr>
          <w:rFonts w:ascii="Arial" w:hAnsi="Arial"/>
          <w:b/>
          <w:bCs/>
          <w:sz w:val="22"/>
          <w:szCs w:val="22"/>
        </w:rPr>
        <w:t>Suggested Timeline: bid to host an IASL Conference</w:t>
      </w:r>
    </w:p>
    <w:p w14:paraId="2FD9E682" w14:textId="77777777" w:rsidR="00E05170" w:rsidRDefault="00E05170" w:rsidP="00E05170">
      <w:pPr>
        <w:rPr>
          <w:rFonts w:ascii="Arial"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5"/>
        <w:gridCol w:w="6897"/>
      </w:tblGrid>
      <w:tr w:rsidR="00E05170" w14:paraId="0EEF9EC8" w14:textId="77777777" w:rsidTr="00E05170">
        <w:tc>
          <w:tcPr>
            <w:tcW w:w="2448" w:type="dxa"/>
            <w:tcBorders>
              <w:top w:val="single" w:sz="4" w:space="0" w:color="auto"/>
              <w:left w:val="single" w:sz="4" w:space="0" w:color="auto"/>
              <w:bottom w:val="single" w:sz="4" w:space="0" w:color="auto"/>
              <w:right w:val="single" w:sz="4" w:space="0" w:color="auto"/>
            </w:tcBorders>
            <w:hideMark/>
          </w:tcPr>
          <w:p w14:paraId="556CD4FA" w14:textId="77777777" w:rsidR="00E05170" w:rsidRDefault="00E05170" w:rsidP="00E05170">
            <w:pPr>
              <w:spacing w:before="60" w:after="60"/>
              <w:rPr>
                <w:rFonts w:ascii="Arial" w:hAnsi="Arial"/>
                <w:b/>
                <w:bCs/>
              </w:rPr>
            </w:pPr>
            <w:r>
              <w:rPr>
                <w:rFonts w:ascii="Arial" w:hAnsi="Arial"/>
                <w:b/>
                <w:bCs/>
                <w:sz w:val="22"/>
                <w:szCs w:val="22"/>
              </w:rPr>
              <w:t>Date</w:t>
            </w:r>
          </w:p>
        </w:tc>
        <w:tc>
          <w:tcPr>
            <w:tcW w:w="7380" w:type="dxa"/>
            <w:tcBorders>
              <w:top w:val="single" w:sz="4" w:space="0" w:color="auto"/>
              <w:left w:val="single" w:sz="4" w:space="0" w:color="auto"/>
              <w:bottom w:val="single" w:sz="4" w:space="0" w:color="auto"/>
              <w:right w:val="single" w:sz="4" w:space="0" w:color="auto"/>
            </w:tcBorders>
            <w:hideMark/>
          </w:tcPr>
          <w:p w14:paraId="4B336D29" w14:textId="77777777" w:rsidR="00E05170" w:rsidRDefault="00E05170" w:rsidP="00E05170">
            <w:pPr>
              <w:spacing w:before="60" w:after="60"/>
              <w:jc w:val="center"/>
              <w:rPr>
                <w:rFonts w:ascii="Arial" w:hAnsi="Arial"/>
                <w:b/>
                <w:bCs/>
              </w:rPr>
            </w:pPr>
            <w:r>
              <w:rPr>
                <w:rFonts w:ascii="Arial" w:hAnsi="Arial"/>
                <w:b/>
                <w:bCs/>
                <w:sz w:val="22"/>
                <w:szCs w:val="22"/>
              </w:rPr>
              <w:t>Planning</w:t>
            </w:r>
          </w:p>
        </w:tc>
      </w:tr>
      <w:tr w:rsidR="00E05170" w14:paraId="713832A7" w14:textId="77777777" w:rsidTr="00E05170">
        <w:tc>
          <w:tcPr>
            <w:tcW w:w="2448" w:type="dxa"/>
            <w:tcBorders>
              <w:top w:val="single" w:sz="4" w:space="0" w:color="auto"/>
              <w:left w:val="single" w:sz="4" w:space="0" w:color="auto"/>
              <w:bottom w:val="single" w:sz="4" w:space="0" w:color="auto"/>
              <w:right w:val="single" w:sz="4" w:space="0" w:color="auto"/>
            </w:tcBorders>
            <w:hideMark/>
          </w:tcPr>
          <w:p w14:paraId="19AB0CD1" w14:textId="77777777" w:rsidR="00E05170" w:rsidRDefault="00E05170" w:rsidP="00AA2CCA">
            <w:pPr>
              <w:spacing w:before="60" w:after="60"/>
              <w:rPr>
                <w:rFonts w:ascii="Arial" w:hAnsi="Arial"/>
              </w:rPr>
            </w:pPr>
            <w:r>
              <w:rPr>
                <w:rFonts w:ascii="Arial" w:hAnsi="Arial"/>
                <w:sz w:val="22"/>
                <w:szCs w:val="22"/>
              </w:rPr>
              <w:t xml:space="preserve">2 – </w:t>
            </w:r>
            <w:r w:rsidR="00AA2CCA">
              <w:rPr>
                <w:rFonts w:ascii="Arial" w:hAnsi="Arial"/>
                <w:sz w:val="22"/>
                <w:szCs w:val="22"/>
              </w:rPr>
              <w:t>3</w:t>
            </w:r>
            <w:r>
              <w:rPr>
                <w:rFonts w:ascii="Arial" w:hAnsi="Arial"/>
                <w:sz w:val="22"/>
                <w:szCs w:val="22"/>
              </w:rPr>
              <w:t xml:space="preserve"> years before the conference</w:t>
            </w:r>
          </w:p>
        </w:tc>
        <w:tc>
          <w:tcPr>
            <w:tcW w:w="7380" w:type="dxa"/>
            <w:tcBorders>
              <w:top w:val="single" w:sz="4" w:space="0" w:color="auto"/>
              <w:left w:val="single" w:sz="4" w:space="0" w:color="auto"/>
              <w:bottom w:val="single" w:sz="4" w:space="0" w:color="auto"/>
              <w:right w:val="single" w:sz="4" w:space="0" w:color="auto"/>
            </w:tcBorders>
            <w:hideMark/>
          </w:tcPr>
          <w:p w14:paraId="52175D34" w14:textId="77777777" w:rsidR="00AA2CCA" w:rsidRDefault="00AA2CCA" w:rsidP="00AA2CCA">
            <w:pPr>
              <w:numPr>
                <w:ilvl w:val="0"/>
                <w:numId w:val="4"/>
              </w:numPr>
              <w:spacing w:before="60" w:after="60"/>
              <w:rPr>
                <w:rFonts w:ascii="Arial" w:hAnsi="Arial"/>
              </w:rPr>
            </w:pPr>
            <w:r>
              <w:rPr>
                <w:rFonts w:ascii="Arial" w:hAnsi="Arial"/>
                <w:sz w:val="22"/>
                <w:szCs w:val="22"/>
              </w:rPr>
              <w:t xml:space="preserve">Review the </w:t>
            </w:r>
            <w:r w:rsidRPr="00C86E97">
              <w:rPr>
                <w:rFonts w:ascii="Arial" w:hAnsi="Arial"/>
                <w:sz w:val="22"/>
                <w:szCs w:val="22"/>
              </w:rPr>
              <w:t>IASL Conferen</w:t>
            </w:r>
            <w:r w:rsidRPr="00B861C4">
              <w:rPr>
                <w:rFonts w:ascii="Arial" w:hAnsi="Arial"/>
                <w:sz w:val="22"/>
                <w:szCs w:val="22"/>
              </w:rPr>
              <w:t xml:space="preserve">ce </w:t>
            </w:r>
            <w:r w:rsidR="00FD5CF9" w:rsidRPr="00B861C4">
              <w:rPr>
                <w:rFonts w:ascii="Arial" w:hAnsi="Arial"/>
                <w:sz w:val="22"/>
                <w:szCs w:val="22"/>
              </w:rPr>
              <w:t>Planning Manual</w:t>
            </w:r>
            <w:r w:rsidR="00FD5CF9">
              <w:rPr>
                <w:rFonts w:ascii="Arial" w:hAnsi="Arial"/>
                <w:sz w:val="22"/>
                <w:szCs w:val="22"/>
              </w:rPr>
              <w:t xml:space="preserve"> </w:t>
            </w:r>
            <w:r w:rsidR="00C86E97">
              <w:rPr>
                <w:rFonts w:ascii="Arial" w:hAnsi="Arial"/>
                <w:sz w:val="22"/>
                <w:szCs w:val="22"/>
              </w:rPr>
              <w:t xml:space="preserve">[INSERT LINK ON NEW WEBSITE] </w:t>
            </w:r>
            <w:r w:rsidR="00FD5CF9">
              <w:rPr>
                <w:rFonts w:ascii="Arial" w:hAnsi="Arial"/>
                <w:sz w:val="22"/>
                <w:szCs w:val="22"/>
              </w:rPr>
              <w:t>to gauge what is involved in hosting this international conference.</w:t>
            </w:r>
          </w:p>
          <w:p w14:paraId="655F8555" w14:textId="77777777" w:rsidR="00E05170" w:rsidRDefault="00E05170" w:rsidP="00AA2CCA">
            <w:pPr>
              <w:numPr>
                <w:ilvl w:val="0"/>
                <w:numId w:val="4"/>
              </w:numPr>
              <w:spacing w:before="60" w:after="60"/>
              <w:rPr>
                <w:rFonts w:ascii="Arial" w:hAnsi="Arial"/>
              </w:rPr>
            </w:pPr>
            <w:r>
              <w:rPr>
                <w:rFonts w:ascii="Arial" w:hAnsi="Arial"/>
                <w:sz w:val="22"/>
                <w:szCs w:val="22"/>
              </w:rPr>
              <w:t xml:space="preserve">Check for support from your local library groups. Make sure you have enough people who want to be involved. </w:t>
            </w:r>
          </w:p>
          <w:p w14:paraId="1C8AE7DF" w14:textId="77777777" w:rsidR="00E05170" w:rsidRPr="003F2536" w:rsidRDefault="00E05170" w:rsidP="00AA2CCA">
            <w:pPr>
              <w:numPr>
                <w:ilvl w:val="0"/>
                <w:numId w:val="4"/>
              </w:numPr>
              <w:spacing w:before="60" w:after="60"/>
              <w:rPr>
                <w:rFonts w:ascii="Arial" w:hAnsi="Arial" w:cs="Arial"/>
              </w:rPr>
            </w:pPr>
            <w:r>
              <w:rPr>
                <w:rFonts w:ascii="Arial" w:hAnsi="Arial"/>
                <w:sz w:val="22"/>
                <w:szCs w:val="22"/>
              </w:rPr>
              <w:t xml:space="preserve">Fill out the </w:t>
            </w:r>
            <w:r w:rsidR="00AB2BCA" w:rsidRPr="00863513">
              <w:rPr>
                <w:highlight w:val="yellow"/>
              </w:rPr>
              <w:fldChar w:fldCharType="begin"/>
            </w:r>
            <w:r w:rsidR="00AB2BCA" w:rsidRPr="00863513">
              <w:rPr>
                <w:highlight w:val="yellow"/>
              </w:rPr>
              <w:instrText xml:space="preserve"> HYPERLINK "http://www.iasl-online.org/events/conf/conferences-call.html" </w:instrText>
            </w:r>
            <w:r w:rsidR="00AB2BCA" w:rsidRPr="00863513">
              <w:rPr>
                <w:highlight w:val="yellow"/>
              </w:rPr>
              <w:fldChar w:fldCharType="separate"/>
            </w:r>
            <w:r w:rsidR="00AA2CCA" w:rsidRPr="00863513">
              <w:rPr>
                <w:rStyle w:val="Hyperlink"/>
                <w:rFonts w:ascii="Arial" w:hAnsi="Arial" w:cs="Arial"/>
                <w:sz w:val="22"/>
                <w:szCs w:val="22"/>
                <w:highlight w:val="yellow"/>
              </w:rPr>
              <w:t>Application for Hosting an IASL Conference</w:t>
            </w:r>
            <w:r w:rsidR="00AB2BCA" w:rsidRPr="00863513">
              <w:rPr>
                <w:rStyle w:val="Hyperlink"/>
                <w:rFonts w:ascii="Arial" w:hAnsi="Arial" w:cs="Arial"/>
                <w:sz w:val="22"/>
                <w:szCs w:val="22"/>
                <w:highlight w:val="yellow"/>
              </w:rPr>
              <w:fldChar w:fldCharType="end"/>
            </w:r>
            <w:r w:rsidRPr="003F2536">
              <w:rPr>
                <w:rFonts w:ascii="Arial" w:hAnsi="Arial" w:cs="Arial"/>
                <w:sz w:val="22"/>
                <w:szCs w:val="22"/>
              </w:rPr>
              <w:t xml:space="preserve"> </w:t>
            </w:r>
          </w:p>
          <w:p w14:paraId="17EE0F42" w14:textId="77777777" w:rsidR="00E05170" w:rsidRDefault="00AA2CCA" w:rsidP="00AA2CCA">
            <w:pPr>
              <w:numPr>
                <w:ilvl w:val="0"/>
                <w:numId w:val="4"/>
              </w:numPr>
              <w:spacing w:before="60" w:after="60"/>
              <w:rPr>
                <w:rFonts w:ascii="Arial" w:hAnsi="Arial"/>
              </w:rPr>
            </w:pPr>
            <w:r>
              <w:rPr>
                <w:rFonts w:ascii="Arial" w:hAnsi="Arial"/>
                <w:sz w:val="22"/>
                <w:szCs w:val="22"/>
              </w:rPr>
              <w:t>Be sure</w:t>
            </w:r>
            <w:r w:rsidR="00E05170">
              <w:rPr>
                <w:rFonts w:ascii="Arial" w:hAnsi="Arial"/>
                <w:sz w:val="22"/>
                <w:szCs w:val="22"/>
              </w:rPr>
              <w:t xml:space="preserve"> to include the place/city and country where the conference is to be held.</w:t>
            </w:r>
          </w:p>
          <w:p w14:paraId="22CC2820" w14:textId="2850EBF9" w:rsidR="00AA2CCA" w:rsidRPr="00AA2CCA" w:rsidRDefault="00AA2CCA" w:rsidP="00AA2CCA">
            <w:pPr>
              <w:numPr>
                <w:ilvl w:val="0"/>
                <w:numId w:val="4"/>
              </w:numPr>
              <w:spacing w:before="60" w:after="60"/>
              <w:rPr>
                <w:rFonts w:ascii="Arial" w:hAnsi="Arial" w:cs="Arial"/>
              </w:rPr>
            </w:pPr>
            <w:r>
              <w:rPr>
                <w:rFonts w:ascii="Arial" w:hAnsi="Arial" w:cs="Arial"/>
                <w:sz w:val="22"/>
                <w:szCs w:val="22"/>
              </w:rPr>
              <w:t>Send the application</w:t>
            </w:r>
            <w:r w:rsidRPr="00742EF7">
              <w:rPr>
                <w:rFonts w:ascii="Arial" w:hAnsi="Arial" w:cs="Arial"/>
                <w:sz w:val="22"/>
                <w:szCs w:val="22"/>
              </w:rPr>
              <w:t xml:space="preserve"> to the </w:t>
            </w:r>
            <w:hyperlink r:id="rId12" w:history="1">
              <w:r w:rsidRPr="00C86E97">
                <w:rPr>
                  <w:rStyle w:val="Hyperlink"/>
                  <w:rFonts w:ascii="Arial" w:hAnsi="Arial" w:cs="Arial"/>
                  <w:sz w:val="22"/>
                  <w:szCs w:val="22"/>
                </w:rPr>
                <w:t>IASL Secretariat</w:t>
              </w:r>
            </w:hyperlink>
          </w:p>
          <w:p w14:paraId="0D2C229A" w14:textId="77777777" w:rsidR="00621140" w:rsidRDefault="00621140" w:rsidP="00C260E7">
            <w:pPr>
              <w:spacing w:before="60" w:after="60"/>
              <w:ind w:left="432"/>
              <w:rPr>
                <w:rFonts w:ascii="Arial" w:hAnsi="Arial"/>
              </w:rPr>
            </w:pPr>
          </w:p>
        </w:tc>
      </w:tr>
      <w:tr w:rsidR="00E05170" w14:paraId="151D5320" w14:textId="77777777" w:rsidTr="00E05170">
        <w:tc>
          <w:tcPr>
            <w:tcW w:w="2448" w:type="dxa"/>
            <w:tcBorders>
              <w:top w:val="single" w:sz="4" w:space="0" w:color="auto"/>
              <w:left w:val="single" w:sz="4" w:space="0" w:color="auto"/>
              <w:bottom w:val="single" w:sz="4" w:space="0" w:color="auto"/>
              <w:right w:val="single" w:sz="4" w:space="0" w:color="auto"/>
            </w:tcBorders>
            <w:hideMark/>
          </w:tcPr>
          <w:p w14:paraId="13FC202A" w14:textId="77777777" w:rsidR="00E05170" w:rsidRDefault="0029493F" w:rsidP="0029493F">
            <w:pPr>
              <w:spacing w:before="60" w:after="60"/>
              <w:rPr>
                <w:rFonts w:ascii="Arial" w:hAnsi="Arial"/>
              </w:rPr>
            </w:pPr>
            <w:r>
              <w:rPr>
                <w:rFonts w:ascii="Arial" w:hAnsi="Arial"/>
                <w:sz w:val="22"/>
                <w:szCs w:val="22"/>
              </w:rPr>
              <w:t xml:space="preserve">18 months </w:t>
            </w:r>
            <w:r w:rsidR="00E05170">
              <w:rPr>
                <w:rFonts w:ascii="Arial" w:hAnsi="Arial"/>
                <w:sz w:val="22"/>
                <w:szCs w:val="22"/>
              </w:rPr>
              <w:t>- 2 years before the conference</w:t>
            </w:r>
          </w:p>
        </w:tc>
        <w:tc>
          <w:tcPr>
            <w:tcW w:w="7380" w:type="dxa"/>
            <w:tcBorders>
              <w:top w:val="single" w:sz="4" w:space="0" w:color="auto"/>
              <w:left w:val="single" w:sz="4" w:space="0" w:color="auto"/>
              <w:bottom w:val="single" w:sz="4" w:space="0" w:color="auto"/>
              <w:right w:val="single" w:sz="4" w:space="0" w:color="auto"/>
            </w:tcBorders>
            <w:hideMark/>
          </w:tcPr>
          <w:p w14:paraId="4A6AA986" w14:textId="77777777" w:rsidR="00E05170" w:rsidRPr="003F2536" w:rsidRDefault="00E05170" w:rsidP="00E05170">
            <w:pPr>
              <w:numPr>
                <w:ilvl w:val="0"/>
                <w:numId w:val="4"/>
              </w:numPr>
              <w:tabs>
                <w:tab w:val="num" w:pos="432"/>
              </w:tabs>
              <w:spacing w:before="60" w:after="60"/>
              <w:ind w:left="432"/>
              <w:rPr>
                <w:rFonts w:ascii="Arial" w:hAnsi="Arial" w:cs="Arial"/>
              </w:rPr>
            </w:pPr>
            <w:r w:rsidRPr="003F2536">
              <w:rPr>
                <w:rFonts w:ascii="Arial" w:hAnsi="Arial" w:cs="Arial"/>
                <w:sz w:val="22"/>
                <w:szCs w:val="22"/>
              </w:rPr>
              <w:t xml:space="preserve">Organise your </w:t>
            </w:r>
            <w:hyperlink w:anchor="_Section_2.0" w:history="1">
              <w:r w:rsidRPr="0093304F">
                <w:rPr>
                  <w:rStyle w:val="Hyperlink"/>
                  <w:rFonts w:ascii="Arial" w:hAnsi="Arial" w:cs="Arial"/>
                  <w:sz w:val="22"/>
                  <w:szCs w:val="22"/>
                </w:rPr>
                <w:t>Conference Committee</w:t>
              </w:r>
            </w:hyperlink>
            <w:r w:rsidRPr="003F2536">
              <w:rPr>
                <w:rFonts w:ascii="Arial" w:hAnsi="Arial" w:cs="Arial"/>
                <w:sz w:val="22"/>
                <w:szCs w:val="22"/>
              </w:rPr>
              <w:t xml:space="preserve"> </w:t>
            </w:r>
          </w:p>
          <w:p w14:paraId="78F65158" w14:textId="77777777" w:rsidR="00E05170" w:rsidRPr="00D92C49" w:rsidRDefault="00AA2CCA" w:rsidP="00E05170">
            <w:pPr>
              <w:numPr>
                <w:ilvl w:val="0"/>
                <w:numId w:val="4"/>
              </w:numPr>
              <w:tabs>
                <w:tab w:val="num" w:pos="432"/>
              </w:tabs>
              <w:spacing w:before="60" w:after="60"/>
              <w:ind w:left="432"/>
              <w:rPr>
                <w:rFonts w:ascii="Arial" w:hAnsi="Arial" w:cs="Arial"/>
              </w:rPr>
            </w:pPr>
            <w:r>
              <w:rPr>
                <w:rFonts w:ascii="Arial" w:hAnsi="Arial" w:cs="Arial"/>
                <w:sz w:val="22"/>
                <w:szCs w:val="22"/>
              </w:rPr>
              <w:t>Finali</w:t>
            </w:r>
            <w:r w:rsidR="00C86E97">
              <w:rPr>
                <w:rFonts w:ascii="Arial" w:hAnsi="Arial" w:cs="Arial"/>
                <w:sz w:val="22"/>
                <w:szCs w:val="22"/>
              </w:rPr>
              <w:t>s</w:t>
            </w:r>
            <w:r>
              <w:rPr>
                <w:rFonts w:ascii="Arial" w:hAnsi="Arial" w:cs="Arial"/>
                <w:sz w:val="22"/>
                <w:szCs w:val="22"/>
              </w:rPr>
              <w:t>e the</w:t>
            </w:r>
            <w:r w:rsidR="00E05170" w:rsidRPr="00D92C49">
              <w:rPr>
                <w:rFonts w:ascii="Arial" w:hAnsi="Arial" w:cs="Arial"/>
                <w:sz w:val="22"/>
                <w:szCs w:val="22"/>
              </w:rPr>
              <w:t xml:space="preserve"> theme for the conference</w:t>
            </w:r>
            <w:r w:rsidR="0065642C">
              <w:rPr>
                <w:rFonts w:ascii="Arial" w:hAnsi="Arial" w:cs="Arial"/>
                <w:sz w:val="22"/>
                <w:szCs w:val="22"/>
              </w:rPr>
              <w:t>, in consultation with the IASL Executive</w:t>
            </w:r>
            <w:r w:rsidR="00E05170" w:rsidRPr="00D92C49">
              <w:rPr>
                <w:rFonts w:ascii="Arial" w:hAnsi="Arial" w:cs="Arial"/>
                <w:sz w:val="22"/>
                <w:szCs w:val="22"/>
              </w:rPr>
              <w:t>.</w:t>
            </w:r>
          </w:p>
          <w:p w14:paraId="1C9B8ABE" w14:textId="77777777" w:rsidR="00E05170" w:rsidRPr="00D92C49" w:rsidRDefault="00AA2CCA" w:rsidP="00E05170">
            <w:pPr>
              <w:numPr>
                <w:ilvl w:val="0"/>
                <w:numId w:val="4"/>
              </w:numPr>
              <w:tabs>
                <w:tab w:val="num" w:pos="432"/>
              </w:tabs>
              <w:spacing w:before="60" w:after="60"/>
              <w:ind w:left="432"/>
              <w:rPr>
                <w:rFonts w:ascii="Arial" w:hAnsi="Arial" w:cs="Arial"/>
              </w:rPr>
            </w:pPr>
            <w:r>
              <w:rPr>
                <w:rFonts w:ascii="Arial" w:hAnsi="Arial" w:cs="Arial"/>
                <w:sz w:val="22"/>
                <w:szCs w:val="22"/>
              </w:rPr>
              <w:t>Iden</w:t>
            </w:r>
            <w:r w:rsidR="0065642C">
              <w:rPr>
                <w:rFonts w:ascii="Arial" w:hAnsi="Arial" w:cs="Arial"/>
                <w:sz w:val="22"/>
                <w:szCs w:val="22"/>
              </w:rPr>
              <w:t>t</w:t>
            </w:r>
            <w:r>
              <w:rPr>
                <w:rFonts w:ascii="Arial" w:hAnsi="Arial" w:cs="Arial"/>
                <w:sz w:val="22"/>
                <w:szCs w:val="22"/>
              </w:rPr>
              <w:t>ify potential</w:t>
            </w:r>
            <w:r w:rsidR="00E05170" w:rsidRPr="00D92C49">
              <w:rPr>
                <w:rFonts w:ascii="Arial" w:hAnsi="Arial" w:cs="Arial"/>
                <w:sz w:val="22"/>
                <w:szCs w:val="22"/>
              </w:rPr>
              <w:t xml:space="preserve"> keynote speakers to support your theme.</w:t>
            </w:r>
          </w:p>
          <w:p w14:paraId="1626528C" w14:textId="77777777" w:rsidR="00E05170" w:rsidRPr="003B023E" w:rsidRDefault="00AA2CCA" w:rsidP="00E05170">
            <w:pPr>
              <w:numPr>
                <w:ilvl w:val="0"/>
                <w:numId w:val="4"/>
              </w:numPr>
              <w:tabs>
                <w:tab w:val="num" w:pos="432"/>
              </w:tabs>
              <w:spacing w:before="60" w:after="60"/>
              <w:ind w:left="432"/>
              <w:rPr>
                <w:rFonts w:ascii="Arial" w:hAnsi="Arial" w:cs="Arial"/>
              </w:rPr>
            </w:pPr>
            <w:r>
              <w:rPr>
                <w:rFonts w:ascii="Arial" w:hAnsi="Arial" w:cs="Arial"/>
                <w:sz w:val="22"/>
                <w:szCs w:val="22"/>
              </w:rPr>
              <w:t>Prepare</w:t>
            </w:r>
            <w:r w:rsidRPr="00D92C49">
              <w:rPr>
                <w:rFonts w:ascii="Arial" w:hAnsi="Arial" w:cs="Arial"/>
                <w:sz w:val="22"/>
                <w:szCs w:val="22"/>
              </w:rPr>
              <w:t xml:space="preserve"> </w:t>
            </w:r>
            <w:r w:rsidR="00E05170" w:rsidRPr="00D92C49">
              <w:rPr>
                <w:rFonts w:ascii="Arial" w:hAnsi="Arial" w:cs="Arial"/>
                <w:sz w:val="22"/>
                <w:szCs w:val="22"/>
              </w:rPr>
              <w:t xml:space="preserve">preliminary </w:t>
            </w:r>
            <w:proofErr w:type="spellStart"/>
            <w:r w:rsidR="00E05170" w:rsidRPr="00D92C49">
              <w:rPr>
                <w:rFonts w:ascii="Arial" w:hAnsi="Arial" w:cs="Arial"/>
                <w:sz w:val="22"/>
                <w:szCs w:val="22"/>
              </w:rPr>
              <w:t>costings</w:t>
            </w:r>
            <w:proofErr w:type="spellEnd"/>
            <w:r w:rsidR="00E05170" w:rsidRPr="00D92C49">
              <w:rPr>
                <w:rFonts w:ascii="Arial" w:hAnsi="Arial" w:cs="Arial"/>
                <w:sz w:val="22"/>
                <w:szCs w:val="22"/>
              </w:rPr>
              <w:t xml:space="preserve"> for conference fees</w:t>
            </w:r>
          </w:p>
          <w:p w14:paraId="57398F30" w14:textId="77777777" w:rsidR="00E05170" w:rsidRPr="003F2536" w:rsidRDefault="00AA2CCA" w:rsidP="00E05170">
            <w:pPr>
              <w:numPr>
                <w:ilvl w:val="0"/>
                <w:numId w:val="4"/>
              </w:numPr>
              <w:tabs>
                <w:tab w:val="num" w:pos="432"/>
              </w:tabs>
              <w:spacing w:before="60" w:after="60"/>
              <w:ind w:left="432"/>
              <w:rPr>
                <w:rFonts w:ascii="Arial" w:hAnsi="Arial" w:cs="Arial"/>
              </w:rPr>
            </w:pPr>
            <w:r>
              <w:rPr>
                <w:rFonts w:ascii="Arial" w:hAnsi="Arial" w:cs="Arial"/>
                <w:sz w:val="22"/>
                <w:szCs w:val="22"/>
              </w:rPr>
              <w:t>Complete the Partnership Agreement for Hosting an IASL Conference,</w:t>
            </w:r>
            <w:r w:rsidR="00E05170" w:rsidRPr="003F2536">
              <w:rPr>
                <w:rFonts w:ascii="Arial" w:hAnsi="Arial" w:cs="Arial"/>
                <w:sz w:val="22"/>
                <w:szCs w:val="22"/>
              </w:rPr>
              <w:t xml:space="preserve"> </w:t>
            </w:r>
          </w:p>
          <w:p w14:paraId="56370578" w14:textId="77777777" w:rsidR="00E05170" w:rsidRDefault="00E05170" w:rsidP="00E05170">
            <w:pPr>
              <w:numPr>
                <w:ilvl w:val="0"/>
                <w:numId w:val="4"/>
              </w:numPr>
              <w:tabs>
                <w:tab w:val="num" w:pos="432"/>
              </w:tabs>
              <w:spacing w:before="60" w:after="60"/>
              <w:ind w:left="432"/>
              <w:rPr>
                <w:rFonts w:ascii="Arial" w:hAnsi="Arial" w:cs="Arial"/>
              </w:rPr>
            </w:pPr>
            <w:r w:rsidRPr="00D92C49">
              <w:rPr>
                <w:rFonts w:ascii="Arial" w:hAnsi="Arial" w:cs="Arial"/>
                <w:sz w:val="22"/>
                <w:szCs w:val="22"/>
              </w:rPr>
              <w:t xml:space="preserve">Send </w:t>
            </w:r>
            <w:r w:rsidR="00AA2CCA">
              <w:rPr>
                <w:rFonts w:ascii="Arial" w:hAnsi="Arial" w:cs="Arial"/>
                <w:sz w:val="22"/>
                <w:szCs w:val="22"/>
              </w:rPr>
              <w:t>the partnership agreement</w:t>
            </w:r>
            <w:r w:rsidRPr="00D92C49">
              <w:rPr>
                <w:rFonts w:ascii="Arial" w:hAnsi="Arial" w:cs="Arial"/>
                <w:sz w:val="22"/>
                <w:szCs w:val="22"/>
              </w:rPr>
              <w:t xml:space="preserve"> to the IASL Secretariat.</w:t>
            </w:r>
          </w:p>
          <w:p w14:paraId="17D9AF0D" w14:textId="77777777" w:rsidR="00621140" w:rsidRPr="00D92C49" w:rsidRDefault="00621140" w:rsidP="00C260E7">
            <w:pPr>
              <w:spacing w:before="60" w:after="60"/>
              <w:ind w:left="432"/>
              <w:rPr>
                <w:rFonts w:ascii="Arial" w:hAnsi="Arial" w:cs="Arial"/>
              </w:rPr>
            </w:pPr>
          </w:p>
        </w:tc>
      </w:tr>
      <w:tr w:rsidR="00E05170" w14:paraId="1C769C02" w14:textId="77777777" w:rsidTr="00E05170">
        <w:tc>
          <w:tcPr>
            <w:tcW w:w="2448" w:type="dxa"/>
            <w:tcBorders>
              <w:top w:val="single" w:sz="4" w:space="0" w:color="auto"/>
              <w:left w:val="single" w:sz="4" w:space="0" w:color="auto"/>
              <w:bottom w:val="single" w:sz="4" w:space="0" w:color="auto"/>
              <w:right w:val="single" w:sz="4" w:space="0" w:color="auto"/>
            </w:tcBorders>
            <w:hideMark/>
          </w:tcPr>
          <w:p w14:paraId="210ABE74" w14:textId="77777777" w:rsidR="00E05170" w:rsidRDefault="00E05170" w:rsidP="00E05170">
            <w:pPr>
              <w:spacing w:before="60" w:after="60"/>
              <w:rPr>
                <w:rFonts w:ascii="Arial" w:hAnsi="Arial"/>
              </w:rPr>
            </w:pPr>
            <w:r>
              <w:rPr>
                <w:rFonts w:ascii="Arial" w:hAnsi="Arial"/>
                <w:sz w:val="22"/>
                <w:szCs w:val="22"/>
              </w:rPr>
              <w:t>18 months before the conference</w:t>
            </w:r>
          </w:p>
        </w:tc>
        <w:tc>
          <w:tcPr>
            <w:tcW w:w="7380" w:type="dxa"/>
            <w:tcBorders>
              <w:top w:val="single" w:sz="4" w:space="0" w:color="auto"/>
              <w:left w:val="single" w:sz="4" w:space="0" w:color="auto"/>
              <w:bottom w:val="single" w:sz="4" w:space="0" w:color="auto"/>
              <w:right w:val="single" w:sz="4" w:space="0" w:color="auto"/>
            </w:tcBorders>
            <w:hideMark/>
          </w:tcPr>
          <w:p w14:paraId="34393B16" w14:textId="77777777" w:rsidR="00E05170" w:rsidRDefault="00E05170" w:rsidP="00E05170">
            <w:pPr>
              <w:numPr>
                <w:ilvl w:val="0"/>
                <w:numId w:val="4"/>
              </w:numPr>
              <w:tabs>
                <w:tab w:val="num" w:pos="432"/>
              </w:tabs>
              <w:spacing w:before="60" w:after="60"/>
              <w:ind w:left="432"/>
              <w:rPr>
                <w:rFonts w:ascii="Arial" w:hAnsi="Arial" w:cs="Arial"/>
              </w:rPr>
            </w:pPr>
            <w:r w:rsidRPr="003F2536">
              <w:rPr>
                <w:rFonts w:ascii="Arial" w:hAnsi="Arial" w:cs="Arial"/>
                <w:sz w:val="22"/>
                <w:szCs w:val="22"/>
              </w:rPr>
              <w:t>Start organising the details</w:t>
            </w:r>
            <w:r w:rsidR="00AA2CCA">
              <w:rPr>
                <w:rFonts w:ascii="Arial" w:hAnsi="Arial" w:cs="Arial"/>
                <w:sz w:val="22"/>
                <w:szCs w:val="22"/>
              </w:rPr>
              <w:t xml:space="preserve"> of the conference</w:t>
            </w:r>
            <w:r w:rsidRPr="003F2536">
              <w:rPr>
                <w:rFonts w:ascii="Arial" w:hAnsi="Arial" w:cs="Arial"/>
                <w:sz w:val="22"/>
                <w:szCs w:val="22"/>
              </w:rPr>
              <w:t xml:space="preserve">. See </w:t>
            </w:r>
            <w:hyperlink w:anchor="_Section_2.0" w:history="1">
              <w:r w:rsidRPr="0093304F">
                <w:rPr>
                  <w:rStyle w:val="Hyperlink"/>
                  <w:rFonts w:ascii="Arial" w:hAnsi="Arial" w:cs="Arial"/>
                  <w:sz w:val="22"/>
                  <w:szCs w:val="22"/>
                </w:rPr>
                <w:t>Conference Committee</w:t>
              </w:r>
            </w:hyperlink>
            <w:r w:rsidRPr="003F2536">
              <w:rPr>
                <w:rFonts w:ascii="Arial" w:hAnsi="Arial" w:cs="Arial"/>
                <w:sz w:val="22"/>
                <w:szCs w:val="22"/>
              </w:rPr>
              <w:t xml:space="preserve"> for help.</w:t>
            </w:r>
          </w:p>
          <w:p w14:paraId="129C97C2" w14:textId="77777777" w:rsidR="00621140" w:rsidRPr="00D92C49" w:rsidRDefault="00621140" w:rsidP="00C260E7">
            <w:pPr>
              <w:spacing w:before="60" w:after="60"/>
              <w:ind w:left="432"/>
              <w:rPr>
                <w:rFonts w:ascii="Arial" w:hAnsi="Arial" w:cs="Arial"/>
              </w:rPr>
            </w:pPr>
          </w:p>
        </w:tc>
      </w:tr>
    </w:tbl>
    <w:p w14:paraId="0D4BCADA" w14:textId="77777777" w:rsidR="00E05170" w:rsidRDefault="00E05170" w:rsidP="00E05170">
      <w:pPr>
        <w:rPr>
          <w:rFonts w:ascii="Arial" w:hAnsi="Arial"/>
          <w:sz w:val="22"/>
          <w:szCs w:val="22"/>
        </w:rPr>
      </w:pPr>
    </w:p>
    <w:p w14:paraId="2FB1C3AB" w14:textId="77777777" w:rsidR="00E05170" w:rsidRDefault="00E05170" w:rsidP="00E05170">
      <w:pPr>
        <w:rPr>
          <w:rFonts w:ascii="Arial" w:hAnsi="Arial"/>
          <w:sz w:val="22"/>
          <w:szCs w:val="22"/>
        </w:rPr>
      </w:pPr>
    </w:p>
    <w:p w14:paraId="51AC52FC" w14:textId="77777777" w:rsidR="0029493F" w:rsidRDefault="0029493F" w:rsidP="00E05170">
      <w:pPr>
        <w:rPr>
          <w:rFonts w:ascii="Arial" w:hAnsi="Arial"/>
          <w:sz w:val="22"/>
          <w:szCs w:val="22"/>
        </w:rPr>
      </w:pPr>
    </w:p>
    <w:p w14:paraId="5AF85B8C" w14:textId="77777777" w:rsidR="00621140" w:rsidRDefault="00621140" w:rsidP="00E05170">
      <w:pPr>
        <w:rPr>
          <w:rFonts w:ascii="Arial" w:hAnsi="Arial"/>
          <w:sz w:val="22"/>
          <w:szCs w:val="22"/>
        </w:rPr>
      </w:pPr>
    </w:p>
    <w:p w14:paraId="04DCE713" w14:textId="77777777" w:rsidR="00621140" w:rsidRDefault="00621140" w:rsidP="00E05170">
      <w:pPr>
        <w:rPr>
          <w:rFonts w:ascii="Arial" w:hAnsi="Arial"/>
          <w:sz w:val="22"/>
          <w:szCs w:val="22"/>
        </w:rPr>
      </w:pPr>
    </w:p>
    <w:p w14:paraId="299975E2" w14:textId="77777777" w:rsidR="00621140" w:rsidRDefault="00621140" w:rsidP="00E05170">
      <w:pPr>
        <w:rPr>
          <w:rFonts w:ascii="Arial" w:hAnsi="Arial"/>
          <w:sz w:val="22"/>
          <w:szCs w:val="22"/>
        </w:rPr>
      </w:pPr>
    </w:p>
    <w:p w14:paraId="7F4C187E" w14:textId="77777777" w:rsidR="00621140" w:rsidRDefault="00621140" w:rsidP="00E05170">
      <w:pPr>
        <w:rPr>
          <w:rFonts w:ascii="Arial" w:hAnsi="Arial"/>
          <w:sz w:val="22"/>
          <w:szCs w:val="22"/>
        </w:rPr>
      </w:pPr>
    </w:p>
    <w:p w14:paraId="25549F39" w14:textId="77777777" w:rsidR="00621140" w:rsidRDefault="00621140" w:rsidP="00E05170">
      <w:pPr>
        <w:rPr>
          <w:rFonts w:ascii="Arial" w:hAnsi="Arial"/>
          <w:sz w:val="22"/>
          <w:szCs w:val="22"/>
        </w:rPr>
      </w:pPr>
    </w:p>
    <w:p w14:paraId="3A6D1484" w14:textId="77777777" w:rsidR="00621140" w:rsidRDefault="00621140" w:rsidP="00E05170">
      <w:pPr>
        <w:rPr>
          <w:rFonts w:ascii="Arial" w:hAnsi="Arial"/>
          <w:sz w:val="22"/>
          <w:szCs w:val="22"/>
        </w:rPr>
      </w:pPr>
    </w:p>
    <w:p w14:paraId="05B8D862" w14:textId="77777777" w:rsidR="00621140" w:rsidRDefault="00621140" w:rsidP="00E05170">
      <w:pPr>
        <w:rPr>
          <w:rFonts w:ascii="Arial" w:hAnsi="Arial"/>
          <w:sz w:val="22"/>
          <w:szCs w:val="22"/>
        </w:rPr>
      </w:pPr>
    </w:p>
    <w:p w14:paraId="1F51E592" w14:textId="77777777" w:rsidR="00621140" w:rsidRDefault="00621140" w:rsidP="00E05170">
      <w:pPr>
        <w:rPr>
          <w:rFonts w:ascii="Arial" w:hAnsi="Arial"/>
          <w:sz w:val="22"/>
          <w:szCs w:val="22"/>
        </w:rPr>
      </w:pPr>
    </w:p>
    <w:p w14:paraId="23E0CDD5" w14:textId="77777777" w:rsidR="00621140" w:rsidRDefault="00621140" w:rsidP="00E05170">
      <w:pPr>
        <w:rPr>
          <w:rFonts w:ascii="Arial" w:hAnsi="Arial"/>
          <w:sz w:val="22"/>
          <w:szCs w:val="22"/>
        </w:rPr>
      </w:pPr>
    </w:p>
    <w:p w14:paraId="02453C46" w14:textId="77777777" w:rsidR="00621140" w:rsidRDefault="00621140" w:rsidP="00E05170">
      <w:pPr>
        <w:rPr>
          <w:rFonts w:ascii="Arial" w:hAnsi="Arial"/>
          <w:sz w:val="22"/>
          <w:szCs w:val="22"/>
        </w:rPr>
      </w:pPr>
    </w:p>
    <w:p w14:paraId="3525FF61" w14:textId="77777777" w:rsidR="00621140" w:rsidRDefault="00621140" w:rsidP="00E05170">
      <w:pPr>
        <w:rPr>
          <w:rFonts w:ascii="Arial" w:hAnsi="Arial"/>
          <w:sz w:val="22"/>
          <w:szCs w:val="22"/>
        </w:rPr>
      </w:pPr>
    </w:p>
    <w:p w14:paraId="0DC2FDB1" w14:textId="77777777" w:rsidR="00621140" w:rsidRDefault="00621140" w:rsidP="00E05170">
      <w:pPr>
        <w:rPr>
          <w:rFonts w:ascii="Arial" w:hAnsi="Arial"/>
          <w:sz w:val="22"/>
          <w:szCs w:val="22"/>
        </w:rPr>
      </w:pPr>
    </w:p>
    <w:p w14:paraId="0C8B246E" w14:textId="77777777" w:rsidR="00621140" w:rsidRDefault="00621140" w:rsidP="00E05170">
      <w:pPr>
        <w:rPr>
          <w:rFonts w:ascii="Arial" w:hAnsi="Arial"/>
          <w:sz w:val="22"/>
          <w:szCs w:val="22"/>
        </w:rPr>
      </w:pPr>
    </w:p>
    <w:p w14:paraId="51013B1E" w14:textId="77777777" w:rsidR="00621140" w:rsidRDefault="00621140" w:rsidP="00E05170">
      <w:pPr>
        <w:rPr>
          <w:rFonts w:ascii="Arial" w:hAnsi="Arial"/>
          <w:sz w:val="22"/>
          <w:szCs w:val="22"/>
        </w:rPr>
      </w:pPr>
    </w:p>
    <w:p w14:paraId="3745DFB7" w14:textId="77777777" w:rsidR="00621140" w:rsidRDefault="00621140" w:rsidP="00E05170">
      <w:pPr>
        <w:rPr>
          <w:rFonts w:ascii="Arial" w:hAnsi="Arial"/>
          <w:sz w:val="22"/>
          <w:szCs w:val="22"/>
        </w:rPr>
      </w:pPr>
    </w:p>
    <w:p w14:paraId="0EA445F3" w14:textId="77777777" w:rsidR="00621140" w:rsidRDefault="00621140" w:rsidP="00E05170">
      <w:pPr>
        <w:rPr>
          <w:rFonts w:ascii="Arial" w:hAnsi="Arial"/>
          <w:sz w:val="22"/>
          <w:szCs w:val="22"/>
        </w:rPr>
      </w:pPr>
    </w:p>
    <w:p w14:paraId="4F1C4648" w14:textId="77777777" w:rsidR="00621140" w:rsidRDefault="00621140" w:rsidP="00E05170">
      <w:pPr>
        <w:rPr>
          <w:rFonts w:ascii="Arial" w:hAnsi="Arial"/>
          <w:sz w:val="22"/>
          <w:szCs w:val="22"/>
        </w:rPr>
      </w:pPr>
    </w:p>
    <w:p w14:paraId="0AC10B2E" w14:textId="77777777" w:rsidR="00621140" w:rsidRDefault="00621140" w:rsidP="00E05170">
      <w:pPr>
        <w:rPr>
          <w:rFonts w:ascii="Arial" w:hAnsi="Arial"/>
          <w:sz w:val="22"/>
          <w:szCs w:val="22"/>
        </w:rPr>
      </w:pPr>
    </w:p>
    <w:p w14:paraId="2AD6A114" w14:textId="77777777" w:rsidR="00621140" w:rsidRDefault="00621140" w:rsidP="00E05170">
      <w:pPr>
        <w:rPr>
          <w:rFonts w:ascii="Arial" w:hAnsi="Arial"/>
          <w:sz w:val="22"/>
          <w:szCs w:val="22"/>
        </w:rPr>
      </w:pPr>
    </w:p>
    <w:p w14:paraId="06EE4D0B" w14:textId="77777777" w:rsidR="00621140" w:rsidRPr="00C260E7" w:rsidRDefault="00621140" w:rsidP="00621140"/>
    <w:p w14:paraId="7F0E4B20" w14:textId="77777777" w:rsidR="00E05170" w:rsidRDefault="00E05170" w:rsidP="00E05170">
      <w:pPr>
        <w:pStyle w:val="Heading1"/>
      </w:pPr>
      <w:bookmarkStart w:id="3" w:name="_Section_2.0"/>
      <w:bookmarkEnd w:id="3"/>
      <w:r>
        <w:t xml:space="preserve">Section 2.0 </w:t>
      </w:r>
    </w:p>
    <w:p w14:paraId="62650A4D" w14:textId="77777777" w:rsidR="00E05170" w:rsidRDefault="00E05170" w:rsidP="00E05170">
      <w:pPr>
        <w:rPr>
          <w:b/>
          <w:bCs/>
          <w:sz w:val="32"/>
          <w:szCs w:val="32"/>
        </w:rPr>
      </w:pPr>
    </w:p>
    <w:p w14:paraId="59491997" w14:textId="77777777" w:rsidR="00E05170" w:rsidRDefault="00E05170" w:rsidP="00E05170">
      <w:pPr>
        <w:rPr>
          <w:b/>
          <w:bCs/>
          <w:sz w:val="32"/>
          <w:szCs w:val="32"/>
        </w:rPr>
      </w:pPr>
    </w:p>
    <w:tbl>
      <w:tblPr>
        <w:tblW w:w="0" w:type="auto"/>
        <w:tblLook w:val="01E0" w:firstRow="1" w:lastRow="1" w:firstColumn="1" w:lastColumn="1" w:noHBand="0" w:noVBand="0"/>
      </w:tblPr>
      <w:tblGrid>
        <w:gridCol w:w="6408"/>
        <w:gridCol w:w="2114"/>
      </w:tblGrid>
      <w:tr w:rsidR="00E05170" w14:paraId="131015DF" w14:textId="77777777" w:rsidTr="00E05170">
        <w:tc>
          <w:tcPr>
            <w:tcW w:w="6408" w:type="dxa"/>
          </w:tcPr>
          <w:p w14:paraId="6467AC17" w14:textId="77777777" w:rsidR="00E05170" w:rsidRDefault="00E05170" w:rsidP="00E05170">
            <w:pPr>
              <w:rPr>
                <w:b/>
                <w:bCs/>
                <w:sz w:val="28"/>
                <w:szCs w:val="28"/>
              </w:rPr>
            </w:pPr>
            <w:r>
              <w:rPr>
                <w:rFonts w:ascii="Arial" w:hAnsi="Arial"/>
              </w:rPr>
              <w:br w:type="page"/>
            </w:r>
          </w:p>
          <w:p w14:paraId="7841E051" w14:textId="77777777" w:rsidR="00E05170" w:rsidRDefault="00E05170" w:rsidP="00E05170">
            <w:pPr>
              <w:rPr>
                <w:rFonts w:ascii="Arial" w:hAnsi="Arial"/>
                <w:b/>
                <w:bCs/>
                <w:color w:val="006600"/>
                <w:sz w:val="36"/>
                <w:szCs w:val="36"/>
              </w:rPr>
            </w:pPr>
            <w:r>
              <w:rPr>
                <w:rFonts w:ascii="Arial" w:hAnsi="Arial"/>
                <w:b/>
                <w:bCs/>
                <w:color w:val="006600"/>
                <w:sz w:val="36"/>
                <w:szCs w:val="36"/>
              </w:rPr>
              <w:t>The IASL Conference Committee</w:t>
            </w:r>
          </w:p>
          <w:p w14:paraId="12478E32" w14:textId="77777777" w:rsidR="00E05170" w:rsidRDefault="00E05170" w:rsidP="00E05170">
            <w:pPr>
              <w:rPr>
                <w:b/>
                <w:bCs/>
                <w:sz w:val="28"/>
                <w:szCs w:val="28"/>
              </w:rPr>
            </w:pPr>
          </w:p>
        </w:tc>
        <w:tc>
          <w:tcPr>
            <w:tcW w:w="2114" w:type="dxa"/>
            <w:hideMark/>
          </w:tcPr>
          <w:p w14:paraId="5E26D6EC" w14:textId="77777777" w:rsidR="00E05170" w:rsidRDefault="00E05170" w:rsidP="00E05170">
            <w:pPr>
              <w:jc w:val="center"/>
              <w:rPr>
                <w:b/>
                <w:bCs/>
                <w:sz w:val="28"/>
                <w:szCs w:val="28"/>
              </w:rPr>
            </w:pPr>
            <w:r>
              <w:rPr>
                <w:rFonts w:ascii="Arial" w:hAnsi="Arial" w:cs="Arial"/>
                <w:b/>
                <w:noProof/>
                <w:sz w:val="22"/>
                <w:szCs w:val="22"/>
                <w:lang w:val="en-US" w:eastAsia="en-US"/>
              </w:rPr>
              <w:drawing>
                <wp:inline distT="0" distB="0" distL="0" distR="0" wp14:anchorId="28DAF70A" wp14:editId="7344064F">
                  <wp:extent cx="751205" cy="617220"/>
                  <wp:effectExtent l="0" t="0" r="0" b="0"/>
                  <wp:docPr id="38" name="Picture 38" descr="iasl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asls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1205" cy="617220"/>
                          </a:xfrm>
                          <a:prstGeom prst="rect">
                            <a:avLst/>
                          </a:prstGeom>
                          <a:noFill/>
                          <a:ln>
                            <a:noFill/>
                          </a:ln>
                        </pic:spPr>
                      </pic:pic>
                    </a:graphicData>
                  </a:graphic>
                </wp:inline>
              </w:drawing>
            </w:r>
          </w:p>
        </w:tc>
      </w:tr>
    </w:tbl>
    <w:p w14:paraId="6B23C255" w14:textId="77777777" w:rsidR="00E05170" w:rsidRDefault="00E05170" w:rsidP="00E05170">
      <w:pPr>
        <w:rPr>
          <w:rFonts w:ascii="Arial" w:hAnsi="Arial"/>
        </w:rPr>
      </w:pPr>
    </w:p>
    <w:p w14:paraId="55E32B2B" w14:textId="77777777" w:rsidR="00E05170" w:rsidRDefault="00E05170" w:rsidP="00E05170">
      <w:pPr>
        <w:rPr>
          <w:rFonts w:ascii="Arial" w:hAnsi="Arial"/>
          <w:sz w:val="22"/>
          <w:szCs w:val="22"/>
        </w:rPr>
      </w:pPr>
      <w:r>
        <w:rPr>
          <w:rFonts w:ascii="Arial" w:hAnsi="Arial"/>
          <w:sz w:val="22"/>
          <w:szCs w:val="22"/>
        </w:rPr>
        <w:t>The Conference Committee is</w:t>
      </w:r>
      <w:r w:rsidR="00AA2CCA">
        <w:rPr>
          <w:rFonts w:ascii="Arial" w:hAnsi="Arial"/>
          <w:sz w:val="22"/>
          <w:szCs w:val="22"/>
        </w:rPr>
        <w:t xml:space="preserve"> responsible for</w:t>
      </w:r>
      <w:r>
        <w:rPr>
          <w:rFonts w:ascii="Arial" w:hAnsi="Arial"/>
          <w:sz w:val="22"/>
          <w:szCs w:val="22"/>
        </w:rPr>
        <w:t>:</w:t>
      </w:r>
    </w:p>
    <w:p w14:paraId="06FBE6DE" w14:textId="77777777" w:rsidR="00E05170" w:rsidRDefault="00E05170" w:rsidP="00E05170">
      <w:pPr>
        <w:numPr>
          <w:ilvl w:val="0"/>
          <w:numId w:val="4"/>
        </w:numPr>
        <w:spacing w:before="60"/>
        <w:ind w:left="714" w:hanging="357"/>
        <w:rPr>
          <w:rFonts w:ascii="Arial" w:hAnsi="Arial"/>
          <w:sz w:val="22"/>
          <w:szCs w:val="22"/>
        </w:rPr>
      </w:pPr>
      <w:r>
        <w:rPr>
          <w:rFonts w:ascii="Arial" w:hAnsi="Arial"/>
          <w:sz w:val="22"/>
          <w:szCs w:val="22"/>
        </w:rPr>
        <w:t>organising the conference;</w:t>
      </w:r>
    </w:p>
    <w:p w14:paraId="08D488C0" w14:textId="77777777" w:rsidR="00E05170" w:rsidRDefault="00E05170" w:rsidP="00E05170">
      <w:pPr>
        <w:numPr>
          <w:ilvl w:val="0"/>
          <w:numId w:val="4"/>
        </w:numPr>
        <w:spacing w:before="60"/>
        <w:ind w:left="714" w:hanging="357"/>
        <w:rPr>
          <w:rFonts w:ascii="Arial" w:hAnsi="Arial"/>
          <w:sz w:val="22"/>
          <w:szCs w:val="22"/>
        </w:rPr>
      </w:pPr>
      <w:r>
        <w:rPr>
          <w:rFonts w:ascii="Arial" w:hAnsi="Arial"/>
          <w:sz w:val="22"/>
          <w:szCs w:val="22"/>
        </w:rPr>
        <w:t xml:space="preserve">reporting </w:t>
      </w:r>
      <w:r w:rsidR="0065642C">
        <w:rPr>
          <w:rFonts w:ascii="Arial" w:hAnsi="Arial"/>
          <w:sz w:val="22"/>
          <w:szCs w:val="22"/>
        </w:rPr>
        <w:t xml:space="preserve">regularly </w:t>
      </w:r>
      <w:r>
        <w:rPr>
          <w:rFonts w:ascii="Arial" w:hAnsi="Arial"/>
          <w:sz w:val="22"/>
          <w:szCs w:val="22"/>
        </w:rPr>
        <w:t>to the IASL Executive and Board;</w:t>
      </w:r>
    </w:p>
    <w:p w14:paraId="5C8EE6C5" w14:textId="77777777" w:rsidR="00E05170" w:rsidRDefault="00E05170" w:rsidP="00E05170">
      <w:pPr>
        <w:numPr>
          <w:ilvl w:val="0"/>
          <w:numId w:val="4"/>
        </w:numPr>
        <w:spacing w:before="60"/>
        <w:ind w:left="714" w:hanging="357"/>
        <w:rPr>
          <w:rFonts w:ascii="Arial" w:hAnsi="Arial"/>
          <w:sz w:val="22"/>
          <w:szCs w:val="22"/>
        </w:rPr>
      </w:pPr>
      <w:r>
        <w:rPr>
          <w:rFonts w:ascii="Arial" w:hAnsi="Arial"/>
          <w:sz w:val="22"/>
          <w:szCs w:val="22"/>
        </w:rPr>
        <w:t xml:space="preserve">ensuring that commitments to IASL are met; and </w:t>
      </w:r>
    </w:p>
    <w:p w14:paraId="7137F62B" w14:textId="77777777" w:rsidR="00E05170" w:rsidRDefault="00E05170" w:rsidP="00E05170">
      <w:pPr>
        <w:numPr>
          <w:ilvl w:val="0"/>
          <w:numId w:val="4"/>
        </w:numPr>
        <w:spacing w:before="60"/>
        <w:ind w:left="714" w:hanging="357"/>
        <w:rPr>
          <w:rFonts w:ascii="Arial" w:hAnsi="Arial"/>
          <w:sz w:val="22"/>
          <w:szCs w:val="22"/>
        </w:rPr>
      </w:pPr>
      <w:proofErr w:type="gramStart"/>
      <w:r>
        <w:rPr>
          <w:rFonts w:ascii="Arial" w:hAnsi="Arial"/>
          <w:sz w:val="22"/>
          <w:szCs w:val="22"/>
        </w:rPr>
        <w:t>creating</w:t>
      </w:r>
      <w:proofErr w:type="gramEnd"/>
      <w:r>
        <w:rPr>
          <w:rFonts w:ascii="Arial" w:hAnsi="Arial"/>
          <w:sz w:val="22"/>
          <w:szCs w:val="22"/>
        </w:rPr>
        <w:t xml:space="preserve"> the local flavour for the conference.</w:t>
      </w:r>
    </w:p>
    <w:p w14:paraId="0AEBD153" w14:textId="77777777" w:rsidR="00E05170" w:rsidRDefault="00E05170" w:rsidP="00E05170">
      <w:pPr>
        <w:rPr>
          <w:rFonts w:ascii="Arial" w:hAnsi="Arial"/>
          <w:sz w:val="22"/>
          <w:szCs w:val="22"/>
        </w:rPr>
      </w:pPr>
    </w:p>
    <w:p w14:paraId="13CA20D1" w14:textId="77777777" w:rsidR="00E05170" w:rsidRDefault="00E05170" w:rsidP="00E05170">
      <w:pPr>
        <w:rPr>
          <w:rFonts w:ascii="Arial" w:hAnsi="Arial"/>
          <w:sz w:val="22"/>
          <w:szCs w:val="22"/>
        </w:rPr>
      </w:pPr>
    </w:p>
    <w:p w14:paraId="4C59A63A" w14:textId="77777777" w:rsidR="00E05170" w:rsidRDefault="00E05170" w:rsidP="00E05170">
      <w:pPr>
        <w:spacing w:before="60"/>
        <w:rPr>
          <w:rFonts w:ascii="Arial" w:hAnsi="Arial"/>
          <w:sz w:val="22"/>
          <w:szCs w:val="22"/>
        </w:rPr>
      </w:pPr>
      <w:r>
        <w:rPr>
          <w:rFonts w:ascii="Arial" w:hAnsi="Arial"/>
          <w:sz w:val="22"/>
          <w:szCs w:val="22"/>
        </w:rPr>
        <w:t>The IASL Executive and Board will:</w:t>
      </w:r>
    </w:p>
    <w:p w14:paraId="264AD0AB" w14:textId="77777777" w:rsidR="00E05170" w:rsidRDefault="00E05170" w:rsidP="00E05170">
      <w:pPr>
        <w:numPr>
          <w:ilvl w:val="0"/>
          <w:numId w:val="5"/>
        </w:numPr>
        <w:spacing w:before="60"/>
        <w:rPr>
          <w:rFonts w:ascii="Arial" w:hAnsi="Arial"/>
          <w:sz w:val="22"/>
          <w:szCs w:val="22"/>
        </w:rPr>
      </w:pPr>
      <w:r>
        <w:rPr>
          <w:rFonts w:ascii="Arial" w:hAnsi="Arial"/>
          <w:sz w:val="22"/>
          <w:szCs w:val="22"/>
        </w:rPr>
        <w:t>help the Conference Committee with forms, refereeing of papers and other aspects of the program upon request;</w:t>
      </w:r>
    </w:p>
    <w:p w14:paraId="1F34028B" w14:textId="77777777" w:rsidR="00E05170" w:rsidRDefault="00E05170" w:rsidP="00E05170">
      <w:pPr>
        <w:numPr>
          <w:ilvl w:val="0"/>
          <w:numId w:val="5"/>
        </w:numPr>
        <w:spacing w:before="60"/>
        <w:rPr>
          <w:rFonts w:ascii="Arial" w:hAnsi="Arial"/>
          <w:sz w:val="22"/>
          <w:szCs w:val="22"/>
        </w:rPr>
      </w:pPr>
      <w:r>
        <w:rPr>
          <w:rFonts w:ascii="Arial" w:hAnsi="Arial"/>
          <w:sz w:val="22"/>
          <w:szCs w:val="22"/>
        </w:rPr>
        <w:t>provide access to the IASL Web Portal, newsletter and IASL-Link for advertising; and</w:t>
      </w:r>
    </w:p>
    <w:p w14:paraId="295260D8" w14:textId="77777777" w:rsidR="00E05170" w:rsidRDefault="0065642C" w:rsidP="00E05170">
      <w:pPr>
        <w:numPr>
          <w:ilvl w:val="0"/>
          <w:numId w:val="5"/>
        </w:numPr>
        <w:spacing w:before="60"/>
        <w:rPr>
          <w:rFonts w:ascii="Arial" w:hAnsi="Arial"/>
          <w:sz w:val="22"/>
          <w:szCs w:val="22"/>
        </w:rPr>
      </w:pPr>
      <w:proofErr w:type="gramStart"/>
      <w:r>
        <w:rPr>
          <w:rFonts w:ascii="Arial" w:hAnsi="Arial"/>
          <w:sz w:val="22"/>
          <w:szCs w:val="22"/>
        </w:rPr>
        <w:t>provide</w:t>
      </w:r>
      <w:proofErr w:type="gramEnd"/>
      <w:r>
        <w:rPr>
          <w:rFonts w:ascii="Arial" w:hAnsi="Arial"/>
          <w:sz w:val="22"/>
          <w:szCs w:val="22"/>
        </w:rPr>
        <w:t xml:space="preserve"> </w:t>
      </w:r>
      <w:r w:rsidR="00E05170">
        <w:rPr>
          <w:rFonts w:ascii="Arial" w:hAnsi="Arial"/>
          <w:sz w:val="22"/>
          <w:szCs w:val="22"/>
        </w:rPr>
        <w:t>any other assistance as requested.</w:t>
      </w:r>
    </w:p>
    <w:p w14:paraId="585A09D8" w14:textId="77777777" w:rsidR="00E05170" w:rsidRDefault="00E05170" w:rsidP="00E05170">
      <w:pPr>
        <w:rPr>
          <w:rFonts w:ascii="Arial" w:hAnsi="Arial"/>
          <w:sz w:val="22"/>
          <w:szCs w:val="22"/>
        </w:rPr>
      </w:pPr>
    </w:p>
    <w:p w14:paraId="11389956" w14:textId="77777777" w:rsidR="00E05170" w:rsidRDefault="00E05170" w:rsidP="00E05170">
      <w:pPr>
        <w:rPr>
          <w:rFonts w:ascii="Arial" w:hAnsi="Arial"/>
          <w:sz w:val="22"/>
          <w:szCs w:val="22"/>
        </w:rPr>
      </w:pPr>
    </w:p>
    <w:p w14:paraId="435F2101" w14:textId="77777777" w:rsidR="00E05170" w:rsidRPr="003F2536" w:rsidRDefault="00AB2BCA" w:rsidP="00E05170">
      <w:pPr>
        <w:rPr>
          <w:rFonts w:ascii="Arial" w:hAnsi="Arial" w:cs="Arial"/>
          <w:sz w:val="22"/>
          <w:szCs w:val="22"/>
        </w:rPr>
      </w:pPr>
      <w:hyperlink w:anchor="_Section_3.0_1" w:history="1">
        <w:r w:rsidR="00E05170" w:rsidRPr="0093304F">
          <w:rPr>
            <w:rStyle w:val="Hyperlink"/>
            <w:rFonts w:ascii="Arial" w:hAnsi="Arial" w:cs="Arial"/>
            <w:sz w:val="22"/>
            <w:szCs w:val="22"/>
          </w:rPr>
          <w:t>Conference Committee’s Commitments to IASL</w:t>
        </w:r>
      </w:hyperlink>
      <w:r w:rsidR="00E05170">
        <w:rPr>
          <w:rStyle w:val="Hyperlink"/>
          <w:rFonts w:ascii="Arial" w:hAnsi="Arial" w:cs="Arial"/>
          <w:sz w:val="22"/>
          <w:szCs w:val="22"/>
        </w:rPr>
        <w:t xml:space="preserve"> </w:t>
      </w:r>
    </w:p>
    <w:p w14:paraId="3381F603" w14:textId="77777777" w:rsidR="00E05170" w:rsidRDefault="00E05170" w:rsidP="00E05170">
      <w:pPr>
        <w:rPr>
          <w:rFonts w:ascii="Arial" w:hAnsi="Arial"/>
          <w:sz w:val="22"/>
          <w:szCs w:val="22"/>
        </w:rPr>
      </w:pPr>
    </w:p>
    <w:p w14:paraId="1BC791FB" w14:textId="77777777" w:rsidR="00E05170" w:rsidRDefault="00E05170" w:rsidP="00E05170">
      <w:pPr>
        <w:rPr>
          <w:rFonts w:ascii="Arial" w:hAnsi="Arial"/>
          <w:b/>
          <w:bCs/>
          <w:sz w:val="22"/>
          <w:szCs w:val="22"/>
        </w:rPr>
      </w:pPr>
      <w:r>
        <w:rPr>
          <w:rFonts w:ascii="Arial" w:hAnsi="Arial"/>
          <w:b/>
          <w:bCs/>
          <w:sz w:val="22"/>
          <w:szCs w:val="22"/>
        </w:rPr>
        <w:t>Conference Committee Organisation</w:t>
      </w:r>
    </w:p>
    <w:p w14:paraId="52380933" w14:textId="77777777" w:rsidR="00E05170" w:rsidRDefault="00E05170" w:rsidP="00E05170">
      <w:pPr>
        <w:rPr>
          <w:rFonts w:ascii="Arial" w:hAnsi="Arial"/>
          <w:sz w:val="22"/>
          <w:szCs w:val="22"/>
        </w:rPr>
      </w:pPr>
      <w:r>
        <w:rPr>
          <w:rFonts w:ascii="Arial" w:hAnsi="Arial"/>
          <w:sz w:val="22"/>
          <w:szCs w:val="22"/>
        </w:rPr>
        <w:t>Note: these are suggestions to help get you started.</w:t>
      </w:r>
    </w:p>
    <w:p w14:paraId="4AC5BA26" w14:textId="77777777" w:rsidR="00E05170" w:rsidRDefault="00E05170" w:rsidP="00E05170">
      <w:pPr>
        <w:rPr>
          <w:rFonts w:ascii="Arial"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1"/>
        <w:gridCol w:w="2842"/>
        <w:gridCol w:w="2842"/>
      </w:tblGrid>
      <w:tr w:rsidR="00E05170" w14:paraId="78DC260D" w14:textId="77777777" w:rsidTr="00E05170">
        <w:tc>
          <w:tcPr>
            <w:tcW w:w="2841" w:type="dxa"/>
            <w:tcBorders>
              <w:top w:val="single" w:sz="4" w:space="0" w:color="auto"/>
              <w:left w:val="single" w:sz="4" w:space="0" w:color="auto"/>
              <w:bottom w:val="single" w:sz="4" w:space="0" w:color="auto"/>
              <w:right w:val="single" w:sz="4" w:space="0" w:color="auto"/>
            </w:tcBorders>
            <w:hideMark/>
          </w:tcPr>
          <w:p w14:paraId="1E832EBB" w14:textId="77777777" w:rsidR="00E05170" w:rsidRDefault="00E05170" w:rsidP="00E05170">
            <w:pPr>
              <w:pStyle w:val="NormalWeb"/>
              <w:spacing w:before="60" w:beforeAutospacing="0" w:after="60" w:afterAutospacing="0"/>
              <w:rPr>
                <w:rFonts w:ascii="Arial" w:hAnsi="Arial"/>
                <w:b/>
                <w:bCs/>
              </w:rPr>
            </w:pPr>
            <w:r>
              <w:rPr>
                <w:rFonts w:ascii="Arial" w:hAnsi="Arial"/>
                <w:b/>
                <w:bCs/>
                <w:sz w:val="22"/>
                <w:szCs w:val="22"/>
              </w:rPr>
              <w:t>Position</w:t>
            </w:r>
          </w:p>
        </w:tc>
        <w:tc>
          <w:tcPr>
            <w:tcW w:w="2842" w:type="dxa"/>
            <w:tcBorders>
              <w:top w:val="single" w:sz="4" w:space="0" w:color="auto"/>
              <w:left w:val="single" w:sz="4" w:space="0" w:color="auto"/>
              <w:bottom w:val="single" w:sz="4" w:space="0" w:color="auto"/>
              <w:right w:val="single" w:sz="4" w:space="0" w:color="auto"/>
            </w:tcBorders>
            <w:hideMark/>
          </w:tcPr>
          <w:p w14:paraId="29A47721" w14:textId="77777777" w:rsidR="00E05170" w:rsidRDefault="00E05170" w:rsidP="00E05170">
            <w:pPr>
              <w:pStyle w:val="NormalWeb"/>
              <w:spacing w:before="60" w:beforeAutospacing="0" w:after="60" w:afterAutospacing="0"/>
              <w:jc w:val="center"/>
              <w:rPr>
                <w:rFonts w:ascii="Arial" w:hAnsi="Arial"/>
                <w:b/>
                <w:bCs/>
              </w:rPr>
            </w:pPr>
            <w:r>
              <w:rPr>
                <w:rFonts w:ascii="Arial" w:hAnsi="Arial"/>
                <w:b/>
                <w:bCs/>
                <w:sz w:val="22"/>
                <w:szCs w:val="22"/>
              </w:rPr>
              <w:t>Responsibilities</w:t>
            </w:r>
          </w:p>
        </w:tc>
        <w:tc>
          <w:tcPr>
            <w:tcW w:w="2842" w:type="dxa"/>
            <w:tcBorders>
              <w:top w:val="single" w:sz="4" w:space="0" w:color="auto"/>
              <w:left w:val="single" w:sz="4" w:space="0" w:color="auto"/>
              <w:bottom w:val="single" w:sz="4" w:space="0" w:color="auto"/>
              <w:right w:val="single" w:sz="4" w:space="0" w:color="auto"/>
            </w:tcBorders>
            <w:hideMark/>
          </w:tcPr>
          <w:p w14:paraId="257AF37F" w14:textId="77777777" w:rsidR="00E05170" w:rsidRDefault="00E05170" w:rsidP="00E05170">
            <w:pPr>
              <w:pStyle w:val="NormalWeb"/>
              <w:spacing w:before="60" w:beforeAutospacing="0" w:after="60" w:afterAutospacing="0"/>
              <w:jc w:val="center"/>
              <w:rPr>
                <w:rFonts w:ascii="Arial" w:hAnsi="Arial"/>
                <w:b/>
                <w:bCs/>
              </w:rPr>
            </w:pPr>
            <w:r>
              <w:rPr>
                <w:rFonts w:ascii="Arial" w:hAnsi="Arial"/>
                <w:b/>
                <w:bCs/>
                <w:sz w:val="22"/>
                <w:szCs w:val="22"/>
              </w:rPr>
              <w:t>Reports</w:t>
            </w:r>
          </w:p>
        </w:tc>
      </w:tr>
      <w:tr w:rsidR="00E05170" w14:paraId="3EEF5B0B" w14:textId="77777777" w:rsidTr="00E05170">
        <w:tc>
          <w:tcPr>
            <w:tcW w:w="2841" w:type="dxa"/>
            <w:tcBorders>
              <w:top w:val="single" w:sz="4" w:space="0" w:color="auto"/>
              <w:left w:val="single" w:sz="4" w:space="0" w:color="auto"/>
              <w:bottom w:val="single" w:sz="4" w:space="0" w:color="auto"/>
              <w:right w:val="single" w:sz="4" w:space="0" w:color="auto"/>
            </w:tcBorders>
            <w:hideMark/>
          </w:tcPr>
          <w:p w14:paraId="30ACB58A" w14:textId="77777777" w:rsidR="00E05170" w:rsidRDefault="00AB2BCA" w:rsidP="00E05170">
            <w:pPr>
              <w:pStyle w:val="NormalWeb"/>
              <w:spacing w:before="60" w:beforeAutospacing="0" w:after="60" w:afterAutospacing="0"/>
              <w:rPr>
                <w:rFonts w:ascii="Arial" w:hAnsi="Arial" w:cs="Arial"/>
              </w:rPr>
            </w:pPr>
            <w:hyperlink w:anchor="_Section_2.1_1" w:history="1">
              <w:r w:rsidR="00E05170" w:rsidRPr="0093304F">
                <w:rPr>
                  <w:rStyle w:val="Hyperlink"/>
                  <w:rFonts w:ascii="Arial" w:hAnsi="Arial" w:cs="Arial"/>
                  <w:sz w:val="22"/>
                  <w:szCs w:val="22"/>
                </w:rPr>
                <w:t>Conference Chair</w:t>
              </w:r>
            </w:hyperlink>
          </w:p>
          <w:p w14:paraId="6CBD2980" w14:textId="77777777" w:rsidR="00E05170" w:rsidRPr="003F2536" w:rsidRDefault="00E05170" w:rsidP="00E05170">
            <w:pPr>
              <w:pStyle w:val="NormalWeb"/>
              <w:spacing w:before="60" w:beforeAutospacing="0" w:after="60" w:afterAutospacing="0"/>
              <w:rPr>
                <w:rFonts w:ascii="Arial" w:hAnsi="Arial" w:cs="Arial"/>
              </w:rPr>
            </w:pPr>
            <w:r>
              <w:rPr>
                <w:rFonts w:ascii="Arial" w:hAnsi="Arial" w:cs="Arial"/>
                <w:sz w:val="22"/>
                <w:szCs w:val="22"/>
              </w:rPr>
              <w:t>CC</w:t>
            </w:r>
          </w:p>
        </w:tc>
        <w:tc>
          <w:tcPr>
            <w:tcW w:w="2842" w:type="dxa"/>
            <w:tcBorders>
              <w:top w:val="single" w:sz="4" w:space="0" w:color="auto"/>
              <w:left w:val="single" w:sz="4" w:space="0" w:color="auto"/>
              <w:bottom w:val="single" w:sz="4" w:space="0" w:color="auto"/>
              <w:right w:val="single" w:sz="4" w:space="0" w:color="auto"/>
            </w:tcBorders>
            <w:hideMark/>
          </w:tcPr>
          <w:p w14:paraId="2FEE0072" w14:textId="77777777" w:rsidR="00E05170" w:rsidRDefault="00E05170" w:rsidP="00E05170">
            <w:pPr>
              <w:pStyle w:val="NormalWeb"/>
              <w:spacing w:before="60" w:beforeAutospacing="0" w:after="60" w:afterAutospacing="0"/>
              <w:rPr>
                <w:rFonts w:ascii="Arial" w:hAnsi="Arial"/>
              </w:rPr>
            </w:pPr>
            <w:r>
              <w:rPr>
                <w:rFonts w:ascii="Arial" w:hAnsi="Arial"/>
                <w:sz w:val="22"/>
                <w:szCs w:val="22"/>
              </w:rPr>
              <w:t>Chairs and coordinates Conference Organizing Committee</w:t>
            </w:r>
            <w:r w:rsidR="0065642C">
              <w:rPr>
                <w:rFonts w:ascii="Arial" w:hAnsi="Arial"/>
                <w:sz w:val="22"/>
                <w:szCs w:val="22"/>
              </w:rPr>
              <w:t xml:space="preserve"> and its sub-committees</w:t>
            </w:r>
          </w:p>
        </w:tc>
        <w:tc>
          <w:tcPr>
            <w:tcW w:w="2842" w:type="dxa"/>
            <w:tcBorders>
              <w:top w:val="single" w:sz="4" w:space="0" w:color="auto"/>
              <w:left w:val="single" w:sz="4" w:space="0" w:color="auto"/>
              <w:bottom w:val="single" w:sz="4" w:space="0" w:color="auto"/>
              <w:right w:val="single" w:sz="4" w:space="0" w:color="auto"/>
            </w:tcBorders>
            <w:hideMark/>
          </w:tcPr>
          <w:p w14:paraId="5893F373" w14:textId="77777777" w:rsidR="00E05170" w:rsidRDefault="00E05170" w:rsidP="00E05170">
            <w:pPr>
              <w:pStyle w:val="NormalWeb"/>
              <w:spacing w:before="60" w:beforeAutospacing="0" w:after="60" w:afterAutospacing="0"/>
              <w:rPr>
                <w:rFonts w:ascii="Arial" w:hAnsi="Arial"/>
              </w:rPr>
            </w:pPr>
            <w:r>
              <w:rPr>
                <w:rFonts w:ascii="Arial" w:hAnsi="Arial"/>
                <w:sz w:val="22"/>
                <w:szCs w:val="22"/>
              </w:rPr>
              <w:t xml:space="preserve">Monthly to IASL Executive </w:t>
            </w:r>
          </w:p>
        </w:tc>
      </w:tr>
      <w:tr w:rsidR="00E05170" w14:paraId="09F93E3F" w14:textId="77777777" w:rsidTr="00E05170">
        <w:tc>
          <w:tcPr>
            <w:tcW w:w="2841" w:type="dxa"/>
            <w:tcBorders>
              <w:top w:val="single" w:sz="4" w:space="0" w:color="auto"/>
              <w:left w:val="single" w:sz="4" w:space="0" w:color="auto"/>
              <w:bottom w:val="single" w:sz="4" w:space="0" w:color="auto"/>
              <w:right w:val="single" w:sz="4" w:space="0" w:color="auto"/>
            </w:tcBorders>
          </w:tcPr>
          <w:p w14:paraId="7F848DC8" w14:textId="77777777" w:rsidR="00E05170" w:rsidRPr="003F2536" w:rsidRDefault="00AB2BCA" w:rsidP="00E05170">
            <w:pPr>
              <w:pStyle w:val="NormalWeb"/>
              <w:spacing w:before="60" w:beforeAutospacing="0" w:after="60" w:afterAutospacing="0"/>
              <w:rPr>
                <w:rFonts w:ascii="Arial" w:hAnsi="Arial" w:cs="Arial"/>
              </w:rPr>
            </w:pPr>
            <w:hyperlink w:anchor="_Section_2.2_1" w:history="1">
              <w:r w:rsidR="00E05170" w:rsidRPr="0093304F">
                <w:rPr>
                  <w:rStyle w:val="Hyperlink"/>
                  <w:rFonts w:ascii="Arial" w:hAnsi="Arial" w:cs="Arial"/>
                  <w:sz w:val="22"/>
                  <w:szCs w:val="22"/>
                </w:rPr>
                <w:t>Program Chair</w:t>
              </w:r>
            </w:hyperlink>
          </w:p>
          <w:p w14:paraId="1B403B3A" w14:textId="77777777" w:rsidR="00E05170" w:rsidRPr="00D92C49" w:rsidRDefault="00E05170" w:rsidP="00E05170">
            <w:pPr>
              <w:pStyle w:val="NormalWeb"/>
              <w:spacing w:before="60" w:beforeAutospacing="0" w:after="60" w:afterAutospacing="0"/>
              <w:rPr>
                <w:rFonts w:ascii="Arial" w:hAnsi="Arial" w:cs="Arial"/>
              </w:rPr>
            </w:pPr>
            <w:r>
              <w:rPr>
                <w:rFonts w:ascii="Arial" w:hAnsi="Arial" w:cs="Arial"/>
                <w:sz w:val="22"/>
                <w:szCs w:val="22"/>
              </w:rPr>
              <w:t>PC</w:t>
            </w:r>
          </w:p>
        </w:tc>
        <w:tc>
          <w:tcPr>
            <w:tcW w:w="2842" w:type="dxa"/>
            <w:tcBorders>
              <w:top w:val="single" w:sz="4" w:space="0" w:color="auto"/>
              <w:left w:val="single" w:sz="4" w:space="0" w:color="auto"/>
              <w:bottom w:val="single" w:sz="4" w:space="0" w:color="auto"/>
              <w:right w:val="single" w:sz="4" w:space="0" w:color="auto"/>
            </w:tcBorders>
            <w:hideMark/>
          </w:tcPr>
          <w:p w14:paraId="0A2CE66E" w14:textId="77777777" w:rsidR="00E05170" w:rsidRDefault="00E05170" w:rsidP="00E05170">
            <w:pPr>
              <w:pStyle w:val="NormalWeb"/>
              <w:spacing w:before="60" w:beforeAutospacing="0" w:after="60" w:afterAutospacing="0"/>
              <w:rPr>
                <w:rFonts w:ascii="Arial" w:hAnsi="Arial"/>
              </w:rPr>
            </w:pPr>
            <w:r>
              <w:rPr>
                <w:rFonts w:ascii="Arial" w:hAnsi="Arial"/>
                <w:sz w:val="22"/>
                <w:szCs w:val="22"/>
              </w:rPr>
              <w:t>Coordinates the Program Committee and the conference program</w:t>
            </w:r>
          </w:p>
        </w:tc>
        <w:tc>
          <w:tcPr>
            <w:tcW w:w="2842" w:type="dxa"/>
            <w:tcBorders>
              <w:top w:val="single" w:sz="4" w:space="0" w:color="auto"/>
              <w:left w:val="single" w:sz="4" w:space="0" w:color="auto"/>
              <w:bottom w:val="single" w:sz="4" w:space="0" w:color="auto"/>
              <w:right w:val="single" w:sz="4" w:space="0" w:color="auto"/>
            </w:tcBorders>
            <w:hideMark/>
          </w:tcPr>
          <w:p w14:paraId="7790D2F0" w14:textId="77777777" w:rsidR="00E05170" w:rsidRDefault="00E05170" w:rsidP="00E05170">
            <w:pPr>
              <w:pStyle w:val="NormalWeb"/>
              <w:spacing w:before="60" w:beforeAutospacing="0" w:after="60" w:afterAutospacing="0"/>
              <w:rPr>
                <w:rFonts w:ascii="Arial" w:hAnsi="Arial"/>
              </w:rPr>
            </w:pPr>
            <w:r>
              <w:rPr>
                <w:rFonts w:ascii="Arial" w:hAnsi="Arial"/>
                <w:sz w:val="22"/>
                <w:szCs w:val="22"/>
              </w:rPr>
              <w:t>Monthly to Conference Chair</w:t>
            </w:r>
          </w:p>
        </w:tc>
      </w:tr>
      <w:tr w:rsidR="00E05170" w14:paraId="20F4CBE2" w14:textId="77777777" w:rsidTr="00E05170">
        <w:tc>
          <w:tcPr>
            <w:tcW w:w="2841" w:type="dxa"/>
            <w:tcBorders>
              <w:top w:val="single" w:sz="4" w:space="0" w:color="auto"/>
              <w:left w:val="single" w:sz="4" w:space="0" w:color="auto"/>
              <w:bottom w:val="single" w:sz="4" w:space="0" w:color="auto"/>
              <w:right w:val="single" w:sz="4" w:space="0" w:color="auto"/>
            </w:tcBorders>
            <w:hideMark/>
          </w:tcPr>
          <w:p w14:paraId="39D5B082" w14:textId="77777777" w:rsidR="00E05170" w:rsidRDefault="00AB2BCA" w:rsidP="00E05170">
            <w:pPr>
              <w:pStyle w:val="NormalWeb"/>
              <w:spacing w:before="60" w:beforeAutospacing="0" w:after="60" w:afterAutospacing="0"/>
              <w:rPr>
                <w:rFonts w:ascii="Arial" w:hAnsi="Arial" w:cs="Arial"/>
              </w:rPr>
            </w:pPr>
            <w:hyperlink w:anchor="_Section_2.3" w:history="1">
              <w:r w:rsidR="00E05170" w:rsidRPr="0093304F">
                <w:rPr>
                  <w:rStyle w:val="Hyperlink"/>
                  <w:rFonts w:ascii="Arial" w:hAnsi="Arial" w:cs="Arial"/>
                  <w:sz w:val="22"/>
                  <w:szCs w:val="22"/>
                </w:rPr>
                <w:t>Vice Program Chair</w:t>
              </w:r>
            </w:hyperlink>
            <w:r w:rsidR="00E05170" w:rsidRPr="003F2536">
              <w:rPr>
                <w:rFonts w:ascii="Arial" w:hAnsi="Arial" w:cs="Arial"/>
                <w:sz w:val="22"/>
                <w:szCs w:val="22"/>
              </w:rPr>
              <w:t xml:space="preserve"> </w:t>
            </w:r>
          </w:p>
          <w:p w14:paraId="55E138DA" w14:textId="77777777" w:rsidR="00E05170" w:rsidRPr="003F2536" w:rsidRDefault="00E05170" w:rsidP="00E05170">
            <w:pPr>
              <w:pStyle w:val="NormalWeb"/>
              <w:spacing w:before="60" w:beforeAutospacing="0" w:after="60" w:afterAutospacing="0"/>
              <w:rPr>
                <w:rFonts w:ascii="Arial" w:hAnsi="Arial" w:cs="Arial"/>
              </w:rPr>
            </w:pPr>
            <w:r>
              <w:rPr>
                <w:rFonts w:ascii="Arial" w:hAnsi="Arial" w:cs="Arial"/>
                <w:sz w:val="22"/>
                <w:szCs w:val="22"/>
              </w:rPr>
              <w:t>VPC</w:t>
            </w:r>
          </w:p>
        </w:tc>
        <w:tc>
          <w:tcPr>
            <w:tcW w:w="2842" w:type="dxa"/>
            <w:tcBorders>
              <w:top w:val="single" w:sz="4" w:space="0" w:color="auto"/>
              <w:left w:val="single" w:sz="4" w:space="0" w:color="auto"/>
              <w:bottom w:val="single" w:sz="4" w:space="0" w:color="auto"/>
              <w:right w:val="single" w:sz="4" w:space="0" w:color="auto"/>
            </w:tcBorders>
            <w:hideMark/>
          </w:tcPr>
          <w:p w14:paraId="3C4EE3EE" w14:textId="77777777" w:rsidR="00E05170" w:rsidRDefault="00E05170" w:rsidP="00E05170">
            <w:pPr>
              <w:pStyle w:val="NormalWeb"/>
              <w:spacing w:before="60" w:beforeAutospacing="0" w:after="60" w:afterAutospacing="0"/>
              <w:rPr>
                <w:rFonts w:ascii="Arial" w:hAnsi="Arial"/>
              </w:rPr>
            </w:pPr>
            <w:r>
              <w:rPr>
                <w:rFonts w:ascii="Arial" w:hAnsi="Arial"/>
                <w:sz w:val="22"/>
                <w:szCs w:val="22"/>
              </w:rPr>
              <w:t>Coordinates the reviewing panel &amp; publi</w:t>
            </w:r>
            <w:r w:rsidR="0065642C">
              <w:rPr>
                <w:rFonts w:ascii="Arial" w:hAnsi="Arial"/>
                <w:sz w:val="22"/>
                <w:szCs w:val="22"/>
              </w:rPr>
              <w:t>cation of the</w:t>
            </w:r>
            <w:r>
              <w:rPr>
                <w:rFonts w:ascii="Arial" w:hAnsi="Arial"/>
                <w:sz w:val="22"/>
                <w:szCs w:val="22"/>
              </w:rPr>
              <w:t xml:space="preserve"> </w:t>
            </w:r>
            <w:r w:rsidR="004C632E">
              <w:rPr>
                <w:rFonts w:ascii="Arial" w:hAnsi="Arial"/>
                <w:sz w:val="22"/>
                <w:szCs w:val="22"/>
              </w:rPr>
              <w:t>C</w:t>
            </w:r>
            <w:r>
              <w:rPr>
                <w:rFonts w:ascii="Arial" w:hAnsi="Arial"/>
                <w:sz w:val="22"/>
                <w:szCs w:val="22"/>
              </w:rPr>
              <w:t xml:space="preserve">onference </w:t>
            </w:r>
            <w:r w:rsidR="004C632E">
              <w:rPr>
                <w:rFonts w:ascii="Arial" w:hAnsi="Arial"/>
                <w:sz w:val="22"/>
                <w:szCs w:val="22"/>
              </w:rPr>
              <w:t>P</w:t>
            </w:r>
            <w:r>
              <w:rPr>
                <w:rFonts w:ascii="Arial" w:hAnsi="Arial"/>
                <w:sz w:val="22"/>
                <w:szCs w:val="22"/>
              </w:rPr>
              <w:t>roceedings</w:t>
            </w:r>
          </w:p>
        </w:tc>
        <w:tc>
          <w:tcPr>
            <w:tcW w:w="2842" w:type="dxa"/>
            <w:tcBorders>
              <w:top w:val="single" w:sz="4" w:space="0" w:color="auto"/>
              <w:left w:val="single" w:sz="4" w:space="0" w:color="auto"/>
              <w:bottom w:val="single" w:sz="4" w:space="0" w:color="auto"/>
              <w:right w:val="single" w:sz="4" w:space="0" w:color="auto"/>
            </w:tcBorders>
            <w:hideMark/>
          </w:tcPr>
          <w:p w14:paraId="398AE80B" w14:textId="77777777" w:rsidR="00E05170" w:rsidRDefault="00E05170" w:rsidP="00E05170">
            <w:pPr>
              <w:pStyle w:val="NormalWeb"/>
              <w:spacing w:before="60" w:beforeAutospacing="0" w:after="60" w:afterAutospacing="0"/>
              <w:rPr>
                <w:rFonts w:ascii="Arial" w:hAnsi="Arial"/>
              </w:rPr>
            </w:pPr>
            <w:r>
              <w:rPr>
                <w:rFonts w:ascii="Arial" w:hAnsi="Arial"/>
                <w:sz w:val="22"/>
                <w:szCs w:val="22"/>
              </w:rPr>
              <w:t>Monthly to Program Chair</w:t>
            </w:r>
          </w:p>
        </w:tc>
      </w:tr>
      <w:tr w:rsidR="00E05170" w14:paraId="11C5FAD0" w14:textId="77777777" w:rsidTr="00E05170">
        <w:tc>
          <w:tcPr>
            <w:tcW w:w="2841" w:type="dxa"/>
            <w:tcBorders>
              <w:top w:val="single" w:sz="4" w:space="0" w:color="auto"/>
              <w:left w:val="single" w:sz="4" w:space="0" w:color="auto"/>
              <w:bottom w:val="single" w:sz="4" w:space="0" w:color="auto"/>
              <w:right w:val="single" w:sz="4" w:space="0" w:color="auto"/>
            </w:tcBorders>
            <w:hideMark/>
          </w:tcPr>
          <w:p w14:paraId="6A3E676E" w14:textId="77777777" w:rsidR="00E05170" w:rsidRDefault="00AB2BCA" w:rsidP="00E05170">
            <w:pPr>
              <w:pStyle w:val="NormalWeb"/>
              <w:spacing w:before="60" w:beforeAutospacing="0" w:after="60" w:afterAutospacing="0"/>
              <w:rPr>
                <w:rStyle w:val="Hyperlink"/>
                <w:rFonts w:ascii="Arial" w:hAnsi="Arial" w:cs="Arial"/>
              </w:rPr>
            </w:pPr>
            <w:hyperlink w:anchor="_Section_2.4_1" w:history="1">
              <w:r w:rsidR="004E115A" w:rsidRPr="004E115A">
                <w:rPr>
                  <w:rStyle w:val="Hyperlink"/>
                  <w:rFonts w:ascii="Arial" w:hAnsi="Arial" w:cs="Arial"/>
                  <w:sz w:val="22"/>
                  <w:szCs w:val="22"/>
                </w:rPr>
                <w:t>Treasurer/Finance Coordinator</w:t>
              </w:r>
            </w:hyperlink>
          </w:p>
          <w:p w14:paraId="7712C7FD" w14:textId="77777777" w:rsidR="00E05170" w:rsidRPr="00E05170" w:rsidRDefault="00E05170" w:rsidP="00E05170">
            <w:pPr>
              <w:pStyle w:val="NormalWeb"/>
              <w:spacing w:before="60" w:beforeAutospacing="0" w:after="60" w:afterAutospacing="0"/>
              <w:rPr>
                <w:rFonts w:ascii="Arial" w:hAnsi="Arial" w:cs="Arial"/>
                <w:color w:val="0000FF"/>
                <w:u w:val="single"/>
              </w:rPr>
            </w:pPr>
            <w:r>
              <w:rPr>
                <w:rFonts w:ascii="Arial" w:hAnsi="Arial" w:cs="Arial"/>
                <w:sz w:val="22"/>
                <w:szCs w:val="22"/>
              </w:rPr>
              <w:t>TFC</w:t>
            </w:r>
          </w:p>
        </w:tc>
        <w:tc>
          <w:tcPr>
            <w:tcW w:w="2842" w:type="dxa"/>
            <w:tcBorders>
              <w:top w:val="single" w:sz="4" w:space="0" w:color="auto"/>
              <w:left w:val="single" w:sz="4" w:space="0" w:color="auto"/>
              <w:bottom w:val="single" w:sz="4" w:space="0" w:color="auto"/>
              <w:right w:val="single" w:sz="4" w:space="0" w:color="auto"/>
            </w:tcBorders>
            <w:hideMark/>
          </w:tcPr>
          <w:p w14:paraId="268F3DBB" w14:textId="77777777" w:rsidR="00E05170" w:rsidRDefault="00E05170" w:rsidP="00E05170">
            <w:pPr>
              <w:pStyle w:val="NormalWeb"/>
              <w:spacing w:before="60" w:beforeAutospacing="0" w:after="60" w:afterAutospacing="0"/>
              <w:rPr>
                <w:rFonts w:ascii="Arial" w:hAnsi="Arial"/>
              </w:rPr>
            </w:pPr>
            <w:r>
              <w:rPr>
                <w:rFonts w:ascii="Arial" w:hAnsi="Arial"/>
                <w:sz w:val="22"/>
                <w:szCs w:val="22"/>
              </w:rPr>
              <w:t>Coordinates and reports on conference finances, provides monthly financial statements</w:t>
            </w:r>
          </w:p>
        </w:tc>
        <w:tc>
          <w:tcPr>
            <w:tcW w:w="2842" w:type="dxa"/>
            <w:tcBorders>
              <w:top w:val="single" w:sz="4" w:space="0" w:color="auto"/>
              <w:left w:val="single" w:sz="4" w:space="0" w:color="auto"/>
              <w:bottom w:val="single" w:sz="4" w:space="0" w:color="auto"/>
              <w:right w:val="single" w:sz="4" w:space="0" w:color="auto"/>
            </w:tcBorders>
            <w:hideMark/>
          </w:tcPr>
          <w:p w14:paraId="603FFC7C" w14:textId="77777777" w:rsidR="00E05170" w:rsidRDefault="00E05170" w:rsidP="00E05170">
            <w:pPr>
              <w:pStyle w:val="NormalWeb"/>
              <w:spacing w:before="60" w:beforeAutospacing="0" w:after="60" w:afterAutospacing="0"/>
              <w:rPr>
                <w:rFonts w:ascii="Arial" w:hAnsi="Arial"/>
              </w:rPr>
            </w:pPr>
            <w:r>
              <w:rPr>
                <w:rFonts w:ascii="Arial" w:hAnsi="Arial"/>
                <w:sz w:val="22"/>
                <w:szCs w:val="22"/>
              </w:rPr>
              <w:t>Monthly to Conference Chair</w:t>
            </w:r>
          </w:p>
        </w:tc>
      </w:tr>
      <w:tr w:rsidR="00E05170" w14:paraId="16C7AA41" w14:textId="77777777" w:rsidTr="00E05170">
        <w:tc>
          <w:tcPr>
            <w:tcW w:w="2841" w:type="dxa"/>
            <w:tcBorders>
              <w:top w:val="single" w:sz="4" w:space="0" w:color="auto"/>
              <w:left w:val="single" w:sz="4" w:space="0" w:color="auto"/>
              <w:bottom w:val="single" w:sz="4" w:space="0" w:color="auto"/>
              <w:right w:val="single" w:sz="4" w:space="0" w:color="auto"/>
            </w:tcBorders>
            <w:hideMark/>
          </w:tcPr>
          <w:p w14:paraId="7333C843" w14:textId="77777777" w:rsidR="00E05170" w:rsidRDefault="00AB2BCA" w:rsidP="00E05170">
            <w:pPr>
              <w:pStyle w:val="NormalWeb"/>
              <w:spacing w:before="60" w:beforeAutospacing="0" w:after="60" w:afterAutospacing="0"/>
              <w:rPr>
                <w:rFonts w:ascii="Arial" w:hAnsi="Arial" w:cs="Arial"/>
              </w:rPr>
            </w:pPr>
            <w:hyperlink w:anchor="_Section_2.5_1" w:history="1">
              <w:r w:rsidR="00E05170" w:rsidRPr="0093304F">
                <w:rPr>
                  <w:rStyle w:val="Hyperlink"/>
                  <w:rFonts w:ascii="Arial" w:hAnsi="Arial" w:cs="Arial"/>
                  <w:sz w:val="22"/>
                  <w:szCs w:val="22"/>
                </w:rPr>
                <w:t>Events Coordinator</w:t>
              </w:r>
            </w:hyperlink>
            <w:r w:rsidR="00E05170" w:rsidRPr="003F2536">
              <w:rPr>
                <w:rFonts w:ascii="Arial" w:hAnsi="Arial" w:cs="Arial"/>
                <w:sz w:val="22"/>
                <w:szCs w:val="22"/>
              </w:rPr>
              <w:t xml:space="preserve"> </w:t>
            </w:r>
          </w:p>
          <w:p w14:paraId="2496B637" w14:textId="77777777" w:rsidR="00E05170" w:rsidRPr="003F2536" w:rsidRDefault="00E05170" w:rsidP="00E05170">
            <w:pPr>
              <w:pStyle w:val="NormalWeb"/>
              <w:spacing w:before="60" w:beforeAutospacing="0" w:after="60" w:afterAutospacing="0"/>
              <w:rPr>
                <w:rFonts w:ascii="Arial" w:hAnsi="Arial" w:cs="Arial"/>
              </w:rPr>
            </w:pPr>
            <w:r>
              <w:rPr>
                <w:rFonts w:ascii="Arial" w:hAnsi="Arial" w:cs="Arial"/>
                <w:sz w:val="22"/>
                <w:szCs w:val="22"/>
              </w:rPr>
              <w:t>EC</w:t>
            </w:r>
          </w:p>
        </w:tc>
        <w:tc>
          <w:tcPr>
            <w:tcW w:w="2842" w:type="dxa"/>
            <w:tcBorders>
              <w:top w:val="single" w:sz="4" w:space="0" w:color="auto"/>
              <w:left w:val="single" w:sz="4" w:space="0" w:color="auto"/>
              <w:bottom w:val="single" w:sz="4" w:space="0" w:color="auto"/>
              <w:right w:val="single" w:sz="4" w:space="0" w:color="auto"/>
            </w:tcBorders>
            <w:hideMark/>
          </w:tcPr>
          <w:p w14:paraId="44D929D5" w14:textId="77777777" w:rsidR="00E05170" w:rsidRDefault="00E05170" w:rsidP="00E05170">
            <w:pPr>
              <w:pStyle w:val="NormalWeb"/>
              <w:spacing w:before="60" w:beforeAutospacing="0" w:after="60" w:afterAutospacing="0"/>
              <w:rPr>
                <w:rFonts w:ascii="Arial" w:hAnsi="Arial"/>
              </w:rPr>
            </w:pPr>
            <w:r>
              <w:rPr>
                <w:rFonts w:ascii="Arial" w:hAnsi="Arial"/>
                <w:sz w:val="22"/>
                <w:szCs w:val="22"/>
              </w:rPr>
              <w:t>Coordinates conference events such as the silent auction, dinner, off site visits, other social events</w:t>
            </w:r>
          </w:p>
        </w:tc>
        <w:tc>
          <w:tcPr>
            <w:tcW w:w="2842" w:type="dxa"/>
            <w:tcBorders>
              <w:top w:val="single" w:sz="4" w:space="0" w:color="auto"/>
              <w:left w:val="single" w:sz="4" w:space="0" w:color="auto"/>
              <w:bottom w:val="single" w:sz="4" w:space="0" w:color="auto"/>
              <w:right w:val="single" w:sz="4" w:space="0" w:color="auto"/>
            </w:tcBorders>
            <w:hideMark/>
          </w:tcPr>
          <w:p w14:paraId="5A269FA7" w14:textId="77777777" w:rsidR="00E05170" w:rsidRDefault="00E05170" w:rsidP="00E05170">
            <w:pPr>
              <w:pStyle w:val="NormalWeb"/>
              <w:spacing w:before="60" w:beforeAutospacing="0" w:after="60" w:afterAutospacing="0"/>
              <w:rPr>
                <w:rFonts w:ascii="Arial" w:hAnsi="Arial"/>
              </w:rPr>
            </w:pPr>
            <w:r>
              <w:rPr>
                <w:rFonts w:ascii="Arial" w:hAnsi="Arial"/>
                <w:sz w:val="22"/>
                <w:szCs w:val="22"/>
              </w:rPr>
              <w:t>Monthly to Conference Chair</w:t>
            </w:r>
          </w:p>
        </w:tc>
      </w:tr>
      <w:tr w:rsidR="00E05170" w14:paraId="289151F0" w14:textId="77777777" w:rsidTr="00E05170">
        <w:tc>
          <w:tcPr>
            <w:tcW w:w="2841" w:type="dxa"/>
            <w:tcBorders>
              <w:top w:val="single" w:sz="4" w:space="0" w:color="auto"/>
              <w:left w:val="single" w:sz="4" w:space="0" w:color="auto"/>
              <w:bottom w:val="single" w:sz="4" w:space="0" w:color="auto"/>
              <w:right w:val="single" w:sz="4" w:space="0" w:color="auto"/>
            </w:tcBorders>
            <w:hideMark/>
          </w:tcPr>
          <w:p w14:paraId="04DB3843" w14:textId="77777777" w:rsidR="00E05170" w:rsidRDefault="00AB2BCA" w:rsidP="00E05170">
            <w:pPr>
              <w:pStyle w:val="NormalWeb"/>
              <w:spacing w:before="60" w:beforeAutospacing="0" w:after="60" w:afterAutospacing="0"/>
              <w:rPr>
                <w:rStyle w:val="Hyperlink"/>
                <w:rFonts w:ascii="Arial" w:hAnsi="Arial" w:cs="Arial"/>
              </w:rPr>
            </w:pPr>
            <w:hyperlink w:anchor="_Section_2.6" w:history="1">
              <w:r w:rsidR="004E115A" w:rsidRPr="004E115A">
                <w:rPr>
                  <w:rStyle w:val="Hyperlink"/>
                  <w:rFonts w:ascii="Arial" w:hAnsi="Arial" w:cs="Arial"/>
                  <w:sz w:val="22"/>
                  <w:szCs w:val="22"/>
                </w:rPr>
                <w:t>Facilities Coordinator</w:t>
              </w:r>
            </w:hyperlink>
          </w:p>
          <w:p w14:paraId="690A221A" w14:textId="77777777" w:rsidR="00E05170" w:rsidRPr="003F2536" w:rsidRDefault="00E05170" w:rsidP="00E05170">
            <w:pPr>
              <w:pStyle w:val="NormalWeb"/>
              <w:spacing w:before="60" w:beforeAutospacing="0" w:after="60" w:afterAutospacing="0"/>
              <w:rPr>
                <w:rFonts w:ascii="Arial" w:hAnsi="Arial" w:cs="Arial"/>
              </w:rPr>
            </w:pPr>
            <w:r>
              <w:rPr>
                <w:rFonts w:ascii="Arial" w:hAnsi="Arial" w:cs="Arial"/>
                <w:sz w:val="22"/>
                <w:szCs w:val="22"/>
              </w:rPr>
              <w:t>FC</w:t>
            </w:r>
          </w:p>
        </w:tc>
        <w:tc>
          <w:tcPr>
            <w:tcW w:w="2842" w:type="dxa"/>
            <w:tcBorders>
              <w:top w:val="single" w:sz="4" w:space="0" w:color="auto"/>
              <w:left w:val="single" w:sz="4" w:space="0" w:color="auto"/>
              <w:bottom w:val="single" w:sz="4" w:space="0" w:color="auto"/>
              <w:right w:val="single" w:sz="4" w:space="0" w:color="auto"/>
            </w:tcBorders>
            <w:hideMark/>
          </w:tcPr>
          <w:p w14:paraId="44CB2F63" w14:textId="77777777" w:rsidR="00E05170" w:rsidRDefault="00E05170" w:rsidP="00E05170">
            <w:pPr>
              <w:pStyle w:val="NormalWeb"/>
              <w:spacing w:before="60" w:beforeAutospacing="0" w:after="60" w:afterAutospacing="0"/>
              <w:rPr>
                <w:rFonts w:ascii="Arial" w:hAnsi="Arial"/>
              </w:rPr>
            </w:pPr>
            <w:r>
              <w:rPr>
                <w:rFonts w:ascii="Arial" w:hAnsi="Arial"/>
                <w:sz w:val="22"/>
                <w:szCs w:val="22"/>
              </w:rPr>
              <w:t>Coordinates conference venue, accommodation, transportation</w:t>
            </w:r>
          </w:p>
        </w:tc>
        <w:tc>
          <w:tcPr>
            <w:tcW w:w="2842" w:type="dxa"/>
            <w:tcBorders>
              <w:top w:val="single" w:sz="4" w:space="0" w:color="auto"/>
              <w:left w:val="single" w:sz="4" w:space="0" w:color="auto"/>
              <w:bottom w:val="single" w:sz="4" w:space="0" w:color="auto"/>
              <w:right w:val="single" w:sz="4" w:space="0" w:color="auto"/>
            </w:tcBorders>
            <w:hideMark/>
          </w:tcPr>
          <w:p w14:paraId="41E5D10A" w14:textId="77777777" w:rsidR="00E05170" w:rsidRDefault="00E05170" w:rsidP="00E05170">
            <w:pPr>
              <w:pStyle w:val="NormalWeb"/>
              <w:spacing w:before="60" w:beforeAutospacing="0" w:after="60" w:afterAutospacing="0"/>
              <w:rPr>
                <w:rFonts w:ascii="Arial" w:hAnsi="Arial"/>
              </w:rPr>
            </w:pPr>
            <w:r>
              <w:rPr>
                <w:rFonts w:ascii="Arial" w:hAnsi="Arial"/>
                <w:sz w:val="22"/>
                <w:szCs w:val="22"/>
              </w:rPr>
              <w:t>Monthly to Conference Chair</w:t>
            </w:r>
          </w:p>
        </w:tc>
      </w:tr>
      <w:tr w:rsidR="00E05170" w14:paraId="7FF70BB5" w14:textId="77777777" w:rsidTr="00E05170">
        <w:tc>
          <w:tcPr>
            <w:tcW w:w="2841" w:type="dxa"/>
            <w:tcBorders>
              <w:top w:val="single" w:sz="4" w:space="0" w:color="auto"/>
              <w:left w:val="single" w:sz="4" w:space="0" w:color="auto"/>
              <w:bottom w:val="single" w:sz="4" w:space="0" w:color="auto"/>
              <w:right w:val="single" w:sz="4" w:space="0" w:color="auto"/>
            </w:tcBorders>
            <w:hideMark/>
          </w:tcPr>
          <w:p w14:paraId="6A012DD7" w14:textId="77777777" w:rsidR="00E05170" w:rsidRDefault="00AB2BCA" w:rsidP="00E05170">
            <w:pPr>
              <w:pStyle w:val="NormalWeb"/>
              <w:spacing w:before="60" w:beforeAutospacing="0" w:after="60" w:afterAutospacing="0"/>
              <w:rPr>
                <w:rFonts w:ascii="Arial" w:hAnsi="Arial" w:cs="Arial"/>
              </w:rPr>
            </w:pPr>
            <w:hyperlink w:anchor="_Section_2.7" w:history="1">
              <w:r w:rsidR="00E05170" w:rsidRPr="0093304F">
                <w:rPr>
                  <w:rStyle w:val="Hyperlink"/>
                  <w:rFonts w:ascii="Arial" w:hAnsi="Arial" w:cs="Arial"/>
                  <w:sz w:val="22"/>
                  <w:szCs w:val="22"/>
                </w:rPr>
                <w:t>Advertising Coordinator</w:t>
              </w:r>
            </w:hyperlink>
          </w:p>
          <w:p w14:paraId="4A488026" w14:textId="77777777" w:rsidR="00E05170" w:rsidRPr="003F2536" w:rsidRDefault="00E05170" w:rsidP="00E05170">
            <w:pPr>
              <w:pStyle w:val="NormalWeb"/>
              <w:spacing w:before="60" w:beforeAutospacing="0" w:after="60" w:afterAutospacing="0"/>
              <w:rPr>
                <w:rFonts w:ascii="Arial" w:hAnsi="Arial" w:cs="Arial"/>
              </w:rPr>
            </w:pPr>
            <w:r>
              <w:rPr>
                <w:rFonts w:ascii="Arial" w:hAnsi="Arial" w:cs="Arial"/>
                <w:sz w:val="22"/>
                <w:szCs w:val="22"/>
              </w:rPr>
              <w:t>AC</w:t>
            </w:r>
          </w:p>
        </w:tc>
        <w:tc>
          <w:tcPr>
            <w:tcW w:w="2842" w:type="dxa"/>
            <w:tcBorders>
              <w:top w:val="single" w:sz="4" w:space="0" w:color="auto"/>
              <w:left w:val="single" w:sz="4" w:space="0" w:color="auto"/>
              <w:bottom w:val="single" w:sz="4" w:space="0" w:color="auto"/>
              <w:right w:val="single" w:sz="4" w:space="0" w:color="auto"/>
            </w:tcBorders>
            <w:hideMark/>
          </w:tcPr>
          <w:p w14:paraId="5A6912FC" w14:textId="77777777" w:rsidR="00E05170" w:rsidRDefault="00E05170" w:rsidP="00E05170">
            <w:pPr>
              <w:pStyle w:val="NormalWeb"/>
              <w:spacing w:before="60" w:beforeAutospacing="0" w:after="60" w:afterAutospacing="0"/>
              <w:rPr>
                <w:rFonts w:ascii="Arial" w:hAnsi="Arial"/>
              </w:rPr>
            </w:pPr>
            <w:r>
              <w:rPr>
                <w:rFonts w:ascii="Arial" w:hAnsi="Arial"/>
                <w:sz w:val="22"/>
                <w:szCs w:val="22"/>
              </w:rPr>
              <w:t>Coordinates publicity, content for IASL website</w:t>
            </w:r>
          </w:p>
        </w:tc>
        <w:tc>
          <w:tcPr>
            <w:tcW w:w="2842" w:type="dxa"/>
            <w:tcBorders>
              <w:top w:val="single" w:sz="4" w:space="0" w:color="auto"/>
              <w:left w:val="single" w:sz="4" w:space="0" w:color="auto"/>
              <w:bottom w:val="single" w:sz="4" w:space="0" w:color="auto"/>
              <w:right w:val="single" w:sz="4" w:space="0" w:color="auto"/>
            </w:tcBorders>
            <w:hideMark/>
          </w:tcPr>
          <w:p w14:paraId="0C0A3DF1" w14:textId="77777777" w:rsidR="00E05170" w:rsidRDefault="00E05170" w:rsidP="00E05170">
            <w:pPr>
              <w:pStyle w:val="NormalWeb"/>
              <w:spacing w:before="60" w:beforeAutospacing="0" w:after="60" w:afterAutospacing="0"/>
              <w:rPr>
                <w:rFonts w:ascii="Arial" w:hAnsi="Arial"/>
              </w:rPr>
            </w:pPr>
            <w:r>
              <w:rPr>
                <w:rFonts w:ascii="Arial" w:hAnsi="Arial"/>
                <w:sz w:val="22"/>
                <w:szCs w:val="22"/>
              </w:rPr>
              <w:t>Monthly to Conference Chair</w:t>
            </w:r>
          </w:p>
        </w:tc>
      </w:tr>
      <w:tr w:rsidR="00E05170" w14:paraId="31449F8E" w14:textId="77777777" w:rsidTr="00E05170">
        <w:tc>
          <w:tcPr>
            <w:tcW w:w="2841" w:type="dxa"/>
            <w:tcBorders>
              <w:top w:val="single" w:sz="4" w:space="0" w:color="auto"/>
              <w:left w:val="single" w:sz="4" w:space="0" w:color="auto"/>
              <w:bottom w:val="single" w:sz="4" w:space="0" w:color="auto"/>
              <w:right w:val="single" w:sz="4" w:space="0" w:color="auto"/>
            </w:tcBorders>
            <w:hideMark/>
          </w:tcPr>
          <w:p w14:paraId="438911B2" w14:textId="77777777" w:rsidR="00E05170" w:rsidRDefault="00AB2BCA" w:rsidP="00E05170">
            <w:pPr>
              <w:pStyle w:val="NormalWeb"/>
              <w:spacing w:before="60" w:beforeAutospacing="0" w:after="60" w:afterAutospacing="0"/>
              <w:rPr>
                <w:rFonts w:ascii="Arial" w:hAnsi="Arial" w:cs="Arial"/>
                <w:color w:val="FF0000"/>
              </w:rPr>
            </w:pPr>
            <w:hyperlink w:anchor="_Section_2.8" w:history="1">
              <w:r w:rsidR="00E05170" w:rsidRPr="0093304F">
                <w:rPr>
                  <w:rStyle w:val="Hyperlink"/>
                  <w:rFonts w:ascii="Arial" w:hAnsi="Arial" w:cs="Arial"/>
                  <w:sz w:val="22"/>
                  <w:szCs w:val="22"/>
                </w:rPr>
                <w:t>Sponsorship &amp; Trade Exhibition Coordinator</w:t>
              </w:r>
            </w:hyperlink>
            <w:r w:rsidR="00E05170" w:rsidRPr="003F2536">
              <w:rPr>
                <w:rFonts w:ascii="Arial" w:hAnsi="Arial" w:cs="Arial"/>
                <w:color w:val="FF0000"/>
                <w:sz w:val="22"/>
                <w:szCs w:val="22"/>
              </w:rPr>
              <w:t xml:space="preserve"> </w:t>
            </w:r>
          </w:p>
          <w:p w14:paraId="7C78A5B7" w14:textId="77777777" w:rsidR="00E05170" w:rsidRPr="003F2536" w:rsidRDefault="00E05170" w:rsidP="00E05170">
            <w:pPr>
              <w:pStyle w:val="NormalWeb"/>
              <w:spacing w:before="60" w:beforeAutospacing="0" w:after="60" w:afterAutospacing="0"/>
              <w:rPr>
                <w:rFonts w:ascii="Arial" w:hAnsi="Arial" w:cs="Arial"/>
              </w:rPr>
            </w:pPr>
            <w:r>
              <w:rPr>
                <w:rFonts w:ascii="Arial" w:hAnsi="Arial" w:cs="Arial"/>
                <w:sz w:val="22"/>
                <w:szCs w:val="22"/>
              </w:rPr>
              <w:t>STC</w:t>
            </w:r>
          </w:p>
        </w:tc>
        <w:tc>
          <w:tcPr>
            <w:tcW w:w="2842" w:type="dxa"/>
            <w:tcBorders>
              <w:top w:val="single" w:sz="4" w:space="0" w:color="auto"/>
              <w:left w:val="single" w:sz="4" w:space="0" w:color="auto"/>
              <w:bottom w:val="single" w:sz="4" w:space="0" w:color="auto"/>
              <w:right w:val="single" w:sz="4" w:space="0" w:color="auto"/>
            </w:tcBorders>
            <w:hideMark/>
          </w:tcPr>
          <w:p w14:paraId="3B7A4555" w14:textId="77777777" w:rsidR="00E05170" w:rsidRDefault="00E05170" w:rsidP="00E05170">
            <w:pPr>
              <w:pStyle w:val="NormalWeb"/>
              <w:spacing w:before="60" w:beforeAutospacing="0" w:after="60" w:afterAutospacing="0"/>
              <w:rPr>
                <w:rFonts w:ascii="Arial" w:hAnsi="Arial"/>
              </w:rPr>
            </w:pPr>
            <w:r>
              <w:rPr>
                <w:rFonts w:ascii="Arial" w:hAnsi="Arial"/>
                <w:sz w:val="22"/>
                <w:szCs w:val="22"/>
              </w:rPr>
              <w:t>Coordinates sponsorship &amp; trade exhibitions, conference bags, door prizes</w:t>
            </w:r>
          </w:p>
        </w:tc>
        <w:tc>
          <w:tcPr>
            <w:tcW w:w="2842" w:type="dxa"/>
            <w:tcBorders>
              <w:top w:val="single" w:sz="4" w:space="0" w:color="auto"/>
              <w:left w:val="single" w:sz="4" w:space="0" w:color="auto"/>
              <w:bottom w:val="single" w:sz="4" w:space="0" w:color="auto"/>
              <w:right w:val="single" w:sz="4" w:space="0" w:color="auto"/>
            </w:tcBorders>
            <w:hideMark/>
          </w:tcPr>
          <w:p w14:paraId="5CC29E6D" w14:textId="77777777" w:rsidR="00E05170" w:rsidRDefault="00E05170" w:rsidP="00E05170">
            <w:pPr>
              <w:pStyle w:val="NormalWeb"/>
              <w:spacing w:before="60" w:beforeAutospacing="0" w:after="60" w:afterAutospacing="0"/>
              <w:rPr>
                <w:rFonts w:ascii="Arial" w:hAnsi="Arial"/>
              </w:rPr>
            </w:pPr>
            <w:r>
              <w:rPr>
                <w:rFonts w:ascii="Arial" w:hAnsi="Arial"/>
                <w:sz w:val="22"/>
                <w:szCs w:val="22"/>
              </w:rPr>
              <w:t>Monthly to Conference Chair</w:t>
            </w:r>
          </w:p>
        </w:tc>
      </w:tr>
      <w:tr w:rsidR="00E05170" w14:paraId="5643F206" w14:textId="77777777" w:rsidTr="00E05170">
        <w:tc>
          <w:tcPr>
            <w:tcW w:w="2841" w:type="dxa"/>
            <w:tcBorders>
              <w:top w:val="single" w:sz="4" w:space="0" w:color="auto"/>
              <w:left w:val="single" w:sz="4" w:space="0" w:color="auto"/>
              <w:bottom w:val="single" w:sz="4" w:space="0" w:color="auto"/>
              <w:right w:val="single" w:sz="4" w:space="0" w:color="auto"/>
            </w:tcBorders>
          </w:tcPr>
          <w:p w14:paraId="30A9C9E7" w14:textId="77777777" w:rsidR="00E05170" w:rsidRPr="00045C96" w:rsidRDefault="00AB2BCA" w:rsidP="008D1E33">
            <w:pPr>
              <w:pStyle w:val="NormalWeb"/>
              <w:spacing w:before="60" w:beforeAutospacing="0" w:after="60" w:afterAutospacing="0"/>
              <w:rPr>
                <w:rFonts w:ascii="Arial" w:hAnsi="Arial" w:cs="Arial"/>
              </w:rPr>
            </w:pPr>
            <w:hyperlink w:anchor="_Section_2.9" w:history="1">
              <w:r w:rsidR="008D1E33" w:rsidRPr="00045C96">
                <w:rPr>
                  <w:rStyle w:val="Hyperlink"/>
                  <w:rFonts w:ascii="Arial" w:hAnsi="Arial" w:cs="Arial"/>
                  <w:sz w:val="22"/>
                  <w:szCs w:val="22"/>
                </w:rPr>
                <w:t>Registration Coordinator</w:t>
              </w:r>
            </w:hyperlink>
            <w:r w:rsidR="008D1E33" w:rsidRPr="00045C96">
              <w:rPr>
                <w:rFonts w:ascii="Arial" w:hAnsi="Arial" w:cs="Arial"/>
                <w:sz w:val="22"/>
                <w:szCs w:val="22"/>
              </w:rPr>
              <w:t xml:space="preserve"> </w:t>
            </w:r>
            <w:r w:rsidR="00E05170" w:rsidRPr="00045C96">
              <w:rPr>
                <w:rFonts w:ascii="Arial" w:hAnsi="Arial" w:cs="Arial"/>
                <w:sz w:val="22"/>
                <w:szCs w:val="22"/>
              </w:rPr>
              <w:t>RC</w:t>
            </w:r>
            <w:r w:rsidR="00E85175" w:rsidRPr="00045C96">
              <w:rPr>
                <w:rFonts w:ascii="Arial" w:hAnsi="Arial" w:cs="Arial"/>
                <w:sz w:val="22"/>
                <w:szCs w:val="22"/>
              </w:rPr>
              <w:t xml:space="preserve"> </w:t>
            </w:r>
          </w:p>
        </w:tc>
        <w:tc>
          <w:tcPr>
            <w:tcW w:w="2842" w:type="dxa"/>
            <w:tcBorders>
              <w:top w:val="single" w:sz="4" w:space="0" w:color="auto"/>
              <w:left w:val="single" w:sz="4" w:space="0" w:color="auto"/>
              <w:bottom w:val="single" w:sz="4" w:space="0" w:color="auto"/>
              <w:right w:val="single" w:sz="4" w:space="0" w:color="auto"/>
            </w:tcBorders>
          </w:tcPr>
          <w:p w14:paraId="7CB3690C" w14:textId="77777777" w:rsidR="00E05170" w:rsidRDefault="00E05170" w:rsidP="00E05170">
            <w:pPr>
              <w:pStyle w:val="NormalWeb"/>
              <w:spacing w:before="60" w:beforeAutospacing="0" w:after="60" w:afterAutospacing="0"/>
              <w:rPr>
                <w:rFonts w:ascii="Arial" w:hAnsi="Arial"/>
              </w:rPr>
            </w:pPr>
            <w:r>
              <w:rPr>
                <w:rFonts w:ascii="Arial" w:hAnsi="Arial"/>
                <w:sz w:val="22"/>
                <w:szCs w:val="22"/>
              </w:rPr>
              <w:t>Facilitates and oversees the registration process and payment of conference fees</w:t>
            </w:r>
          </w:p>
        </w:tc>
        <w:tc>
          <w:tcPr>
            <w:tcW w:w="2842" w:type="dxa"/>
            <w:tcBorders>
              <w:top w:val="single" w:sz="4" w:space="0" w:color="auto"/>
              <w:left w:val="single" w:sz="4" w:space="0" w:color="auto"/>
              <w:bottom w:val="single" w:sz="4" w:space="0" w:color="auto"/>
              <w:right w:val="single" w:sz="4" w:space="0" w:color="auto"/>
            </w:tcBorders>
          </w:tcPr>
          <w:p w14:paraId="09D1F22A" w14:textId="77777777" w:rsidR="00E05170" w:rsidRDefault="00E05170" w:rsidP="00E05170">
            <w:pPr>
              <w:pStyle w:val="NormalWeb"/>
              <w:spacing w:before="60" w:beforeAutospacing="0" w:after="60" w:afterAutospacing="0"/>
              <w:rPr>
                <w:rFonts w:ascii="Arial" w:hAnsi="Arial"/>
              </w:rPr>
            </w:pPr>
            <w:r>
              <w:rPr>
                <w:rFonts w:ascii="Arial" w:hAnsi="Arial"/>
                <w:sz w:val="22"/>
                <w:szCs w:val="22"/>
              </w:rPr>
              <w:t>Monthly to Conference Chair</w:t>
            </w:r>
          </w:p>
        </w:tc>
      </w:tr>
    </w:tbl>
    <w:p w14:paraId="07A8B5F0" w14:textId="77777777" w:rsidR="00E05170" w:rsidRDefault="00E05170" w:rsidP="00E05170">
      <w:pPr>
        <w:rPr>
          <w:rFonts w:ascii="Arial" w:hAnsi="Arial"/>
        </w:rPr>
      </w:pPr>
    </w:p>
    <w:p w14:paraId="6E585EEC" w14:textId="77777777" w:rsidR="00E05170" w:rsidRDefault="00E05170" w:rsidP="00E05170">
      <w:pPr>
        <w:rPr>
          <w:rFonts w:ascii="Arial" w:hAnsi="Arial"/>
        </w:rPr>
      </w:pPr>
    </w:p>
    <w:p w14:paraId="4F3E806A" w14:textId="77777777" w:rsidR="00E05170" w:rsidRDefault="00E05170" w:rsidP="00E05170">
      <w:pPr>
        <w:rPr>
          <w:rFonts w:ascii="Arial" w:hAnsi="Arial"/>
        </w:rPr>
      </w:pPr>
    </w:p>
    <w:p w14:paraId="2BD145F0" w14:textId="77777777" w:rsidR="00E05170" w:rsidRDefault="00E05170" w:rsidP="00E05170">
      <w:pPr>
        <w:rPr>
          <w:rFonts w:ascii="Arial" w:hAnsi="Arial"/>
        </w:rPr>
      </w:pPr>
    </w:p>
    <w:p w14:paraId="1674E374" w14:textId="77777777" w:rsidR="00E05170" w:rsidRDefault="00E05170" w:rsidP="00E05170">
      <w:pPr>
        <w:rPr>
          <w:rFonts w:ascii="Arial" w:hAnsi="Arial"/>
        </w:rPr>
      </w:pPr>
    </w:p>
    <w:p w14:paraId="1D4695C3" w14:textId="77777777" w:rsidR="00E05170" w:rsidRDefault="00E05170" w:rsidP="00E05170">
      <w:pPr>
        <w:rPr>
          <w:rFonts w:ascii="Arial" w:hAnsi="Arial"/>
        </w:rPr>
      </w:pPr>
    </w:p>
    <w:p w14:paraId="37EC0B4B" w14:textId="77777777" w:rsidR="00E05170" w:rsidRDefault="00E05170" w:rsidP="00E05170">
      <w:pPr>
        <w:rPr>
          <w:rFonts w:ascii="Arial" w:hAnsi="Arial"/>
        </w:rPr>
      </w:pPr>
    </w:p>
    <w:p w14:paraId="757A1196" w14:textId="77777777" w:rsidR="00E05170" w:rsidRDefault="00E05170" w:rsidP="00E05170">
      <w:pPr>
        <w:rPr>
          <w:rFonts w:ascii="Arial" w:hAnsi="Arial"/>
        </w:rPr>
      </w:pPr>
    </w:p>
    <w:p w14:paraId="6701A36C" w14:textId="77777777" w:rsidR="00E05170" w:rsidRDefault="00E05170" w:rsidP="00E05170">
      <w:pPr>
        <w:rPr>
          <w:rFonts w:ascii="Arial" w:hAnsi="Arial"/>
        </w:rPr>
      </w:pPr>
    </w:p>
    <w:p w14:paraId="44E750DB" w14:textId="77777777" w:rsidR="00E05170" w:rsidRDefault="00E05170" w:rsidP="00E05170">
      <w:pPr>
        <w:rPr>
          <w:rFonts w:ascii="Arial" w:hAnsi="Arial"/>
        </w:rPr>
      </w:pPr>
    </w:p>
    <w:p w14:paraId="7915CD9A" w14:textId="77777777" w:rsidR="00E05170" w:rsidRDefault="00E05170" w:rsidP="00E05170">
      <w:pPr>
        <w:rPr>
          <w:rFonts w:ascii="Arial" w:hAnsi="Arial"/>
        </w:rPr>
      </w:pPr>
    </w:p>
    <w:p w14:paraId="547D8A4D" w14:textId="77777777" w:rsidR="00E05170" w:rsidRDefault="00E05170" w:rsidP="00E05170">
      <w:pPr>
        <w:rPr>
          <w:rFonts w:ascii="Arial" w:hAnsi="Arial"/>
        </w:rPr>
      </w:pPr>
    </w:p>
    <w:p w14:paraId="6F2F8177" w14:textId="77777777" w:rsidR="00E05170" w:rsidRDefault="00E05170" w:rsidP="00E05170">
      <w:pPr>
        <w:rPr>
          <w:rFonts w:ascii="Arial" w:hAnsi="Arial"/>
        </w:rPr>
      </w:pPr>
    </w:p>
    <w:p w14:paraId="0C8695BD" w14:textId="77777777" w:rsidR="00E05170" w:rsidRDefault="00E05170" w:rsidP="00E05170">
      <w:pPr>
        <w:rPr>
          <w:rFonts w:ascii="Arial" w:hAnsi="Arial"/>
        </w:rPr>
      </w:pPr>
    </w:p>
    <w:p w14:paraId="222B2F88" w14:textId="77777777" w:rsidR="00E05170" w:rsidRDefault="00E05170" w:rsidP="00E05170">
      <w:pPr>
        <w:rPr>
          <w:rFonts w:ascii="Arial" w:hAnsi="Arial"/>
        </w:rPr>
      </w:pPr>
    </w:p>
    <w:p w14:paraId="6DCB2CE6" w14:textId="77777777" w:rsidR="00E05170" w:rsidRDefault="00E05170" w:rsidP="00E05170">
      <w:pPr>
        <w:rPr>
          <w:rFonts w:ascii="Arial" w:hAnsi="Arial"/>
        </w:rPr>
      </w:pPr>
    </w:p>
    <w:p w14:paraId="2686721C" w14:textId="77777777" w:rsidR="00E05170" w:rsidRDefault="00E05170" w:rsidP="00E05170">
      <w:pPr>
        <w:rPr>
          <w:rFonts w:ascii="Arial" w:hAnsi="Arial"/>
        </w:rPr>
      </w:pPr>
    </w:p>
    <w:p w14:paraId="0ED46E12" w14:textId="77777777" w:rsidR="00E05170" w:rsidRDefault="00E05170" w:rsidP="00E05170">
      <w:pPr>
        <w:rPr>
          <w:rFonts w:ascii="Arial" w:hAnsi="Arial"/>
        </w:rPr>
      </w:pPr>
    </w:p>
    <w:p w14:paraId="068F7079" w14:textId="77777777" w:rsidR="00E05170" w:rsidRDefault="00E05170" w:rsidP="00E05170">
      <w:pPr>
        <w:rPr>
          <w:rFonts w:ascii="Arial" w:hAnsi="Arial"/>
        </w:rPr>
      </w:pPr>
    </w:p>
    <w:p w14:paraId="47DA93D2" w14:textId="77777777" w:rsidR="00621140" w:rsidRDefault="00621140" w:rsidP="00E05170">
      <w:pPr>
        <w:rPr>
          <w:rFonts w:ascii="Arial" w:hAnsi="Arial"/>
        </w:rPr>
      </w:pPr>
    </w:p>
    <w:p w14:paraId="2765AC2B" w14:textId="77777777" w:rsidR="00621140" w:rsidRDefault="00621140" w:rsidP="00E05170">
      <w:pPr>
        <w:rPr>
          <w:rFonts w:ascii="Arial" w:hAnsi="Arial"/>
        </w:rPr>
      </w:pPr>
    </w:p>
    <w:p w14:paraId="028AAF0A" w14:textId="77777777" w:rsidR="00621140" w:rsidRDefault="00621140" w:rsidP="00E05170">
      <w:pPr>
        <w:rPr>
          <w:rFonts w:ascii="Arial" w:hAnsi="Arial"/>
        </w:rPr>
      </w:pPr>
    </w:p>
    <w:p w14:paraId="1D69B5B4" w14:textId="77777777" w:rsidR="00621140" w:rsidRDefault="00621140" w:rsidP="00E05170">
      <w:pPr>
        <w:rPr>
          <w:rFonts w:ascii="Arial" w:hAnsi="Arial"/>
        </w:rPr>
      </w:pPr>
    </w:p>
    <w:p w14:paraId="7B6C6E2A" w14:textId="77777777" w:rsidR="00621140" w:rsidRDefault="00621140" w:rsidP="00E05170">
      <w:pPr>
        <w:rPr>
          <w:rFonts w:ascii="Arial" w:hAnsi="Arial"/>
        </w:rPr>
      </w:pPr>
    </w:p>
    <w:p w14:paraId="09CB45CF" w14:textId="77777777" w:rsidR="00621140" w:rsidRDefault="00621140" w:rsidP="00E05170">
      <w:pPr>
        <w:rPr>
          <w:rFonts w:ascii="Arial" w:hAnsi="Arial"/>
        </w:rPr>
      </w:pPr>
    </w:p>
    <w:p w14:paraId="5641D61D" w14:textId="77777777" w:rsidR="00621140" w:rsidRDefault="00621140" w:rsidP="00E05170">
      <w:pPr>
        <w:rPr>
          <w:rFonts w:ascii="Arial" w:hAnsi="Arial"/>
        </w:rPr>
      </w:pPr>
    </w:p>
    <w:p w14:paraId="36BFEE0D" w14:textId="77777777" w:rsidR="00621140" w:rsidRDefault="00621140" w:rsidP="00E05170">
      <w:pPr>
        <w:rPr>
          <w:rFonts w:ascii="Arial" w:hAnsi="Arial"/>
        </w:rPr>
      </w:pPr>
    </w:p>
    <w:p w14:paraId="7C1C488D" w14:textId="77777777" w:rsidR="00621140" w:rsidRDefault="00621140" w:rsidP="00E05170">
      <w:pPr>
        <w:rPr>
          <w:rFonts w:ascii="Arial" w:hAnsi="Arial"/>
        </w:rPr>
      </w:pPr>
    </w:p>
    <w:p w14:paraId="641855A3" w14:textId="77777777" w:rsidR="00621140" w:rsidRDefault="00621140" w:rsidP="00E05170">
      <w:pPr>
        <w:rPr>
          <w:rFonts w:ascii="Arial" w:hAnsi="Arial"/>
        </w:rPr>
      </w:pPr>
    </w:p>
    <w:p w14:paraId="149A3758" w14:textId="77777777" w:rsidR="00621140" w:rsidRDefault="00621140" w:rsidP="00E05170">
      <w:pPr>
        <w:rPr>
          <w:rFonts w:ascii="Arial" w:hAnsi="Arial"/>
        </w:rPr>
      </w:pPr>
    </w:p>
    <w:p w14:paraId="7B49D85F" w14:textId="77777777" w:rsidR="00621140" w:rsidRDefault="00621140" w:rsidP="00E05170">
      <w:pPr>
        <w:rPr>
          <w:rFonts w:ascii="Arial" w:hAnsi="Arial"/>
        </w:rPr>
      </w:pPr>
    </w:p>
    <w:p w14:paraId="5AFEB78F" w14:textId="77777777" w:rsidR="00621140" w:rsidRDefault="00621140" w:rsidP="00E05170">
      <w:pPr>
        <w:rPr>
          <w:rFonts w:ascii="Arial" w:hAnsi="Arial"/>
        </w:rPr>
      </w:pPr>
    </w:p>
    <w:p w14:paraId="78D4DD4F" w14:textId="77777777" w:rsidR="00621140" w:rsidRDefault="00621140" w:rsidP="00E05170">
      <w:pPr>
        <w:rPr>
          <w:rFonts w:ascii="Arial" w:hAnsi="Arial"/>
        </w:rPr>
      </w:pPr>
    </w:p>
    <w:p w14:paraId="0CC50CC6" w14:textId="564535F1" w:rsidR="004468F9" w:rsidRDefault="004468F9">
      <w:pPr>
        <w:spacing w:after="200" w:line="276" w:lineRule="auto"/>
        <w:rPr>
          <w:rFonts w:ascii="Arial" w:hAnsi="Arial" w:cs="Arial"/>
          <w:b/>
          <w:bCs/>
          <w:kern w:val="32"/>
          <w:sz w:val="32"/>
          <w:szCs w:val="32"/>
        </w:rPr>
      </w:pPr>
      <w:bookmarkStart w:id="4" w:name="_Section_2.1"/>
      <w:bookmarkEnd w:id="4"/>
    </w:p>
    <w:p w14:paraId="7E87C152" w14:textId="77777777" w:rsidR="00E05170" w:rsidRDefault="00E05170" w:rsidP="00E05170">
      <w:pPr>
        <w:pStyle w:val="Heading1"/>
      </w:pPr>
      <w:bookmarkStart w:id="5" w:name="_Section_2.1_1"/>
      <w:bookmarkEnd w:id="5"/>
      <w:r>
        <w:t xml:space="preserve">Section 2.1 </w:t>
      </w:r>
    </w:p>
    <w:p w14:paraId="39106C3D" w14:textId="77777777" w:rsidR="00E05170" w:rsidRDefault="00E05170" w:rsidP="00E05170">
      <w:pPr>
        <w:rPr>
          <w:b/>
          <w:bCs/>
          <w:sz w:val="32"/>
          <w:szCs w:val="32"/>
        </w:rPr>
      </w:pPr>
    </w:p>
    <w:p w14:paraId="461526F8" w14:textId="77777777" w:rsidR="00E05170" w:rsidRDefault="00E05170" w:rsidP="00E05170">
      <w:pPr>
        <w:rPr>
          <w:b/>
          <w:bCs/>
          <w:sz w:val="32"/>
          <w:szCs w:val="32"/>
        </w:rPr>
      </w:pPr>
    </w:p>
    <w:tbl>
      <w:tblPr>
        <w:tblW w:w="0" w:type="auto"/>
        <w:tblLook w:val="01E0" w:firstRow="1" w:lastRow="1" w:firstColumn="1" w:lastColumn="1" w:noHBand="0" w:noVBand="0"/>
      </w:tblPr>
      <w:tblGrid>
        <w:gridCol w:w="6408"/>
        <w:gridCol w:w="2114"/>
      </w:tblGrid>
      <w:tr w:rsidR="00E05170" w14:paraId="6C2444C4" w14:textId="77777777" w:rsidTr="00E05170">
        <w:tc>
          <w:tcPr>
            <w:tcW w:w="6408" w:type="dxa"/>
          </w:tcPr>
          <w:p w14:paraId="3484C486" w14:textId="77777777" w:rsidR="00E05170" w:rsidRDefault="00E05170" w:rsidP="00E05170">
            <w:pPr>
              <w:rPr>
                <w:b/>
                <w:bCs/>
                <w:sz w:val="28"/>
                <w:szCs w:val="28"/>
              </w:rPr>
            </w:pPr>
            <w:r>
              <w:rPr>
                <w:rFonts w:ascii="Arial" w:hAnsi="Arial"/>
              </w:rPr>
              <w:br w:type="page"/>
            </w:r>
          </w:p>
          <w:p w14:paraId="647406A5" w14:textId="77777777" w:rsidR="00E05170" w:rsidRDefault="00E05170" w:rsidP="00E05170">
            <w:pPr>
              <w:rPr>
                <w:rFonts w:ascii="Arial" w:hAnsi="Arial"/>
                <w:b/>
                <w:bCs/>
                <w:color w:val="006600"/>
                <w:sz w:val="36"/>
                <w:szCs w:val="36"/>
              </w:rPr>
            </w:pPr>
            <w:r>
              <w:rPr>
                <w:rFonts w:ascii="Arial" w:hAnsi="Arial"/>
                <w:b/>
                <w:bCs/>
                <w:color w:val="006600"/>
                <w:sz w:val="36"/>
                <w:szCs w:val="36"/>
              </w:rPr>
              <w:t>The Conference Chair</w:t>
            </w:r>
          </w:p>
          <w:p w14:paraId="522FCA19" w14:textId="77777777" w:rsidR="00E05170" w:rsidRDefault="00E05170" w:rsidP="00E05170">
            <w:pPr>
              <w:rPr>
                <w:b/>
                <w:bCs/>
                <w:sz w:val="28"/>
                <w:szCs w:val="28"/>
              </w:rPr>
            </w:pPr>
          </w:p>
        </w:tc>
        <w:tc>
          <w:tcPr>
            <w:tcW w:w="2114" w:type="dxa"/>
            <w:hideMark/>
          </w:tcPr>
          <w:p w14:paraId="0E68F8FA" w14:textId="77777777" w:rsidR="00E05170" w:rsidRDefault="00E05170" w:rsidP="00E05170">
            <w:pPr>
              <w:jc w:val="center"/>
              <w:rPr>
                <w:b/>
                <w:bCs/>
                <w:sz w:val="28"/>
                <w:szCs w:val="28"/>
              </w:rPr>
            </w:pPr>
            <w:r>
              <w:rPr>
                <w:rFonts w:ascii="Arial" w:hAnsi="Arial" w:cs="Arial"/>
                <w:b/>
                <w:noProof/>
                <w:sz w:val="22"/>
                <w:szCs w:val="22"/>
                <w:lang w:val="en-US" w:eastAsia="en-US"/>
              </w:rPr>
              <w:drawing>
                <wp:inline distT="0" distB="0" distL="0" distR="0" wp14:anchorId="13B2F013" wp14:editId="52B0C79E">
                  <wp:extent cx="751205" cy="617220"/>
                  <wp:effectExtent l="0" t="0" r="0" b="0"/>
                  <wp:docPr id="37" name="Picture 37" descr="iasl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asls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1205" cy="617220"/>
                          </a:xfrm>
                          <a:prstGeom prst="rect">
                            <a:avLst/>
                          </a:prstGeom>
                          <a:noFill/>
                          <a:ln>
                            <a:noFill/>
                          </a:ln>
                        </pic:spPr>
                      </pic:pic>
                    </a:graphicData>
                  </a:graphic>
                </wp:inline>
              </w:drawing>
            </w:r>
          </w:p>
        </w:tc>
      </w:tr>
    </w:tbl>
    <w:p w14:paraId="466F0B03" w14:textId="77777777" w:rsidR="00E05170" w:rsidRDefault="00E05170" w:rsidP="00E05170">
      <w:pPr>
        <w:rPr>
          <w:rFonts w:ascii="Arial" w:hAnsi="Arial"/>
        </w:rPr>
      </w:pPr>
    </w:p>
    <w:p w14:paraId="2D065D04" w14:textId="77777777" w:rsidR="00E05170" w:rsidRDefault="00E05170" w:rsidP="00E05170">
      <w:pPr>
        <w:rPr>
          <w:rFonts w:ascii="Arial" w:hAnsi="Arial"/>
          <w:sz w:val="22"/>
          <w:szCs w:val="22"/>
        </w:rPr>
      </w:pPr>
      <w:r>
        <w:rPr>
          <w:rFonts w:ascii="Arial" w:hAnsi="Arial"/>
          <w:sz w:val="22"/>
          <w:szCs w:val="22"/>
        </w:rPr>
        <w:t xml:space="preserve">The Conference Chair is supported by the Conference Committee. The major role </w:t>
      </w:r>
      <w:r w:rsidR="00366BE7">
        <w:rPr>
          <w:rFonts w:ascii="Arial" w:hAnsi="Arial"/>
          <w:sz w:val="22"/>
          <w:szCs w:val="22"/>
        </w:rPr>
        <w:t xml:space="preserve">and tasks </w:t>
      </w:r>
      <w:r>
        <w:rPr>
          <w:rFonts w:ascii="Arial" w:hAnsi="Arial"/>
          <w:sz w:val="22"/>
          <w:szCs w:val="22"/>
        </w:rPr>
        <w:t xml:space="preserve">of the Conference Chair </w:t>
      </w:r>
      <w:r w:rsidR="00366BE7">
        <w:rPr>
          <w:rFonts w:ascii="Arial" w:hAnsi="Arial"/>
          <w:sz w:val="22"/>
          <w:szCs w:val="22"/>
        </w:rPr>
        <w:t>include</w:t>
      </w:r>
      <w:r>
        <w:rPr>
          <w:rFonts w:ascii="Arial" w:hAnsi="Arial"/>
          <w:sz w:val="22"/>
          <w:szCs w:val="22"/>
        </w:rPr>
        <w:t>:</w:t>
      </w:r>
    </w:p>
    <w:p w14:paraId="682B1DA5" w14:textId="77777777" w:rsidR="00E05170" w:rsidRDefault="00E05170" w:rsidP="00E05170">
      <w:pPr>
        <w:numPr>
          <w:ilvl w:val="0"/>
          <w:numId w:val="6"/>
        </w:numPr>
        <w:spacing w:before="60"/>
        <w:ind w:left="714" w:hanging="357"/>
        <w:rPr>
          <w:rFonts w:ascii="Arial" w:hAnsi="Arial"/>
          <w:sz w:val="22"/>
          <w:szCs w:val="22"/>
        </w:rPr>
      </w:pPr>
      <w:r>
        <w:rPr>
          <w:rFonts w:ascii="Arial" w:hAnsi="Arial"/>
          <w:sz w:val="22"/>
          <w:szCs w:val="22"/>
        </w:rPr>
        <w:t>be the main contact person for the IASL Conference with the IASL Executive;</w:t>
      </w:r>
    </w:p>
    <w:p w14:paraId="591D2FD0" w14:textId="77777777" w:rsidR="00E05170" w:rsidRDefault="00E05170" w:rsidP="00E05170">
      <w:pPr>
        <w:numPr>
          <w:ilvl w:val="0"/>
          <w:numId w:val="6"/>
        </w:numPr>
        <w:spacing w:before="60"/>
        <w:ind w:left="714" w:hanging="357"/>
        <w:rPr>
          <w:rFonts w:ascii="Arial" w:hAnsi="Arial"/>
          <w:sz w:val="22"/>
          <w:szCs w:val="22"/>
        </w:rPr>
      </w:pPr>
      <w:r>
        <w:rPr>
          <w:rFonts w:ascii="Arial" w:hAnsi="Arial"/>
          <w:sz w:val="22"/>
          <w:szCs w:val="22"/>
        </w:rPr>
        <w:t>coordinate the Conference Committee</w:t>
      </w:r>
      <w:r w:rsidR="004468F9">
        <w:rPr>
          <w:rFonts w:ascii="Arial" w:hAnsi="Arial"/>
          <w:sz w:val="22"/>
          <w:szCs w:val="22"/>
        </w:rPr>
        <w:t xml:space="preserve"> and its sub-committees</w:t>
      </w:r>
      <w:r>
        <w:rPr>
          <w:rFonts w:ascii="Arial" w:hAnsi="Arial"/>
          <w:sz w:val="22"/>
          <w:szCs w:val="22"/>
        </w:rPr>
        <w:t>;</w:t>
      </w:r>
    </w:p>
    <w:p w14:paraId="4FC0157B" w14:textId="77777777" w:rsidR="00E05170" w:rsidRDefault="00E05170" w:rsidP="00E05170">
      <w:pPr>
        <w:numPr>
          <w:ilvl w:val="0"/>
          <w:numId w:val="6"/>
        </w:numPr>
        <w:spacing w:before="60"/>
        <w:ind w:left="714" w:hanging="357"/>
        <w:rPr>
          <w:rFonts w:ascii="Arial" w:hAnsi="Arial"/>
          <w:sz w:val="22"/>
          <w:szCs w:val="22"/>
        </w:rPr>
      </w:pPr>
      <w:r>
        <w:rPr>
          <w:rFonts w:ascii="Arial" w:hAnsi="Arial"/>
          <w:sz w:val="22"/>
          <w:szCs w:val="22"/>
        </w:rPr>
        <w:t>conduct regular meetings of the Conference Committee;</w:t>
      </w:r>
    </w:p>
    <w:p w14:paraId="1704DE23" w14:textId="77777777" w:rsidR="00E05170" w:rsidRDefault="00E05170" w:rsidP="00E05170">
      <w:pPr>
        <w:numPr>
          <w:ilvl w:val="0"/>
          <w:numId w:val="6"/>
        </w:numPr>
        <w:spacing w:before="60"/>
        <w:ind w:left="714" w:hanging="357"/>
        <w:rPr>
          <w:rFonts w:ascii="Arial" w:hAnsi="Arial"/>
          <w:sz w:val="22"/>
          <w:szCs w:val="22"/>
        </w:rPr>
      </w:pPr>
      <w:r>
        <w:rPr>
          <w:rFonts w:ascii="Arial" w:hAnsi="Arial"/>
          <w:sz w:val="22"/>
          <w:szCs w:val="22"/>
        </w:rPr>
        <w:t>keep records of these meetings;</w:t>
      </w:r>
    </w:p>
    <w:p w14:paraId="30CA9F03" w14:textId="77777777" w:rsidR="00E05170" w:rsidRPr="003F2536" w:rsidRDefault="00E05170" w:rsidP="00E05170">
      <w:pPr>
        <w:numPr>
          <w:ilvl w:val="0"/>
          <w:numId w:val="6"/>
        </w:numPr>
        <w:spacing w:before="60"/>
        <w:ind w:left="714" w:hanging="357"/>
        <w:rPr>
          <w:rFonts w:ascii="Arial" w:hAnsi="Arial" w:cs="Arial"/>
          <w:sz w:val="22"/>
          <w:szCs w:val="22"/>
        </w:rPr>
      </w:pPr>
      <w:r>
        <w:rPr>
          <w:rFonts w:ascii="Arial" w:hAnsi="Arial"/>
          <w:sz w:val="22"/>
          <w:szCs w:val="22"/>
        </w:rPr>
        <w:t xml:space="preserve">provide regular reports to the IASL President as per the schedule </w:t>
      </w:r>
      <w:r w:rsidRPr="003F2536">
        <w:rPr>
          <w:rFonts w:ascii="Arial" w:hAnsi="Arial" w:cs="Arial"/>
          <w:sz w:val="22"/>
          <w:szCs w:val="22"/>
        </w:rPr>
        <w:t xml:space="preserve">and </w:t>
      </w:r>
    </w:p>
    <w:p w14:paraId="6842F5B4" w14:textId="77777777" w:rsidR="00E05170" w:rsidRPr="00D92C49" w:rsidRDefault="00E05170" w:rsidP="00E05170">
      <w:pPr>
        <w:numPr>
          <w:ilvl w:val="0"/>
          <w:numId w:val="6"/>
        </w:numPr>
        <w:spacing w:before="60"/>
        <w:ind w:left="714" w:hanging="357"/>
        <w:rPr>
          <w:rFonts w:ascii="Arial" w:hAnsi="Arial" w:cs="Arial"/>
          <w:sz w:val="22"/>
          <w:szCs w:val="22"/>
        </w:rPr>
      </w:pPr>
      <w:r w:rsidRPr="00D92C49">
        <w:rPr>
          <w:rFonts w:ascii="Arial" w:hAnsi="Arial" w:cs="Arial"/>
          <w:sz w:val="22"/>
          <w:szCs w:val="22"/>
        </w:rPr>
        <w:t>ensure that the commitments to IASL are met, including:</w:t>
      </w:r>
    </w:p>
    <w:p w14:paraId="6BD8DC65" w14:textId="77777777" w:rsidR="00E05170" w:rsidRPr="003F2536" w:rsidRDefault="00AB2BCA" w:rsidP="00E05170">
      <w:pPr>
        <w:numPr>
          <w:ilvl w:val="1"/>
          <w:numId w:val="6"/>
        </w:numPr>
        <w:spacing w:before="60"/>
        <w:rPr>
          <w:rFonts w:ascii="Arial" w:hAnsi="Arial" w:cs="Arial"/>
          <w:sz w:val="22"/>
          <w:szCs w:val="22"/>
        </w:rPr>
      </w:pPr>
      <w:hyperlink w:anchor="_Section_3.1" w:history="1">
        <w:r w:rsidR="00E05170" w:rsidRPr="0093304F">
          <w:rPr>
            <w:rStyle w:val="Hyperlink"/>
            <w:rFonts w:ascii="Arial" w:hAnsi="Arial" w:cs="Arial"/>
            <w:sz w:val="22"/>
            <w:szCs w:val="22"/>
          </w:rPr>
          <w:t>Use of the IASL logo</w:t>
        </w:r>
      </w:hyperlink>
      <w:r w:rsidR="00E05170" w:rsidRPr="003F2536">
        <w:rPr>
          <w:rFonts w:ascii="Arial" w:hAnsi="Arial" w:cs="Arial"/>
          <w:sz w:val="22"/>
          <w:szCs w:val="22"/>
        </w:rPr>
        <w:t xml:space="preserve"> </w:t>
      </w:r>
    </w:p>
    <w:p w14:paraId="798BFF01" w14:textId="77777777" w:rsidR="00E05170" w:rsidRPr="003F2536" w:rsidRDefault="00AB2BCA" w:rsidP="00E05170">
      <w:pPr>
        <w:numPr>
          <w:ilvl w:val="1"/>
          <w:numId w:val="6"/>
        </w:numPr>
        <w:spacing w:before="60"/>
        <w:rPr>
          <w:rFonts w:ascii="Arial" w:hAnsi="Arial" w:cs="Arial"/>
          <w:sz w:val="22"/>
          <w:szCs w:val="22"/>
        </w:rPr>
      </w:pPr>
      <w:hyperlink w:anchor="_Section_3.2" w:history="1">
        <w:r w:rsidR="00E05170" w:rsidRPr="0093304F">
          <w:rPr>
            <w:rStyle w:val="Hyperlink"/>
            <w:rFonts w:ascii="Arial" w:hAnsi="Arial" w:cs="Arial"/>
            <w:sz w:val="22"/>
            <w:szCs w:val="22"/>
          </w:rPr>
          <w:t>Reporting</w:t>
        </w:r>
      </w:hyperlink>
      <w:r w:rsidR="00E05170" w:rsidRPr="003F2536">
        <w:rPr>
          <w:rFonts w:ascii="Arial" w:hAnsi="Arial" w:cs="Arial"/>
          <w:sz w:val="22"/>
          <w:szCs w:val="22"/>
        </w:rPr>
        <w:t xml:space="preserve"> </w:t>
      </w:r>
    </w:p>
    <w:p w14:paraId="0AC2D45C" w14:textId="77777777" w:rsidR="00E05170" w:rsidRPr="003F2536" w:rsidRDefault="00AB2BCA" w:rsidP="00E05170">
      <w:pPr>
        <w:numPr>
          <w:ilvl w:val="1"/>
          <w:numId w:val="6"/>
        </w:numPr>
        <w:spacing w:before="60"/>
        <w:rPr>
          <w:rFonts w:ascii="Arial" w:hAnsi="Arial" w:cs="Arial"/>
          <w:sz w:val="22"/>
          <w:szCs w:val="22"/>
        </w:rPr>
      </w:pPr>
      <w:hyperlink w:anchor="_Section_3.5_1" w:history="1">
        <w:r w:rsidR="00E05170" w:rsidRPr="0093304F">
          <w:rPr>
            <w:rStyle w:val="Hyperlink"/>
            <w:rFonts w:ascii="Arial" w:hAnsi="Arial" w:cs="Arial"/>
            <w:sz w:val="22"/>
            <w:szCs w:val="22"/>
          </w:rPr>
          <w:t>Executive and Board</w:t>
        </w:r>
      </w:hyperlink>
      <w:r w:rsidR="00E05170" w:rsidRPr="003F2536">
        <w:rPr>
          <w:rFonts w:ascii="Arial" w:hAnsi="Arial" w:cs="Arial"/>
          <w:sz w:val="22"/>
          <w:szCs w:val="22"/>
        </w:rPr>
        <w:t xml:space="preserve"> meetings</w:t>
      </w:r>
    </w:p>
    <w:p w14:paraId="6F597ECC" w14:textId="77777777" w:rsidR="00E05170" w:rsidRPr="003F2536" w:rsidRDefault="00AB2BCA" w:rsidP="00E05170">
      <w:pPr>
        <w:numPr>
          <w:ilvl w:val="1"/>
          <w:numId w:val="6"/>
        </w:numPr>
        <w:spacing w:before="60"/>
        <w:rPr>
          <w:rFonts w:ascii="Arial" w:hAnsi="Arial" w:cs="Arial"/>
          <w:sz w:val="22"/>
          <w:szCs w:val="22"/>
        </w:rPr>
      </w:pPr>
      <w:hyperlink w:anchor="_Section_3.3" w:history="1">
        <w:r w:rsidR="00E05170" w:rsidRPr="0093304F">
          <w:rPr>
            <w:rStyle w:val="Hyperlink"/>
            <w:rFonts w:ascii="Arial" w:hAnsi="Arial" w:cs="Arial"/>
            <w:sz w:val="22"/>
            <w:szCs w:val="22"/>
          </w:rPr>
          <w:t>Conference Program</w:t>
        </w:r>
      </w:hyperlink>
      <w:r w:rsidR="00E05170" w:rsidRPr="003F2536">
        <w:rPr>
          <w:rFonts w:ascii="Arial" w:hAnsi="Arial" w:cs="Arial"/>
          <w:sz w:val="22"/>
          <w:szCs w:val="22"/>
        </w:rPr>
        <w:t xml:space="preserve"> </w:t>
      </w:r>
    </w:p>
    <w:p w14:paraId="57624CD9" w14:textId="77777777" w:rsidR="00E05170" w:rsidRPr="003F2536" w:rsidRDefault="00AB2BCA" w:rsidP="00E05170">
      <w:pPr>
        <w:numPr>
          <w:ilvl w:val="1"/>
          <w:numId w:val="6"/>
        </w:numPr>
        <w:spacing w:before="60"/>
        <w:rPr>
          <w:rFonts w:ascii="Arial" w:hAnsi="Arial" w:cs="Arial"/>
          <w:sz w:val="22"/>
          <w:szCs w:val="22"/>
        </w:rPr>
      </w:pPr>
      <w:hyperlink w:anchor="_Section_3.4" w:history="1">
        <w:r w:rsidR="00E05170" w:rsidRPr="0093304F">
          <w:rPr>
            <w:rStyle w:val="Hyperlink"/>
            <w:rFonts w:ascii="Arial" w:hAnsi="Arial" w:cs="Arial"/>
            <w:sz w:val="22"/>
            <w:szCs w:val="22"/>
          </w:rPr>
          <w:t>Conference Proceedings</w:t>
        </w:r>
      </w:hyperlink>
      <w:r w:rsidR="00E05170" w:rsidRPr="003F2536">
        <w:rPr>
          <w:rFonts w:ascii="Arial" w:hAnsi="Arial" w:cs="Arial"/>
          <w:sz w:val="22"/>
          <w:szCs w:val="22"/>
        </w:rPr>
        <w:t xml:space="preserve"> </w:t>
      </w:r>
    </w:p>
    <w:p w14:paraId="712AFAAB" w14:textId="77777777" w:rsidR="00E05170" w:rsidRPr="003F2536" w:rsidRDefault="00AB2BCA" w:rsidP="00E05170">
      <w:pPr>
        <w:numPr>
          <w:ilvl w:val="1"/>
          <w:numId w:val="6"/>
        </w:numPr>
        <w:spacing w:before="60"/>
        <w:rPr>
          <w:rFonts w:ascii="Arial" w:hAnsi="Arial" w:cs="Arial"/>
          <w:sz w:val="22"/>
          <w:szCs w:val="22"/>
        </w:rPr>
      </w:pPr>
      <w:hyperlink w:anchor="_Section_3.9" w:history="1">
        <w:r w:rsidR="00E05170" w:rsidRPr="0093304F">
          <w:rPr>
            <w:rStyle w:val="Hyperlink"/>
            <w:rFonts w:ascii="Arial" w:hAnsi="Arial" w:cs="Arial"/>
            <w:sz w:val="22"/>
            <w:szCs w:val="22"/>
          </w:rPr>
          <w:t>IASL Sponsorship</w:t>
        </w:r>
      </w:hyperlink>
      <w:r w:rsidR="00E05170" w:rsidRPr="003F2536">
        <w:rPr>
          <w:rFonts w:ascii="Arial" w:hAnsi="Arial" w:cs="Arial"/>
          <w:sz w:val="22"/>
          <w:szCs w:val="22"/>
        </w:rPr>
        <w:t xml:space="preserve"> </w:t>
      </w:r>
    </w:p>
    <w:p w14:paraId="18DF6A29" w14:textId="77777777" w:rsidR="00E05170" w:rsidRPr="003F2536" w:rsidRDefault="00AB2BCA" w:rsidP="00E05170">
      <w:pPr>
        <w:numPr>
          <w:ilvl w:val="1"/>
          <w:numId w:val="6"/>
        </w:numPr>
        <w:spacing w:before="60"/>
        <w:rPr>
          <w:rFonts w:ascii="Arial" w:hAnsi="Arial" w:cs="Arial"/>
          <w:sz w:val="22"/>
          <w:szCs w:val="22"/>
        </w:rPr>
      </w:pPr>
      <w:hyperlink w:anchor="_Section_3.8" w:history="1">
        <w:r w:rsidR="00E05170" w:rsidRPr="0093304F">
          <w:rPr>
            <w:rStyle w:val="Hyperlink"/>
            <w:rFonts w:ascii="Arial" w:hAnsi="Arial" w:cs="Arial"/>
            <w:sz w:val="22"/>
            <w:szCs w:val="22"/>
          </w:rPr>
          <w:t>Finance</w:t>
        </w:r>
      </w:hyperlink>
    </w:p>
    <w:p w14:paraId="4DF85A12" w14:textId="77777777" w:rsidR="00E05170" w:rsidRPr="00D92C49" w:rsidRDefault="00E05170" w:rsidP="00E05170">
      <w:pPr>
        <w:numPr>
          <w:ilvl w:val="0"/>
          <w:numId w:val="6"/>
        </w:numPr>
        <w:spacing w:before="60"/>
        <w:rPr>
          <w:rFonts w:ascii="Arial" w:hAnsi="Arial" w:cs="Arial"/>
          <w:sz w:val="22"/>
          <w:szCs w:val="22"/>
        </w:rPr>
      </w:pPr>
      <w:proofErr w:type="gramStart"/>
      <w:r w:rsidRPr="00D92C49">
        <w:rPr>
          <w:rFonts w:ascii="Arial" w:hAnsi="Arial" w:cs="Arial"/>
          <w:sz w:val="22"/>
          <w:szCs w:val="22"/>
        </w:rPr>
        <w:t>provide</w:t>
      </w:r>
      <w:proofErr w:type="gramEnd"/>
      <w:r w:rsidRPr="00D92C49">
        <w:rPr>
          <w:rFonts w:ascii="Arial" w:hAnsi="Arial" w:cs="Arial"/>
          <w:sz w:val="22"/>
          <w:szCs w:val="22"/>
        </w:rPr>
        <w:t xml:space="preserve"> a final report to the IASL President after the conference is completed.</w:t>
      </w:r>
    </w:p>
    <w:p w14:paraId="4BA440B3" w14:textId="77777777" w:rsidR="00E05170" w:rsidRPr="00D92C49" w:rsidRDefault="00E05170" w:rsidP="00E05170">
      <w:pPr>
        <w:spacing w:before="60"/>
        <w:rPr>
          <w:rFonts w:ascii="Arial" w:hAnsi="Arial" w:cs="Arial"/>
          <w:sz w:val="22"/>
          <w:szCs w:val="22"/>
        </w:rPr>
      </w:pPr>
    </w:p>
    <w:p w14:paraId="7752FCE6" w14:textId="77777777" w:rsidR="00E05170" w:rsidRDefault="00AB2BCA" w:rsidP="00E05170">
      <w:pPr>
        <w:spacing w:before="60"/>
        <w:rPr>
          <w:rFonts w:ascii="Arial" w:hAnsi="Arial"/>
          <w:sz w:val="22"/>
          <w:szCs w:val="22"/>
        </w:rPr>
      </w:pPr>
      <w:hyperlink w:anchor="_Section_5.1" w:history="1">
        <w:r w:rsidR="00E05170" w:rsidRPr="0093304F">
          <w:rPr>
            <w:rStyle w:val="Hyperlink"/>
            <w:rFonts w:ascii="Arial" w:hAnsi="Arial" w:cs="Arial"/>
            <w:sz w:val="22"/>
            <w:szCs w:val="22"/>
          </w:rPr>
          <w:t>Conference Chair Report</w:t>
        </w:r>
      </w:hyperlink>
      <w:r w:rsidR="00E05170">
        <w:rPr>
          <w:rFonts w:ascii="Arial" w:hAnsi="Arial"/>
          <w:sz w:val="22"/>
          <w:szCs w:val="22"/>
        </w:rPr>
        <w:t xml:space="preserve"> template</w:t>
      </w:r>
    </w:p>
    <w:p w14:paraId="45BCF6A5" w14:textId="77777777" w:rsidR="00E05170" w:rsidRDefault="00E05170" w:rsidP="00E05170">
      <w:pPr>
        <w:spacing w:before="60"/>
        <w:rPr>
          <w:rFonts w:ascii="Arial" w:hAnsi="Arial"/>
          <w:sz w:val="22"/>
          <w:szCs w:val="22"/>
        </w:rPr>
      </w:pPr>
    </w:p>
    <w:p w14:paraId="7D4EF1C7" w14:textId="77777777" w:rsidR="00E05170" w:rsidRDefault="00E05170" w:rsidP="00E05170">
      <w:pPr>
        <w:spacing w:before="60"/>
        <w:rPr>
          <w:rFonts w:ascii="Arial" w:hAnsi="Arial"/>
          <w:sz w:val="22"/>
          <w:szCs w:val="22"/>
        </w:rPr>
      </w:pPr>
    </w:p>
    <w:p w14:paraId="589E5754" w14:textId="77777777" w:rsidR="00E05170" w:rsidRDefault="00E05170" w:rsidP="00E05170">
      <w:pPr>
        <w:spacing w:before="60"/>
        <w:rPr>
          <w:rFonts w:ascii="Arial" w:hAnsi="Arial"/>
          <w:sz w:val="22"/>
          <w:szCs w:val="22"/>
        </w:rPr>
      </w:pPr>
    </w:p>
    <w:p w14:paraId="4D890B0E" w14:textId="77777777" w:rsidR="00E05170" w:rsidRDefault="00E05170" w:rsidP="00E05170">
      <w:pPr>
        <w:spacing w:before="60"/>
        <w:rPr>
          <w:rFonts w:ascii="Arial" w:hAnsi="Arial"/>
          <w:sz w:val="22"/>
          <w:szCs w:val="22"/>
        </w:rPr>
      </w:pPr>
    </w:p>
    <w:p w14:paraId="1D79F440" w14:textId="77777777" w:rsidR="00E05170" w:rsidRDefault="00E05170" w:rsidP="00E05170">
      <w:pPr>
        <w:spacing w:before="60"/>
        <w:rPr>
          <w:rFonts w:ascii="Arial" w:hAnsi="Arial"/>
          <w:sz w:val="22"/>
          <w:szCs w:val="22"/>
        </w:rPr>
      </w:pPr>
    </w:p>
    <w:p w14:paraId="6A9BFEC2" w14:textId="77777777" w:rsidR="00E05170" w:rsidRDefault="00E05170" w:rsidP="00E05170">
      <w:pPr>
        <w:spacing w:before="60"/>
        <w:rPr>
          <w:rFonts w:ascii="Arial" w:hAnsi="Arial"/>
          <w:sz w:val="22"/>
          <w:szCs w:val="22"/>
        </w:rPr>
      </w:pPr>
    </w:p>
    <w:p w14:paraId="7D894B90" w14:textId="77777777" w:rsidR="00E05170" w:rsidRDefault="00E05170" w:rsidP="00E05170">
      <w:pPr>
        <w:spacing w:before="60"/>
        <w:rPr>
          <w:rFonts w:ascii="Arial" w:hAnsi="Arial"/>
          <w:sz w:val="22"/>
          <w:szCs w:val="22"/>
        </w:rPr>
      </w:pPr>
    </w:p>
    <w:p w14:paraId="1724D385" w14:textId="77777777" w:rsidR="00E05170" w:rsidRDefault="00E05170" w:rsidP="00E05170">
      <w:pPr>
        <w:spacing w:before="60"/>
        <w:rPr>
          <w:rFonts w:ascii="Arial" w:hAnsi="Arial"/>
          <w:sz w:val="22"/>
          <w:szCs w:val="22"/>
        </w:rPr>
      </w:pPr>
    </w:p>
    <w:p w14:paraId="7AD340B2" w14:textId="77777777" w:rsidR="00E05170" w:rsidRDefault="00E05170" w:rsidP="00E05170">
      <w:pPr>
        <w:spacing w:before="60"/>
        <w:rPr>
          <w:rFonts w:ascii="Arial" w:hAnsi="Arial"/>
          <w:sz w:val="22"/>
          <w:szCs w:val="22"/>
        </w:rPr>
      </w:pPr>
    </w:p>
    <w:p w14:paraId="1565F363" w14:textId="77777777" w:rsidR="00E05170" w:rsidRDefault="00E05170" w:rsidP="00E05170">
      <w:pPr>
        <w:spacing w:before="60"/>
        <w:rPr>
          <w:rFonts w:ascii="Arial" w:hAnsi="Arial"/>
          <w:sz w:val="22"/>
          <w:szCs w:val="22"/>
        </w:rPr>
      </w:pPr>
    </w:p>
    <w:p w14:paraId="0336E739" w14:textId="77777777" w:rsidR="00E05170" w:rsidRDefault="00E05170" w:rsidP="00E05170">
      <w:pPr>
        <w:spacing w:before="60"/>
        <w:rPr>
          <w:rFonts w:ascii="Arial" w:hAnsi="Arial"/>
          <w:sz w:val="22"/>
          <w:szCs w:val="22"/>
        </w:rPr>
      </w:pPr>
    </w:p>
    <w:p w14:paraId="6C512968" w14:textId="77777777" w:rsidR="00E05170" w:rsidRDefault="00E05170" w:rsidP="00E05170">
      <w:pPr>
        <w:spacing w:before="60"/>
        <w:rPr>
          <w:rFonts w:ascii="Arial" w:hAnsi="Arial"/>
          <w:sz w:val="22"/>
          <w:szCs w:val="22"/>
        </w:rPr>
      </w:pPr>
    </w:p>
    <w:p w14:paraId="00AE615D" w14:textId="77777777" w:rsidR="00E05170" w:rsidRDefault="00E05170" w:rsidP="00E05170">
      <w:pPr>
        <w:spacing w:before="60"/>
        <w:rPr>
          <w:rFonts w:ascii="Arial" w:hAnsi="Arial"/>
          <w:sz w:val="22"/>
          <w:szCs w:val="22"/>
        </w:rPr>
      </w:pPr>
    </w:p>
    <w:p w14:paraId="3CD9EA74" w14:textId="77777777" w:rsidR="00E05170" w:rsidRDefault="00E05170" w:rsidP="00E05170">
      <w:pPr>
        <w:pStyle w:val="Heading1"/>
      </w:pPr>
      <w:bookmarkStart w:id="6" w:name="_Section_2.2_1"/>
      <w:bookmarkEnd w:id="6"/>
      <w:r>
        <w:rPr>
          <w:b w:val="0"/>
          <w:bCs w:val="0"/>
        </w:rPr>
        <w:br w:type="page"/>
      </w:r>
      <w:bookmarkStart w:id="7" w:name="_Section_2.2"/>
      <w:bookmarkEnd w:id="7"/>
      <w:r>
        <w:lastRenderedPageBreak/>
        <w:t xml:space="preserve">Section 2.2 </w:t>
      </w:r>
    </w:p>
    <w:p w14:paraId="0F042A6E" w14:textId="77777777" w:rsidR="00E05170" w:rsidRDefault="00E05170" w:rsidP="00E05170">
      <w:pPr>
        <w:rPr>
          <w:b/>
          <w:bCs/>
          <w:sz w:val="32"/>
          <w:szCs w:val="32"/>
        </w:rPr>
      </w:pPr>
    </w:p>
    <w:p w14:paraId="2DDC6513" w14:textId="77777777" w:rsidR="00E05170" w:rsidRDefault="00E05170" w:rsidP="00E05170">
      <w:pPr>
        <w:rPr>
          <w:b/>
          <w:bCs/>
          <w:sz w:val="32"/>
          <w:szCs w:val="32"/>
        </w:rPr>
      </w:pPr>
    </w:p>
    <w:tbl>
      <w:tblPr>
        <w:tblW w:w="0" w:type="auto"/>
        <w:tblLook w:val="01E0" w:firstRow="1" w:lastRow="1" w:firstColumn="1" w:lastColumn="1" w:noHBand="0" w:noVBand="0"/>
      </w:tblPr>
      <w:tblGrid>
        <w:gridCol w:w="6408"/>
        <w:gridCol w:w="2114"/>
      </w:tblGrid>
      <w:tr w:rsidR="00E05170" w14:paraId="15F61A22" w14:textId="77777777" w:rsidTr="00E05170">
        <w:tc>
          <w:tcPr>
            <w:tcW w:w="6408" w:type="dxa"/>
          </w:tcPr>
          <w:p w14:paraId="7B1E5CB2" w14:textId="77777777" w:rsidR="00E05170" w:rsidRDefault="00E05170" w:rsidP="00E05170">
            <w:pPr>
              <w:rPr>
                <w:b/>
                <w:bCs/>
                <w:sz w:val="28"/>
                <w:szCs w:val="28"/>
              </w:rPr>
            </w:pPr>
            <w:r>
              <w:rPr>
                <w:rFonts w:ascii="Arial" w:hAnsi="Arial"/>
              </w:rPr>
              <w:br w:type="page"/>
            </w:r>
          </w:p>
          <w:p w14:paraId="56D70DDA" w14:textId="77777777" w:rsidR="00E05170" w:rsidRDefault="00E05170" w:rsidP="00E05170">
            <w:pPr>
              <w:rPr>
                <w:rFonts w:ascii="Arial" w:hAnsi="Arial"/>
                <w:b/>
                <w:bCs/>
                <w:color w:val="006600"/>
                <w:sz w:val="36"/>
                <w:szCs w:val="36"/>
              </w:rPr>
            </w:pPr>
            <w:r>
              <w:rPr>
                <w:rFonts w:ascii="Arial" w:hAnsi="Arial"/>
                <w:b/>
                <w:bCs/>
                <w:color w:val="006600"/>
                <w:sz w:val="36"/>
                <w:szCs w:val="36"/>
              </w:rPr>
              <w:t>The Program Chair</w:t>
            </w:r>
          </w:p>
          <w:p w14:paraId="133B4156" w14:textId="77777777" w:rsidR="00E05170" w:rsidRDefault="00E05170" w:rsidP="00E05170">
            <w:pPr>
              <w:rPr>
                <w:b/>
                <w:bCs/>
                <w:sz w:val="28"/>
                <w:szCs w:val="28"/>
              </w:rPr>
            </w:pPr>
          </w:p>
        </w:tc>
        <w:tc>
          <w:tcPr>
            <w:tcW w:w="2114" w:type="dxa"/>
            <w:hideMark/>
          </w:tcPr>
          <w:p w14:paraId="63462B40" w14:textId="77777777" w:rsidR="00E05170" w:rsidRDefault="00E05170" w:rsidP="00E05170">
            <w:pPr>
              <w:jc w:val="center"/>
              <w:rPr>
                <w:b/>
                <w:bCs/>
                <w:sz w:val="28"/>
                <w:szCs w:val="28"/>
              </w:rPr>
            </w:pPr>
            <w:r>
              <w:rPr>
                <w:rFonts w:ascii="Arial" w:hAnsi="Arial" w:cs="Arial"/>
                <w:b/>
                <w:noProof/>
                <w:sz w:val="22"/>
                <w:szCs w:val="22"/>
                <w:lang w:val="en-US" w:eastAsia="en-US"/>
              </w:rPr>
              <w:drawing>
                <wp:inline distT="0" distB="0" distL="0" distR="0" wp14:anchorId="62E6D382" wp14:editId="4C4D1DA2">
                  <wp:extent cx="751205" cy="617220"/>
                  <wp:effectExtent l="0" t="0" r="0" b="0"/>
                  <wp:docPr id="36" name="Picture 36" descr="iasl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asls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1205" cy="617220"/>
                          </a:xfrm>
                          <a:prstGeom prst="rect">
                            <a:avLst/>
                          </a:prstGeom>
                          <a:noFill/>
                          <a:ln>
                            <a:noFill/>
                          </a:ln>
                        </pic:spPr>
                      </pic:pic>
                    </a:graphicData>
                  </a:graphic>
                </wp:inline>
              </w:drawing>
            </w:r>
          </w:p>
        </w:tc>
      </w:tr>
    </w:tbl>
    <w:p w14:paraId="1D5542B3" w14:textId="77777777" w:rsidR="00E05170" w:rsidRDefault="00E05170" w:rsidP="00E05170">
      <w:pPr>
        <w:rPr>
          <w:rFonts w:ascii="Arial" w:hAnsi="Arial"/>
        </w:rPr>
      </w:pPr>
    </w:p>
    <w:p w14:paraId="6AEC9747" w14:textId="77777777" w:rsidR="00E05170" w:rsidRDefault="00E05170" w:rsidP="00E05170">
      <w:pPr>
        <w:rPr>
          <w:rFonts w:ascii="Arial" w:hAnsi="Arial"/>
          <w:sz w:val="22"/>
          <w:szCs w:val="22"/>
        </w:rPr>
      </w:pPr>
      <w:r>
        <w:rPr>
          <w:rFonts w:ascii="Arial" w:hAnsi="Arial"/>
          <w:sz w:val="22"/>
          <w:szCs w:val="22"/>
        </w:rPr>
        <w:t xml:space="preserve">The Program Chair is supported by the </w:t>
      </w:r>
      <w:hyperlink w:anchor="_Section_2.3" w:history="1">
        <w:r w:rsidRPr="0093304F">
          <w:rPr>
            <w:rStyle w:val="Hyperlink"/>
            <w:rFonts w:ascii="Arial" w:hAnsi="Arial" w:cs="Arial"/>
            <w:sz w:val="22"/>
            <w:szCs w:val="22"/>
          </w:rPr>
          <w:t>Vice Program Chair</w:t>
        </w:r>
      </w:hyperlink>
      <w:r w:rsidRPr="003F2536">
        <w:rPr>
          <w:rFonts w:ascii="Arial" w:hAnsi="Arial" w:cs="Arial"/>
          <w:sz w:val="22"/>
          <w:szCs w:val="22"/>
        </w:rPr>
        <w:t xml:space="preserve">, the Program Committee and the </w:t>
      </w:r>
      <w:hyperlink w:anchor="_Section_2.7" w:history="1">
        <w:r w:rsidRPr="0093304F">
          <w:rPr>
            <w:rStyle w:val="Hyperlink"/>
            <w:rFonts w:ascii="Arial" w:hAnsi="Arial" w:cs="Arial"/>
            <w:sz w:val="22"/>
            <w:szCs w:val="22"/>
          </w:rPr>
          <w:t>Advertising Coordinator</w:t>
        </w:r>
      </w:hyperlink>
      <w:r>
        <w:rPr>
          <w:rFonts w:ascii="Arial" w:hAnsi="Arial"/>
          <w:sz w:val="22"/>
          <w:szCs w:val="22"/>
        </w:rPr>
        <w:t xml:space="preserve">. The major role </w:t>
      </w:r>
      <w:r w:rsidR="00366BE7">
        <w:rPr>
          <w:rFonts w:ascii="Arial" w:hAnsi="Arial"/>
          <w:sz w:val="22"/>
          <w:szCs w:val="22"/>
        </w:rPr>
        <w:t xml:space="preserve">and tasks </w:t>
      </w:r>
      <w:r>
        <w:rPr>
          <w:rFonts w:ascii="Arial" w:hAnsi="Arial"/>
          <w:sz w:val="22"/>
          <w:szCs w:val="22"/>
        </w:rPr>
        <w:t xml:space="preserve">of the Program Chair </w:t>
      </w:r>
      <w:r w:rsidR="00366BE7">
        <w:rPr>
          <w:rFonts w:ascii="Arial" w:hAnsi="Arial"/>
          <w:sz w:val="22"/>
          <w:szCs w:val="22"/>
        </w:rPr>
        <w:t>include</w:t>
      </w:r>
      <w:r>
        <w:rPr>
          <w:rFonts w:ascii="Arial" w:hAnsi="Arial"/>
          <w:sz w:val="22"/>
          <w:szCs w:val="22"/>
        </w:rPr>
        <w:t>:</w:t>
      </w:r>
    </w:p>
    <w:p w14:paraId="11747F39" w14:textId="77777777" w:rsidR="00E05170" w:rsidRDefault="00E05170" w:rsidP="00E05170">
      <w:pPr>
        <w:numPr>
          <w:ilvl w:val="0"/>
          <w:numId w:val="7"/>
        </w:numPr>
        <w:spacing w:before="60"/>
        <w:ind w:left="714" w:hanging="357"/>
        <w:rPr>
          <w:rFonts w:ascii="Arial" w:hAnsi="Arial"/>
          <w:sz w:val="22"/>
          <w:szCs w:val="22"/>
        </w:rPr>
      </w:pPr>
      <w:r>
        <w:rPr>
          <w:rFonts w:ascii="Arial" w:hAnsi="Arial"/>
          <w:sz w:val="22"/>
          <w:szCs w:val="22"/>
        </w:rPr>
        <w:t xml:space="preserve">coordinate the Program Committee; </w:t>
      </w:r>
    </w:p>
    <w:p w14:paraId="3D416E12" w14:textId="77777777" w:rsidR="00E05170" w:rsidRDefault="00E05170" w:rsidP="00E05170">
      <w:pPr>
        <w:numPr>
          <w:ilvl w:val="0"/>
          <w:numId w:val="7"/>
        </w:numPr>
        <w:spacing w:before="60"/>
        <w:ind w:left="714" w:hanging="357"/>
        <w:rPr>
          <w:rFonts w:ascii="Arial" w:hAnsi="Arial"/>
          <w:sz w:val="22"/>
          <w:szCs w:val="22"/>
        </w:rPr>
      </w:pPr>
      <w:r>
        <w:rPr>
          <w:rFonts w:ascii="Arial" w:hAnsi="Arial"/>
          <w:sz w:val="22"/>
          <w:szCs w:val="22"/>
        </w:rPr>
        <w:t>conduct regular meetings of the Program Committee;</w:t>
      </w:r>
    </w:p>
    <w:p w14:paraId="12288381" w14:textId="77777777" w:rsidR="00E05170" w:rsidRDefault="00E05170" w:rsidP="00E05170">
      <w:pPr>
        <w:numPr>
          <w:ilvl w:val="0"/>
          <w:numId w:val="7"/>
        </w:numPr>
        <w:spacing w:before="60"/>
        <w:ind w:left="714" w:hanging="357"/>
        <w:rPr>
          <w:rFonts w:ascii="Arial" w:hAnsi="Arial"/>
          <w:sz w:val="22"/>
          <w:szCs w:val="22"/>
        </w:rPr>
      </w:pPr>
      <w:r>
        <w:rPr>
          <w:rFonts w:ascii="Arial" w:hAnsi="Arial"/>
          <w:sz w:val="22"/>
          <w:szCs w:val="22"/>
        </w:rPr>
        <w:t>keep records of these meetings;</w:t>
      </w:r>
    </w:p>
    <w:p w14:paraId="3749B2F9" w14:textId="77777777" w:rsidR="00E05170" w:rsidRDefault="00E05170" w:rsidP="00E05170">
      <w:pPr>
        <w:numPr>
          <w:ilvl w:val="0"/>
          <w:numId w:val="7"/>
        </w:numPr>
        <w:spacing w:before="60"/>
        <w:ind w:left="714" w:hanging="357"/>
        <w:rPr>
          <w:rFonts w:ascii="Arial" w:hAnsi="Arial"/>
          <w:sz w:val="22"/>
          <w:szCs w:val="22"/>
        </w:rPr>
      </w:pPr>
      <w:r>
        <w:rPr>
          <w:rFonts w:ascii="Arial" w:hAnsi="Arial"/>
          <w:sz w:val="22"/>
          <w:szCs w:val="22"/>
        </w:rPr>
        <w:t xml:space="preserve">attend </w:t>
      </w:r>
      <w:r w:rsidR="002137E5">
        <w:rPr>
          <w:rFonts w:ascii="Arial" w:hAnsi="Arial"/>
          <w:sz w:val="22"/>
          <w:szCs w:val="22"/>
        </w:rPr>
        <w:t xml:space="preserve">the meetings of </w:t>
      </w:r>
      <w:r>
        <w:rPr>
          <w:rFonts w:ascii="Arial" w:hAnsi="Arial"/>
          <w:sz w:val="22"/>
          <w:szCs w:val="22"/>
        </w:rPr>
        <w:t xml:space="preserve">the Conference </w:t>
      </w:r>
      <w:r w:rsidR="004468F9">
        <w:rPr>
          <w:rFonts w:ascii="Arial" w:hAnsi="Arial"/>
          <w:sz w:val="22"/>
          <w:szCs w:val="22"/>
        </w:rPr>
        <w:t xml:space="preserve">Committee </w:t>
      </w:r>
      <w:r>
        <w:rPr>
          <w:rFonts w:ascii="Arial" w:hAnsi="Arial"/>
          <w:sz w:val="22"/>
          <w:szCs w:val="22"/>
        </w:rPr>
        <w:t xml:space="preserve">and </w:t>
      </w:r>
      <w:r w:rsidR="004468F9">
        <w:rPr>
          <w:rFonts w:ascii="Arial" w:hAnsi="Arial"/>
          <w:sz w:val="22"/>
          <w:szCs w:val="22"/>
        </w:rPr>
        <w:t xml:space="preserve">the </w:t>
      </w:r>
      <w:r>
        <w:rPr>
          <w:rFonts w:ascii="Arial" w:hAnsi="Arial"/>
          <w:sz w:val="22"/>
          <w:szCs w:val="22"/>
        </w:rPr>
        <w:t>Program Committee</w:t>
      </w:r>
      <w:r w:rsidR="002137E5">
        <w:rPr>
          <w:rFonts w:ascii="Arial" w:hAnsi="Arial"/>
          <w:sz w:val="22"/>
          <w:szCs w:val="22"/>
        </w:rPr>
        <w:t xml:space="preserve"> and provide monthly reports</w:t>
      </w:r>
      <w:r>
        <w:rPr>
          <w:rFonts w:ascii="Arial" w:hAnsi="Arial"/>
          <w:sz w:val="22"/>
          <w:szCs w:val="22"/>
        </w:rPr>
        <w:t xml:space="preserve">; </w:t>
      </w:r>
    </w:p>
    <w:p w14:paraId="2163BC65" w14:textId="77777777" w:rsidR="00E05170" w:rsidRDefault="00E05170" w:rsidP="00E05170">
      <w:pPr>
        <w:numPr>
          <w:ilvl w:val="0"/>
          <w:numId w:val="7"/>
        </w:numPr>
        <w:spacing w:before="60"/>
        <w:ind w:left="714" w:hanging="357"/>
        <w:rPr>
          <w:rFonts w:ascii="Arial" w:hAnsi="Arial"/>
          <w:sz w:val="22"/>
          <w:szCs w:val="22"/>
        </w:rPr>
      </w:pPr>
      <w:r>
        <w:rPr>
          <w:rFonts w:ascii="Arial" w:hAnsi="Arial"/>
          <w:sz w:val="22"/>
          <w:szCs w:val="22"/>
        </w:rPr>
        <w:t xml:space="preserve">ensure that the </w:t>
      </w:r>
      <w:hyperlink w:anchor="_Section_3.0_1" w:history="1">
        <w:r w:rsidRPr="0093304F">
          <w:rPr>
            <w:rStyle w:val="Hyperlink"/>
            <w:rFonts w:ascii="Arial" w:hAnsi="Arial" w:cs="Arial"/>
            <w:sz w:val="22"/>
            <w:szCs w:val="22"/>
          </w:rPr>
          <w:t>Program commitments to IASL</w:t>
        </w:r>
      </w:hyperlink>
      <w:r>
        <w:rPr>
          <w:rFonts w:ascii="Arial" w:hAnsi="Arial"/>
          <w:sz w:val="22"/>
          <w:szCs w:val="22"/>
        </w:rPr>
        <w:t xml:space="preserve">  are met; </w:t>
      </w:r>
    </w:p>
    <w:p w14:paraId="0A3F428A" w14:textId="4774607F" w:rsidR="00E05170" w:rsidRDefault="004468F9" w:rsidP="00E05170">
      <w:pPr>
        <w:numPr>
          <w:ilvl w:val="0"/>
          <w:numId w:val="7"/>
        </w:numPr>
        <w:spacing w:before="60"/>
        <w:ind w:left="714" w:hanging="357"/>
        <w:rPr>
          <w:rFonts w:ascii="Arial" w:hAnsi="Arial"/>
          <w:sz w:val="22"/>
          <w:szCs w:val="22"/>
        </w:rPr>
      </w:pPr>
      <w:proofErr w:type="gramStart"/>
      <w:r>
        <w:rPr>
          <w:rFonts w:ascii="Arial" w:hAnsi="Arial"/>
          <w:sz w:val="22"/>
          <w:szCs w:val="22"/>
        </w:rPr>
        <w:t>send</w:t>
      </w:r>
      <w:proofErr w:type="gramEnd"/>
      <w:r>
        <w:rPr>
          <w:rFonts w:ascii="Arial" w:hAnsi="Arial"/>
          <w:sz w:val="22"/>
          <w:szCs w:val="22"/>
        </w:rPr>
        <w:t xml:space="preserve"> </w:t>
      </w:r>
      <w:r w:rsidR="00E05170">
        <w:rPr>
          <w:rFonts w:ascii="Arial" w:hAnsi="Arial"/>
          <w:sz w:val="22"/>
          <w:szCs w:val="22"/>
        </w:rPr>
        <w:t xml:space="preserve">program updates to the </w:t>
      </w:r>
      <w:hyperlink r:id="rId13" w:history="1">
        <w:r w:rsidR="00E05170" w:rsidRPr="002162B5">
          <w:rPr>
            <w:rStyle w:val="Hyperlink"/>
            <w:rFonts w:ascii="Arial" w:hAnsi="Arial" w:cs="Arial"/>
            <w:sz w:val="22"/>
            <w:szCs w:val="22"/>
          </w:rPr>
          <w:t>Webmaster</w:t>
        </w:r>
      </w:hyperlink>
      <w:r w:rsidR="00E05170">
        <w:rPr>
          <w:rFonts w:ascii="Arial" w:hAnsi="Arial"/>
          <w:sz w:val="22"/>
          <w:szCs w:val="22"/>
        </w:rPr>
        <w:t xml:space="preserve">  as they become available;</w:t>
      </w:r>
    </w:p>
    <w:p w14:paraId="37E8656D" w14:textId="77777777" w:rsidR="00E05170" w:rsidRDefault="00E05170" w:rsidP="00E05170">
      <w:pPr>
        <w:numPr>
          <w:ilvl w:val="0"/>
          <w:numId w:val="7"/>
        </w:numPr>
        <w:spacing w:before="60"/>
        <w:ind w:left="714" w:hanging="357"/>
        <w:rPr>
          <w:rFonts w:ascii="Arial" w:hAnsi="Arial"/>
          <w:sz w:val="22"/>
          <w:szCs w:val="22"/>
        </w:rPr>
      </w:pPr>
      <w:r>
        <w:rPr>
          <w:rFonts w:ascii="Arial" w:hAnsi="Arial"/>
          <w:sz w:val="22"/>
          <w:szCs w:val="22"/>
        </w:rPr>
        <w:t>coordinate the publication of the</w:t>
      </w:r>
      <w:r w:rsidR="001257BB">
        <w:rPr>
          <w:rFonts w:ascii="Arial" w:hAnsi="Arial"/>
          <w:sz w:val="22"/>
          <w:szCs w:val="22"/>
        </w:rPr>
        <w:t xml:space="preserve"> Conference Program and the</w:t>
      </w:r>
      <w:r>
        <w:rPr>
          <w:rFonts w:ascii="Arial" w:hAnsi="Arial"/>
          <w:sz w:val="22"/>
          <w:szCs w:val="22"/>
        </w:rPr>
        <w:t xml:space="preserve"> </w:t>
      </w:r>
      <w:hyperlink w:anchor="_Section_3.4" w:history="1">
        <w:r w:rsidRPr="0093304F">
          <w:rPr>
            <w:rStyle w:val="Hyperlink"/>
            <w:rFonts w:ascii="Arial" w:hAnsi="Arial" w:cs="Arial"/>
            <w:sz w:val="22"/>
            <w:szCs w:val="22"/>
          </w:rPr>
          <w:t>Conference Proceedings</w:t>
        </w:r>
      </w:hyperlink>
      <w:r>
        <w:rPr>
          <w:rFonts w:ascii="Arial" w:hAnsi="Arial"/>
          <w:sz w:val="22"/>
          <w:szCs w:val="22"/>
        </w:rPr>
        <w:t>; and</w:t>
      </w:r>
    </w:p>
    <w:p w14:paraId="6987D066" w14:textId="77777777" w:rsidR="00E05170" w:rsidRDefault="00E05170" w:rsidP="00E05170">
      <w:pPr>
        <w:numPr>
          <w:ilvl w:val="0"/>
          <w:numId w:val="7"/>
        </w:numPr>
        <w:spacing w:before="60"/>
        <w:ind w:left="714" w:hanging="357"/>
        <w:rPr>
          <w:rFonts w:ascii="Arial" w:hAnsi="Arial"/>
          <w:sz w:val="22"/>
          <w:szCs w:val="22"/>
        </w:rPr>
      </w:pPr>
      <w:proofErr w:type="gramStart"/>
      <w:r>
        <w:rPr>
          <w:rFonts w:ascii="Arial" w:hAnsi="Arial"/>
          <w:sz w:val="22"/>
          <w:szCs w:val="22"/>
        </w:rPr>
        <w:t>provide</w:t>
      </w:r>
      <w:proofErr w:type="gramEnd"/>
      <w:r>
        <w:rPr>
          <w:rFonts w:ascii="Arial" w:hAnsi="Arial"/>
          <w:sz w:val="22"/>
          <w:szCs w:val="22"/>
        </w:rPr>
        <w:t xml:space="preserve"> a final report to the Conference Chair after the conference is completed.</w:t>
      </w:r>
    </w:p>
    <w:p w14:paraId="1A52D60A" w14:textId="77777777" w:rsidR="00E05170" w:rsidRDefault="00E05170" w:rsidP="00E05170">
      <w:pPr>
        <w:rPr>
          <w:rFonts w:ascii="Arial" w:hAnsi="Arial"/>
          <w:sz w:val="22"/>
          <w:szCs w:val="22"/>
        </w:rPr>
      </w:pPr>
    </w:p>
    <w:p w14:paraId="76E9F035" w14:textId="77777777" w:rsidR="00E05170" w:rsidRDefault="00E05170" w:rsidP="00E05170">
      <w:pPr>
        <w:rPr>
          <w:rFonts w:ascii="Arial" w:hAnsi="Arial"/>
          <w:sz w:val="22"/>
          <w:szCs w:val="22"/>
        </w:rPr>
      </w:pPr>
      <w:r>
        <w:rPr>
          <w:rFonts w:ascii="Arial" w:hAnsi="Arial"/>
          <w:sz w:val="22"/>
          <w:szCs w:val="22"/>
        </w:rPr>
        <w:t>The Program Committee organise</w:t>
      </w:r>
      <w:r w:rsidR="002137E5">
        <w:rPr>
          <w:rFonts w:ascii="Arial" w:hAnsi="Arial"/>
          <w:sz w:val="22"/>
          <w:szCs w:val="22"/>
        </w:rPr>
        <w:t>s</w:t>
      </w:r>
      <w:r>
        <w:rPr>
          <w:rFonts w:ascii="Arial" w:hAnsi="Arial"/>
          <w:sz w:val="22"/>
          <w:szCs w:val="22"/>
        </w:rPr>
        <w:t>:</w:t>
      </w:r>
    </w:p>
    <w:p w14:paraId="07B11266" w14:textId="77777777" w:rsidR="004468F9" w:rsidRDefault="004468F9" w:rsidP="004468F9">
      <w:pPr>
        <w:numPr>
          <w:ilvl w:val="0"/>
          <w:numId w:val="8"/>
        </w:numPr>
        <w:spacing w:before="60"/>
        <w:ind w:left="714" w:hanging="357"/>
        <w:rPr>
          <w:rFonts w:ascii="Arial" w:hAnsi="Arial"/>
          <w:sz w:val="22"/>
          <w:szCs w:val="22"/>
        </w:rPr>
      </w:pPr>
      <w:r>
        <w:rPr>
          <w:rFonts w:ascii="Arial" w:hAnsi="Arial"/>
          <w:sz w:val="22"/>
          <w:szCs w:val="22"/>
        </w:rPr>
        <w:t>timing, content and structure of the program;</w:t>
      </w:r>
    </w:p>
    <w:p w14:paraId="2F1B9152" w14:textId="77777777" w:rsidR="00E05170" w:rsidRDefault="00E05170" w:rsidP="00E05170">
      <w:pPr>
        <w:numPr>
          <w:ilvl w:val="0"/>
          <w:numId w:val="8"/>
        </w:numPr>
        <w:spacing w:before="60"/>
        <w:ind w:left="714" w:hanging="357"/>
        <w:rPr>
          <w:rFonts w:ascii="Arial" w:hAnsi="Arial"/>
          <w:sz w:val="22"/>
          <w:szCs w:val="22"/>
        </w:rPr>
      </w:pPr>
      <w:r>
        <w:rPr>
          <w:rFonts w:ascii="Arial" w:hAnsi="Arial"/>
          <w:sz w:val="22"/>
          <w:szCs w:val="22"/>
        </w:rPr>
        <w:t>keynote</w:t>
      </w:r>
      <w:r w:rsidR="00F40A72">
        <w:rPr>
          <w:rFonts w:ascii="Arial" w:hAnsi="Arial"/>
          <w:sz w:val="22"/>
          <w:szCs w:val="22"/>
        </w:rPr>
        <w:t>/plenary</w:t>
      </w:r>
      <w:r>
        <w:rPr>
          <w:rFonts w:ascii="Arial" w:hAnsi="Arial"/>
          <w:sz w:val="22"/>
          <w:szCs w:val="22"/>
        </w:rPr>
        <w:t xml:space="preserve"> speakers;</w:t>
      </w:r>
    </w:p>
    <w:p w14:paraId="4FA2CE74" w14:textId="77777777" w:rsidR="00E05170" w:rsidRDefault="00F40A72" w:rsidP="00E05170">
      <w:pPr>
        <w:numPr>
          <w:ilvl w:val="0"/>
          <w:numId w:val="8"/>
        </w:numPr>
        <w:spacing w:before="60"/>
        <w:ind w:left="714" w:hanging="357"/>
        <w:rPr>
          <w:rFonts w:ascii="Arial" w:hAnsi="Arial"/>
          <w:sz w:val="22"/>
          <w:szCs w:val="22"/>
        </w:rPr>
      </w:pPr>
      <w:r>
        <w:rPr>
          <w:rFonts w:ascii="Arial" w:hAnsi="Arial"/>
          <w:sz w:val="22"/>
          <w:szCs w:val="22"/>
        </w:rPr>
        <w:t xml:space="preserve">concurrent </w:t>
      </w:r>
      <w:r w:rsidR="00E05170">
        <w:rPr>
          <w:rFonts w:ascii="Arial" w:hAnsi="Arial"/>
          <w:sz w:val="22"/>
          <w:szCs w:val="22"/>
        </w:rPr>
        <w:t>session speakers; and</w:t>
      </w:r>
    </w:p>
    <w:p w14:paraId="33D725E9" w14:textId="77777777" w:rsidR="00E05170" w:rsidRDefault="00E05170" w:rsidP="00E05170">
      <w:pPr>
        <w:numPr>
          <w:ilvl w:val="0"/>
          <w:numId w:val="8"/>
        </w:numPr>
        <w:spacing w:before="60"/>
        <w:ind w:left="714" w:hanging="357"/>
        <w:rPr>
          <w:rFonts w:ascii="Arial" w:hAnsi="Arial"/>
          <w:sz w:val="22"/>
          <w:szCs w:val="22"/>
        </w:rPr>
      </w:pPr>
      <w:proofErr w:type="gramStart"/>
      <w:r>
        <w:rPr>
          <w:rFonts w:ascii="Arial" w:hAnsi="Arial"/>
          <w:sz w:val="22"/>
          <w:szCs w:val="22"/>
        </w:rPr>
        <w:t>a</w:t>
      </w:r>
      <w:proofErr w:type="gramEnd"/>
      <w:r>
        <w:rPr>
          <w:rFonts w:ascii="Arial" w:hAnsi="Arial"/>
          <w:sz w:val="22"/>
          <w:szCs w:val="22"/>
        </w:rPr>
        <w:t xml:space="preserve"> print and online copy of the program.</w:t>
      </w:r>
    </w:p>
    <w:p w14:paraId="5FD63974" w14:textId="77777777" w:rsidR="00E05170" w:rsidRDefault="00E05170" w:rsidP="00E05170">
      <w:pPr>
        <w:rPr>
          <w:rFonts w:ascii="Arial" w:hAnsi="Arial"/>
          <w:sz w:val="22"/>
          <w:szCs w:val="22"/>
        </w:rPr>
      </w:pPr>
    </w:p>
    <w:p w14:paraId="386700DD" w14:textId="77777777" w:rsidR="00E05170" w:rsidRDefault="00E05170" w:rsidP="00E05170">
      <w:pPr>
        <w:rPr>
          <w:rFonts w:ascii="Arial" w:hAnsi="Arial"/>
          <w:sz w:val="22"/>
          <w:szCs w:val="22"/>
        </w:rPr>
      </w:pPr>
      <w:r>
        <w:rPr>
          <w:rFonts w:ascii="Arial" w:hAnsi="Arial"/>
          <w:sz w:val="22"/>
          <w:szCs w:val="22"/>
        </w:rPr>
        <w:t xml:space="preserve">The Program (see </w:t>
      </w:r>
      <w:hyperlink w:anchor="_Section_3.0_1" w:history="1">
        <w:r w:rsidRPr="0093304F">
          <w:rPr>
            <w:rStyle w:val="Hyperlink"/>
            <w:rFonts w:ascii="Arial" w:hAnsi="Arial" w:cs="Arial"/>
            <w:sz w:val="22"/>
            <w:szCs w:val="22"/>
          </w:rPr>
          <w:t>Program commitments to IASL</w:t>
        </w:r>
      </w:hyperlink>
      <w:r>
        <w:rPr>
          <w:rFonts w:ascii="Arial" w:hAnsi="Arial"/>
          <w:sz w:val="22"/>
          <w:szCs w:val="22"/>
        </w:rPr>
        <w:t>) should contain time for the following:</w:t>
      </w:r>
    </w:p>
    <w:p w14:paraId="62990370" w14:textId="77777777" w:rsidR="00E05170" w:rsidRDefault="00E05170" w:rsidP="00E05170">
      <w:pPr>
        <w:numPr>
          <w:ilvl w:val="0"/>
          <w:numId w:val="9"/>
        </w:numPr>
        <w:spacing w:before="60"/>
        <w:ind w:left="714" w:hanging="357"/>
        <w:rPr>
          <w:rFonts w:ascii="Arial" w:hAnsi="Arial"/>
          <w:sz w:val="22"/>
          <w:szCs w:val="22"/>
        </w:rPr>
      </w:pPr>
      <w:r>
        <w:rPr>
          <w:rFonts w:ascii="Arial" w:hAnsi="Arial"/>
          <w:sz w:val="22"/>
          <w:szCs w:val="22"/>
        </w:rPr>
        <w:t>Opening Ceremony, Awards Ceremony &amp; Closing Ceremony;</w:t>
      </w:r>
    </w:p>
    <w:p w14:paraId="2325C1C5" w14:textId="77777777" w:rsidR="00E05170" w:rsidRDefault="00E05170" w:rsidP="00E05170">
      <w:pPr>
        <w:numPr>
          <w:ilvl w:val="0"/>
          <w:numId w:val="9"/>
        </w:numPr>
        <w:spacing w:before="60"/>
        <w:ind w:left="714" w:hanging="357"/>
        <w:rPr>
          <w:rFonts w:ascii="Arial" w:hAnsi="Arial"/>
          <w:sz w:val="22"/>
          <w:szCs w:val="22"/>
        </w:rPr>
      </w:pPr>
      <w:r>
        <w:rPr>
          <w:rFonts w:ascii="Arial" w:hAnsi="Arial"/>
          <w:sz w:val="22"/>
          <w:szCs w:val="22"/>
        </w:rPr>
        <w:t>Keynote</w:t>
      </w:r>
      <w:r w:rsidR="006D404E">
        <w:rPr>
          <w:rFonts w:ascii="Arial" w:hAnsi="Arial"/>
          <w:sz w:val="22"/>
          <w:szCs w:val="22"/>
        </w:rPr>
        <w:t>/plenary</w:t>
      </w:r>
      <w:r>
        <w:rPr>
          <w:rFonts w:ascii="Arial" w:hAnsi="Arial"/>
          <w:sz w:val="22"/>
          <w:szCs w:val="22"/>
        </w:rPr>
        <w:t xml:space="preserve"> speakers;</w:t>
      </w:r>
    </w:p>
    <w:p w14:paraId="7A87737C" w14:textId="77777777" w:rsidR="00E05170" w:rsidRDefault="00E05170" w:rsidP="00E05170">
      <w:pPr>
        <w:numPr>
          <w:ilvl w:val="0"/>
          <w:numId w:val="9"/>
        </w:numPr>
        <w:spacing w:before="60"/>
        <w:ind w:left="714" w:hanging="357"/>
        <w:rPr>
          <w:rFonts w:ascii="Arial" w:hAnsi="Arial"/>
          <w:sz w:val="22"/>
          <w:szCs w:val="22"/>
        </w:rPr>
      </w:pPr>
      <w:r>
        <w:rPr>
          <w:rFonts w:ascii="Arial" w:hAnsi="Arial"/>
          <w:sz w:val="22"/>
          <w:szCs w:val="22"/>
        </w:rPr>
        <w:t>Research forum speakers;</w:t>
      </w:r>
    </w:p>
    <w:p w14:paraId="396662D8" w14:textId="77777777" w:rsidR="00E05170" w:rsidRDefault="00F40A72" w:rsidP="00E05170">
      <w:pPr>
        <w:numPr>
          <w:ilvl w:val="0"/>
          <w:numId w:val="9"/>
        </w:numPr>
        <w:spacing w:before="60"/>
        <w:ind w:left="714" w:hanging="357"/>
        <w:rPr>
          <w:rFonts w:ascii="Arial" w:hAnsi="Arial"/>
          <w:sz w:val="22"/>
          <w:szCs w:val="22"/>
        </w:rPr>
      </w:pPr>
      <w:r>
        <w:rPr>
          <w:rFonts w:ascii="Arial" w:hAnsi="Arial"/>
          <w:sz w:val="22"/>
          <w:szCs w:val="22"/>
        </w:rPr>
        <w:t>Professional s</w:t>
      </w:r>
      <w:r w:rsidR="00E05170">
        <w:rPr>
          <w:rFonts w:ascii="Arial" w:hAnsi="Arial"/>
          <w:sz w:val="22"/>
          <w:szCs w:val="22"/>
        </w:rPr>
        <w:t>ession speakers;</w:t>
      </w:r>
    </w:p>
    <w:p w14:paraId="27EAC99E" w14:textId="77777777" w:rsidR="00E05170" w:rsidRDefault="00E05170" w:rsidP="00E05170">
      <w:pPr>
        <w:numPr>
          <w:ilvl w:val="0"/>
          <w:numId w:val="9"/>
        </w:numPr>
        <w:spacing w:before="60"/>
        <w:ind w:left="714" w:hanging="357"/>
        <w:rPr>
          <w:rFonts w:ascii="Arial" w:hAnsi="Arial"/>
          <w:sz w:val="22"/>
          <w:szCs w:val="22"/>
        </w:rPr>
      </w:pPr>
      <w:r>
        <w:rPr>
          <w:rFonts w:ascii="Arial" w:hAnsi="Arial"/>
          <w:sz w:val="22"/>
          <w:szCs w:val="22"/>
        </w:rPr>
        <w:t>Assembly of Associations;</w:t>
      </w:r>
    </w:p>
    <w:p w14:paraId="7545815F" w14:textId="77777777" w:rsidR="00E05170" w:rsidRDefault="00E05170" w:rsidP="00E05170">
      <w:pPr>
        <w:numPr>
          <w:ilvl w:val="0"/>
          <w:numId w:val="9"/>
        </w:numPr>
        <w:spacing w:before="60"/>
        <w:ind w:left="714" w:hanging="357"/>
        <w:rPr>
          <w:rFonts w:ascii="Arial" w:hAnsi="Arial"/>
          <w:sz w:val="22"/>
          <w:szCs w:val="22"/>
        </w:rPr>
      </w:pPr>
      <w:r>
        <w:rPr>
          <w:rFonts w:ascii="Arial" w:hAnsi="Arial"/>
          <w:sz w:val="22"/>
          <w:szCs w:val="22"/>
        </w:rPr>
        <w:t>Special Interest Groups meetings</w:t>
      </w:r>
      <w:r w:rsidR="00F40A72">
        <w:rPr>
          <w:rFonts w:ascii="Arial" w:hAnsi="Arial"/>
          <w:sz w:val="22"/>
          <w:szCs w:val="22"/>
        </w:rPr>
        <w:t xml:space="preserve"> </w:t>
      </w:r>
    </w:p>
    <w:p w14:paraId="06810497" w14:textId="77777777" w:rsidR="00E05170" w:rsidRDefault="00E05170" w:rsidP="00E05170">
      <w:pPr>
        <w:numPr>
          <w:ilvl w:val="0"/>
          <w:numId w:val="9"/>
        </w:numPr>
        <w:spacing w:before="60"/>
        <w:ind w:left="714" w:hanging="357"/>
        <w:rPr>
          <w:rFonts w:ascii="Arial" w:hAnsi="Arial"/>
          <w:sz w:val="22"/>
          <w:szCs w:val="22"/>
        </w:rPr>
      </w:pPr>
      <w:r>
        <w:rPr>
          <w:rFonts w:ascii="Arial" w:hAnsi="Arial"/>
          <w:sz w:val="22"/>
          <w:szCs w:val="22"/>
        </w:rPr>
        <w:t>Regional meetings</w:t>
      </w:r>
    </w:p>
    <w:p w14:paraId="1E99B7B3" w14:textId="77777777" w:rsidR="00E05170" w:rsidRPr="00876515" w:rsidRDefault="00E05170" w:rsidP="00E05170">
      <w:pPr>
        <w:numPr>
          <w:ilvl w:val="0"/>
          <w:numId w:val="9"/>
        </w:numPr>
        <w:spacing w:before="60"/>
        <w:ind w:left="714" w:hanging="357"/>
        <w:rPr>
          <w:rFonts w:ascii="Arial" w:hAnsi="Arial"/>
          <w:sz w:val="22"/>
          <w:szCs w:val="22"/>
        </w:rPr>
      </w:pPr>
      <w:r w:rsidRPr="00876515">
        <w:rPr>
          <w:rFonts w:ascii="Arial" w:hAnsi="Arial"/>
          <w:sz w:val="22"/>
          <w:szCs w:val="22"/>
        </w:rPr>
        <w:t>Welcome Reception to open the trade exhibition</w:t>
      </w:r>
    </w:p>
    <w:p w14:paraId="0A291344" w14:textId="77777777" w:rsidR="00E05170" w:rsidRDefault="00E05170" w:rsidP="00E05170">
      <w:pPr>
        <w:numPr>
          <w:ilvl w:val="0"/>
          <w:numId w:val="9"/>
        </w:numPr>
        <w:spacing w:before="60"/>
        <w:ind w:left="714" w:hanging="357"/>
        <w:rPr>
          <w:rFonts w:ascii="Arial" w:hAnsi="Arial"/>
          <w:sz w:val="22"/>
          <w:szCs w:val="22"/>
        </w:rPr>
      </w:pPr>
      <w:r>
        <w:rPr>
          <w:rFonts w:ascii="Arial" w:hAnsi="Arial"/>
          <w:sz w:val="22"/>
          <w:szCs w:val="22"/>
        </w:rPr>
        <w:t xml:space="preserve">IASL </w:t>
      </w:r>
      <w:r w:rsidR="002137E5">
        <w:rPr>
          <w:rFonts w:ascii="Arial" w:hAnsi="Arial"/>
          <w:sz w:val="22"/>
          <w:szCs w:val="22"/>
        </w:rPr>
        <w:t>Annual General Meeting</w:t>
      </w:r>
      <w:r w:rsidR="006D404E">
        <w:rPr>
          <w:rFonts w:ascii="Arial" w:hAnsi="Arial"/>
          <w:sz w:val="22"/>
          <w:szCs w:val="22"/>
        </w:rPr>
        <w:t xml:space="preserve"> (AGM</w:t>
      </w:r>
      <w:r w:rsidR="002137E5">
        <w:rPr>
          <w:rFonts w:ascii="Arial" w:hAnsi="Arial"/>
          <w:sz w:val="22"/>
          <w:szCs w:val="22"/>
        </w:rPr>
        <w:t>)</w:t>
      </w:r>
    </w:p>
    <w:p w14:paraId="64D4C4E2" w14:textId="77777777" w:rsidR="00E05170" w:rsidRDefault="00E05170" w:rsidP="00E05170">
      <w:pPr>
        <w:numPr>
          <w:ilvl w:val="0"/>
          <w:numId w:val="9"/>
        </w:numPr>
        <w:spacing w:before="60"/>
        <w:ind w:left="714" w:hanging="357"/>
        <w:rPr>
          <w:rFonts w:ascii="Arial" w:hAnsi="Arial"/>
          <w:sz w:val="22"/>
          <w:szCs w:val="22"/>
        </w:rPr>
      </w:pPr>
      <w:r>
        <w:rPr>
          <w:rFonts w:ascii="Arial" w:hAnsi="Arial"/>
          <w:sz w:val="22"/>
          <w:szCs w:val="22"/>
        </w:rPr>
        <w:t>Executive and Board meetings before and after the conference</w:t>
      </w:r>
    </w:p>
    <w:p w14:paraId="5192003F" w14:textId="77777777" w:rsidR="00E05170" w:rsidRDefault="00E05170" w:rsidP="00E05170">
      <w:pPr>
        <w:rPr>
          <w:rFonts w:ascii="Arial" w:hAnsi="Arial"/>
          <w:sz w:val="22"/>
          <w:szCs w:val="22"/>
        </w:rPr>
      </w:pPr>
    </w:p>
    <w:p w14:paraId="69204B2C" w14:textId="77777777" w:rsidR="00E05170" w:rsidRDefault="00AB2BCA" w:rsidP="00E05170">
      <w:pPr>
        <w:spacing w:before="60"/>
        <w:rPr>
          <w:rFonts w:ascii="Arial" w:hAnsi="Arial"/>
          <w:sz w:val="22"/>
          <w:szCs w:val="22"/>
        </w:rPr>
      </w:pPr>
      <w:hyperlink w:anchor="_Section_4.11" w:history="1">
        <w:r w:rsidR="00E05170" w:rsidRPr="0093304F">
          <w:rPr>
            <w:rStyle w:val="Hyperlink"/>
            <w:rFonts w:ascii="Arial" w:hAnsi="Arial" w:cs="Arial"/>
            <w:sz w:val="22"/>
            <w:szCs w:val="22"/>
          </w:rPr>
          <w:t>Report to Conference Chair</w:t>
        </w:r>
      </w:hyperlink>
      <w:r w:rsidR="00E05170">
        <w:rPr>
          <w:rFonts w:ascii="Arial" w:hAnsi="Arial"/>
          <w:sz w:val="22"/>
          <w:szCs w:val="22"/>
        </w:rPr>
        <w:t xml:space="preserve"> template </w:t>
      </w:r>
    </w:p>
    <w:p w14:paraId="16F0D278" w14:textId="77777777" w:rsidR="00E05170" w:rsidRDefault="00E05170" w:rsidP="00E05170">
      <w:pPr>
        <w:spacing w:before="60"/>
        <w:rPr>
          <w:rFonts w:ascii="Arial" w:hAnsi="Arial"/>
          <w:sz w:val="22"/>
          <w:szCs w:val="22"/>
        </w:rPr>
      </w:pPr>
    </w:p>
    <w:p w14:paraId="2FC70642" w14:textId="77777777" w:rsidR="00E05170" w:rsidRDefault="00E05170" w:rsidP="00E05170">
      <w:pPr>
        <w:spacing w:before="60"/>
        <w:rPr>
          <w:rFonts w:ascii="Arial" w:hAnsi="Arial"/>
          <w:sz w:val="22"/>
          <w:szCs w:val="22"/>
        </w:rPr>
      </w:pPr>
    </w:p>
    <w:p w14:paraId="0147E274" w14:textId="77777777" w:rsidR="00E05170" w:rsidRDefault="00E05170" w:rsidP="00E05170">
      <w:pPr>
        <w:pStyle w:val="Heading1"/>
      </w:pPr>
      <w:bookmarkStart w:id="8" w:name="_Section_2.3"/>
      <w:bookmarkEnd w:id="8"/>
      <w:r>
        <w:lastRenderedPageBreak/>
        <w:t xml:space="preserve">Section 2.3 </w:t>
      </w:r>
    </w:p>
    <w:p w14:paraId="3DC732C4" w14:textId="77777777" w:rsidR="00E05170" w:rsidRDefault="00E05170" w:rsidP="00E05170">
      <w:pPr>
        <w:rPr>
          <w:b/>
          <w:bCs/>
          <w:sz w:val="32"/>
          <w:szCs w:val="32"/>
        </w:rPr>
      </w:pPr>
    </w:p>
    <w:p w14:paraId="1DF34CA4" w14:textId="77777777" w:rsidR="00E05170" w:rsidRDefault="00E05170" w:rsidP="00E05170">
      <w:pPr>
        <w:rPr>
          <w:b/>
          <w:bCs/>
          <w:sz w:val="32"/>
          <w:szCs w:val="32"/>
        </w:rPr>
      </w:pPr>
    </w:p>
    <w:tbl>
      <w:tblPr>
        <w:tblW w:w="0" w:type="auto"/>
        <w:tblLook w:val="01E0" w:firstRow="1" w:lastRow="1" w:firstColumn="1" w:lastColumn="1" w:noHBand="0" w:noVBand="0"/>
      </w:tblPr>
      <w:tblGrid>
        <w:gridCol w:w="6408"/>
        <w:gridCol w:w="2114"/>
      </w:tblGrid>
      <w:tr w:rsidR="00E05170" w14:paraId="57954C9E" w14:textId="77777777" w:rsidTr="00E05170">
        <w:tc>
          <w:tcPr>
            <w:tcW w:w="6408" w:type="dxa"/>
          </w:tcPr>
          <w:p w14:paraId="19D000CE" w14:textId="77777777" w:rsidR="00E05170" w:rsidRDefault="00E05170" w:rsidP="00E05170">
            <w:pPr>
              <w:rPr>
                <w:b/>
                <w:bCs/>
                <w:sz w:val="28"/>
                <w:szCs w:val="28"/>
              </w:rPr>
            </w:pPr>
            <w:r>
              <w:rPr>
                <w:rFonts w:ascii="Arial" w:hAnsi="Arial"/>
              </w:rPr>
              <w:br w:type="page"/>
            </w:r>
          </w:p>
          <w:p w14:paraId="5BBB8E6A" w14:textId="77777777" w:rsidR="00E05170" w:rsidRDefault="00E05170" w:rsidP="00E05170">
            <w:pPr>
              <w:rPr>
                <w:rFonts w:ascii="Arial" w:hAnsi="Arial"/>
                <w:b/>
                <w:bCs/>
                <w:color w:val="006600"/>
                <w:sz w:val="36"/>
                <w:szCs w:val="36"/>
              </w:rPr>
            </w:pPr>
            <w:r>
              <w:rPr>
                <w:rFonts w:ascii="Arial" w:hAnsi="Arial"/>
                <w:b/>
                <w:bCs/>
                <w:color w:val="006600"/>
                <w:sz w:val="36"/>
                <w:szCs w:val="36"/>
              </w:rPr>
              <w:t>The Vice Program Chair</w:t>
            </w:r>
          </w:p>
          <w:p w14:paraId="45535F76" w14:textId="77777777" w:rsidR="00E05170" w:rsidRDefault="00E05170" w:rsidP="00E05170">
            <w:pPr>
              <w:rPr>
                <w:b/>
                <w:bCs/>
                <w:sz w:val="28"/>
                <w:szCs w:val="28"/>
              </w:rPr>
            </w:pPr>
          </w:p>
        </w:tc>
        <w:tc>
          <w:tcPr>
            <w:tcW w:w="2114" w:type="dxa"/>
            <w:hideMark/>
          </w:tcPr>
          <w:p w14:paraId="2A81FB60" w14:textId="77777777" w:rsidR="00E05170" w:rsidRDefault="00E05170" w:rsidP="00E05170">
            <w:pPr>
              <w:jc w:val="center"/>
              <w:rPr>
                <w:b/>
                <w:bCs/>
                <w:sz w:val="28"/>
                <w:szCs w:val="28"/>
              </w:rPr>
            </w:pPr>
            <w:r>
              <w:rPr>
                <w:rFonts w:ascii="Arial" w:hAnsi="Arial" w:cs="Arial"/>
                <w:b/>
                <w:noProof/>
                <w:sz w:val="22"/>
                <w:szCs w:val="22"/>
                <w:lang w:val="en-US" w:eastAsia="en-US"/>
              </w:rPr>
              <w:drawing>
                <wp:inline distT="0" distB="0" distL="0" distR="0" wp14:anchorId="4576AFE9" wp14:editId="7547523C">
                  <wp:extent cx="751205" cy="617220"/>
                  <wp:effectExtent l="0" t="0" r="0" b="0"/>
                  <wp:docPr id="35" name="Picture 35" descr="iasl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asls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1205" cy="617220"/>
                          </a:xfrm>
                          <a:prstGeom prst="rect">
                            <a:avLst/>
                          </a:prstGeom>
                          <a:noFill/>
                          <a:ln>
                            <a:noFill/>
                          </a:ln>
                        </pic:spPr>
                      </pic:pic>
                    </a:graphicData>
                  </a:graphic>
                </wp:inline>
              </w:drawing>
            </w:r>
          </w:p>
        </w:tc>
      </w:tr>
    </w:tbl>
    <w:p w14:paraId="15A932D3" w14:textId="77777777" w:rsidR="00E05170" w:rsidRDefault="00E05170" w:rsidP="00E05170">
      <w:pPr>
        <w:rPr>
          <w:rFonts w:ascii="Arial" w:hAnsi="Arial"/>
        </w:rPr>
      </w:pPr>
    </w:p>
    <w:p w14:paraId="170F91EF" w14:textId="77777777" w:rsidR="00E05170" w:rsidRDefault="00E05170" w:rsidP="00E05170">
      <w:pPr>
        <w:rPr>
          <w:rFonts w:ascii="Arial" w:hAnsi="Arial"/>
          <w:sz w:val="22"/>
          <w:szCs w:val="22"/>
        </w:rPr>
      </w:pPr>
      <w:r>
        <w:rPr>
          <w:rFonts w:ascii="Arial" w:hAnsi="Arial"/>
          <w:sz w:val="22"/>
          <w:szCs w:val="22"/>
        </w:rPr>
        <w:t>The Vice Program Chair is supported by the Program Committee. See</w:t>
      </w:r>
      <w:hyperlink w:anchor="_Section_3.0_1" w:history="1">
        <w:r w:rsidRPr="0093304F">
          <w:rPr>
            <w:rStyle w:val="Hyperlink"/>
            <w:rFonts w:ascii="Arial" w:hAnsi="Arial" w:cs="Arial"/>
            <w:sz w:val="22"/>
            <w:szCs w:val="22"/>
          </w:rPr>
          <w:t xml:space="preserve"> Program commitments to IASL</w:t>
        </w:r>
      </w:hyperlink>
      <w:r w:rsidRPr="003F2536">
        <w:rPr>
          <w:rFonts w:ascii="Arial" w:hAnsi="Arial" w:cs="Arial"/>
          <w:sz w:val="22"/>
          <w:szCs w:val="22"/>
        </w:rPr>
        <w:t>.</w:t>
      </w:r>
    </w:p>
    <w:p w14:paraId="4B5E4A07" w14:textId="77777777" w:rsidR="00E05170" w:rsidRDefault="00E05170" w:rsidP="00E05170">
      <w:pPr>
        <w:rPr>
          <w:rFonts w:ascii="Arial" w:hAnsi="Arial"/>
          <w:sz w:val="22"/>
          <w:szCs w:val="22"/>
        </w:rPr>
      </w:pPr>
    </w:p>
    <w:p w14:paraId="7B4ABDF7" w14:textId="77777777" w:rsidR="00E05170" w:rsidRDefault="00E05170" w:rsidP="00E05170">
      <w:pPr>
        <w:rPr>
          <w:rFonts w:ascii="Arial" w:hAnsi="Arial"/>
          <w:sz w:val="22"/>
          <w:szCs w:val="22"/>
        </w:rPr>
      </w:pPr>
      <w:r>
        <w:rPr>
          <w:rFonts w:ascii="Arial" w:hAnsi="Arial"/>
          <w:sz w:val="22"/>
          <w:szCs w:val="22"/>
        </w:rPr>
        <w:t xml:space="preserve">The major role </w:t>
      </w:r>
      <w:r w:rsidR="00922A0E">
        <w:rPr>
          <w:rFonts w:ascii="Arial" w:hAnsi="Arial"/>
          <w:sz w:val="22"/>
          <w:szCs w:val="22"/>
        </w:rPr>
        <w:t xml:space="preserve">and tasks </w:t>
      </w:r>
      <w:r>
        <w:rPr>
          <w:rFonts w:ascii="Arial" w:hAnsi="Arial"/>
          <w:sz w:val="22"/>
          <w:szCs w:val="22"/>
        </w:rPr>
        <w:t xml:space="preserve">of the Vice Program Chair </w:t>
      </w:r>
      <w:r w:rsidR="00922A0E">
        <w:rPr>
          <w:rFonts w:ascii="Arial" w:hAnsi="Arial"/>
          <w:sz w:val="22"/>
          <w:szCs w:val="22"/>
        </w:rPr>
        <w:t>include</w:t>
      </w:r>
      <w:r>
        <w:rPr>
          <w:rFonts w:ascii="Arial" w:hAnsi="Arial"/>
          <w:sz w:val="22"/>
          <w:szCs w:val="22"/>
        </w:rPr>
        <w:t>:</w:t>
      </w:r>
    </w:p>
    <w:p w14:paraId="7D669B3F" w14:textId="77777777" w:rsidR="00E05170" w:rsidRDefault="00E05170" w:rsidP="00E05170">
      <w:pPr>
        <w:numPr>
          <w:ilvl w:val="0"/>
          <w:numId w:val="10"/>
        </w:numPr>
        <w:spacing w:before="60"/>
        <w:ind w:left="714" w:hanging="357"/>
        <w:rPr>
          <w:rFonts w:ascii="Arial" w:hAnsi="Arial"/>
          <w:sz w:val="22"/>
          <w:szCs w:val="22"/>
        </w:rPr>
      </w:pPr>
      <w:r>
        <w:rPr>
          <w:rFonts w:ascii="Arial" w:hAnsi="Arial"/>
          <w:sz w:val="22"/>
          <w:szCs w:val="22"/>
        </w:rPr>
        <w:t>attend regular meetings of the Conference Committee with the Program Chair;</w:t>
      </w:r>
    </w:p>
    <w:p w14:paraId="645EBD17" w14:textId="77777777" w:rsidR="00E05170" w:rsidRDefault="00E05170" w:rsidP="00E05170">
      <w:pPr>
        <w:numPr>
          <w:ilvl w:val="0"/>
          <w:numId w:val="10"/>
        </w:numPr>
        <w:spacing w:before="60"/>
        <w:ind w:left="714" w:hanging="357"/>
        <w:rPr>
          <w:rFonts w:ascii="Arial" w:hAnsi="Arial"/>
          <w:sz w:val="22"/>
          <w:szCs w:val="22"/>
        </w:rPr>
      </w:pPr>
      <w:r>
        <w:rPr>
          <w:rFonts w:ascii="Arial" w:hAnsi="Arial"/>
          <w:sz w:val="22"/>
          <w:szCs w:val="22"/>
        </w:rPr>
        <w:t>attend regular meetings of the Program Committee;</w:t>
      </w:r>
    </w:p>
    <w:p w14:paraId="21890947" w14:textId="77777777" w:rsidR="00E05170" w:rsidRDefault="00E05170" w:rsidP="00E05170">
      <w:pPr>
        <w:numPr>
          <w:ilvl w:val="0"/>
          <w:numId w:val="10"/>
        </w:numPr>
        <w:spacing w:before="60"/>
        <w:ind w:left="714" w:hanging="357"/>
        <w:rPr>
          <w:rFonts w:ascii="Arial" w:hAnsi="Arial"/>
          <w:sz w:val="22"/>
          <w:szCs w:val="22"/>
        </w:rPr>
      </w:pPr>
      <w:r>
        <w:rPr>
          <w:rFonts w:ascii="Arial" w:hAnsi="Arial"/>
          <w:sz w:val="22"/>
          <w:szCs w:val="22"/>
        </w:rPr>
        <w:t>report to the Program Chair;</w:t>
      </w:r>
    </w:p>
    <w:p w14:paraId="2135AE2E" w14:textId="77777777" w:rsidR="00E05170" w:rsidRDefault="00E05170" w:rsidP="00E05170">
      <w:pPr>
        <w:numPr>
          <w:ilvl w:val="0"/>
          <w:numId w:val="10"/>
        </w:numPr>
        <w:spacing w:before="60"/>
        <w:ind w:left="714" w:hanging="357"/>
        <w:rPr>
          <w:rFonts w:ascii="Arial" w:hAnsi="Arial"/>
          <w:sz w:val="22"/>
          <w:szCs w:val="22"/>
        </w:rPr>
      </w:pPr>
      <w:r>
        <w:rPr>
          <w:rFonts w:ascii="Arial" w:hAnsi="Arial"/>
          <w:sz w:val="22"/>
          <w:szCs w:val="22"/>
        </w:rPr>
        <w:t>coordinate the call for papers;</w:t>
      </w:r>
    </w:p>
    <w:p w14:paraId="2367D5D5" w14:textId="77777777" w:rsidR="008F3ACC" w:rsidRDefault="00E05170" w:rsidP="002137E5">
      <w:pPr>
        <w:numPr>
          <w:ilvl w:val="0"/>
          <w:numId w:val="10"/>
        </w:numPr>
        <w:spacing w:before="60"/>
        <w:ind w:left="714" w:hanging="357"/>
        <w:rPr>
          <w:rFonts w:ascii="Arial" w:hAnsi="Arial"/>
          <w:sz w:val="22"/>
          <w:szCs w:val="22"/>
        </w:rPr>
      </w:pPr>
      <w:r>
        <w:rPr>
          <w:rFonts w:ascii="Arial" w:hAnsi="Arial"/>
          <w:sz w:val="22"/>
          <w:szCs w:val="22"/>
        </w:rPr>
        <w:t xml:space="preserve">coordinate the </w:t>
      </w:r>
      <w:r w:rsidR="008F3ACC">
        <w:rPr>
          <w:rFonts w:ascii="Arial" w:hAnsi="Arial"/>
          <w:sz w:val="22"/>
          <w:szCs w:val="22"/>
        </w:rPr>
        <w:t xml:space="preserve">reviewing </w:t>
      </w:r>
      <w:r>
        <w:rPr>
          <w:rFonts w:ascii="Arial" w:hAnsi="Arial"/>
          <w:sz w:val="22"/>
          <w:szCs w:val="22"/>
        </w:rPr>
        <w:t xml:space="preserve">of conference </w:t>
      </w:r>
      <w:r w:rsidR="002137E5">
        <w:rPr>
          <w:rFonts w:ascii="Arial" w:hAnsi="Arial"/>
          <w:sz w:val="22"/>
          <w:szCs w:val="22"/>
        </w:rPr>
        <w:t>proposals</w:t>
      </w:r>
      <w:r w:rsidR="004468F9">
        <w:rPr>
          <w:rFonts w:ascii="Arial" w:hAnsi="Arial"/>
          <w:sz w:val="22"/>
          <w:szCs w:val="22"/>
        </w:rPr>
        <w:t xml:space="preserve"> (abstracts)</w:t>
      </w:r>
      <w:r>
        <w:rPr>
          <w:rFonts w:ascii="Arial" w:hAnsi="Arial"/>
          <w:sz w:val="22"/>
          <w:szCs w:val="22"/>
        </w:rPr>
        <w:t>;</w:t>
      </w:r>
      <w:r w:rsidR="002137E5">
        <w:rPr>
          <w:rFonts w:ascii="Arial" w:hAnsi="Arial"/>
          <w:sz w:val="22"/>
          <w:szCs w:val="22"/>
        </w:rPr>
        <w:t xml:space="preserve"> </w:t>
      </w:r>
    </w:p>
    <w:p w14:paraId="61830BEB" w14:textId="77777777" w:rsidR="00E05170" w:rsidRPr="002137E5" w:rsidRDefault="008F3ACC" w:rsidP="002137E5">
      <w:pPr>
        <w:numPr>
          <w:ilvl w:val="0"/>
          <w:numId w:val="10"/>
        </w:numPr>
        <w:spacing w:before="60"/>
        <w:ind w:left="714" w:hanging="357"/>
        <w:rPr>
          <w:rFonts w:ascii="Arial" w:hAnsi="Arial"/>
          <w:sz w:val="22"/>
          <w:szCs w:val="22"/>
        </w:rPr>
      </w:pPr>
      <w:r>
        <w:rPr>
          <w:rFonts w:ascii="Arial" w:hAnsi="Arial"/>
          <w:sz w:val="22"/>
          <w:szCs w:val="22"/>
        </w:rPr>
        <w:t>coordinate the reviewing of the professional papers and research pap</w:t>
      </w:r>
      <w:r w:rsidR="00B861C4">
        <w:rPr>
          <w:rFonts w:ascii="Arial" w:hAnsi="Arial"/>
          <w:sz w:val="22"/>
          <w:szCs w:val="22"/>
        </w:rPr>
        <w:t>e</w:t>
      </w:r>
      <w:r>
        <w:rPr>
          <w:rFonts w:ascii="Arial" w:hAnsi="Arial"/>
          <w:sz w:val="22"/>
          <w:szCs w:val="22"/>
        </w:rPr>
        <w:t xml:space="preserve">rs for publication in the Conference Proceedings </w:t>
      </w:r>
      <w:r w:rsidR="00E05170" w:rsidRPr="002137E5">
        <w:rPr>
          <w:rFonts w:ascii="Arial" w:hAnsi="Arial"/>
          <w:sz w:val="22"/>
          <w:szCs w:val="22"/>
        </w:rPr>
        <w:t>and</w:t>
      </w:r>
    </w:p>
    <w:p w14:paraId="7B6D1168" w14:textId="77777777" w:rsidR="00E05170" w:rsidRDefault="00E05170" w:rsidP="00E05170">
      <w:pPr>
        <w:numPr>
          <w:ilvl w:val="0"/>
          <w:numId w:val="10"/>
        </w:numPr>
        <w:spacing w:before="60"/>
        <w:rPr>
          <w:rFonts w:ascii="Arial" w:hAnsi="Arial"/>
          <w:sz w:val="22"/>
          <w:szCs w:val="22"/>
        </w:rPr>
      </w:pPr>
      <w:proofErr w:type="gramStart"/>
      <w:r>
        <w:rPr>
          <w:rFonts w:ascii="Arial" w:hAnsi="Arial"/>
          <w:sz w:val="22"/>
          <w:szCs w:val="22"/>
        </w:rPr>
        <w:t>provide</w:t>
      </w:r>
      <w:proofErr w:type="gramEnd"/>
      <w:r>
        <w:rPr>
          <w:rFonts w:ascii="Arial" w:hAnsi="Arial"/>
          <w:sz w:val="22"/>
          <w:szCs w:val="22"/>
        </w:rPr>
        <w:t xml:space="preserve"> a final report to the Conference Chair after the conference is completed.</w:t>
      </w:r>
    </w:p>
    <w:p w14:paraId="2241B739" w14:textId="77777777" w:rsidR="00E05170" w:rsidRDefault="00E05170" w:rsidP="00E05170">
      <w:pPr>
        <w:spacing w:before="60"/>
        <w:rPr>
          <w:rFonts w:ascii="Arial" w:hAnsi="Arial"/>
          <w:sz w:val="22"/>
          <w:szCs w:val="22"/>
        </w:rPr>
      </w:pPr>
    </w:p>
    <w:p w14:paraId="4E1EC3AC" w14:textId="77777777" w:rsidR="00E05170" w:rsidRDefault="00E05170" w:rsidP="00E05170">
      <w:pPr>
        <w:spacing w:before="60"/>
        <w:rPr>
          <w:rFonts w:ascii="Arial" w:hAnsi="Arial"/>
          <w:b/>
          <w:bCs/>
          <w:sz w:val="22"/>
          <w:szCs w:val="22"/>
        </w:rPr>
      </w:pPr>
      <w:r>
        <w:rPr>
          <w:rFonts w:ascii="Arial" w:hAnsi="Arial"/>
          <w:b/>
          <w:bCs/>
          <w:sz w:val="22"/>
          <w:szCs w:val="22"/>
        </w:rPr>
        <w:t>Templates</w:t>
      </w:r>
    </w:p>
    <w:p w14:paraId="0D457FA5" w14:textId="77777777" w:rsidR="00E05170" w:rsidRDefault="00E05170" w:rsidP="00E05170">
      <w:pPr>
        <w:rPr>
          <w:rFonts w:ascii="Arial" w:hAnsi="Arial"/>
          <w:sz w:val="22"/>
          <w:szCs w:val="22"/>
        </w:rPr>
      </w:pPr>
    </w:p>
    <w:p w14:paraId="3E3E8E78" w14:textId="77777777" w:rsidR="00E05170" w:rsidRPr="003F2536" w:rsidRDefault="00AB2BCA" w:rsidP="00E05170">
      <w:pPr>
        <w:ind w:left="357"/>
        <w:rPr>
          <w:rFonts w:ascii="Arial" w:hAnsi="Arial" w:cs="Arial"/>
          <w:sz w:val="22"/>
          <w:szCs w:val="22"/>
        </w:rPr>
      </w:pPr>
      <w:hyperlink w:anchor="_Section_5.3" w:history="1">
        <w:r w:rsidR="00E05170" w:rsidRPr="005430D7">
          <w:rPr>
            <w:rStyle w:val="Hyperlink"/>
            <w:rFonts w:ascii="Arial" w:hAnsi="Arial" w:cs="Arial"/>
          </w:rPr>
          <w:t>Call for</w:t>
        </w:r>
        <w:r w:rsidR="002137E5" w:rsidRPr="005430D7">
          <w:rPr>
            <w:rStyle w:val="Hyperlink"/>
            <w:rFonts w:ascii="Arial" w:hAnsi="Arial" w:cs="Arial"/>
            <w:sz w:val="22"/>
            <w:szCs w:val="22"/>
          </w:rPr>
          <w:t xml:space="preserve"> Proposals</w:t>
        </w:r>
      </w:hyperlink>
    </w:p>
    <w:p w14:paraId="00EC6DE9" w14:textId="77777777" w:rsidR="00E05170" w:rsidRPr="00D92C49" w:rsidRDefault="00E05170" w:rsidP="00E05170">
      <w:pPr>
        <w:ind w:left="357"/>
        <w:rPr>
          <w:rFonts w:ascii="Arial" w:hAnsi="Arial" w:cs="Arial"/>
          <w:sz w:val="22"/>
          <w:szCs w:val="22"/>
        </w:rPr>
      </w:pPr>
    </w:p>
    <w:p w14:paraId="09412EBB" w14:textId="77777777" w:rsidR="00E05170" w:rsidRPr="003F2536" w:rsidRDefault="00AB2BCA" w:rsidP="00E05170">
      <w:pPr>
        <w:ind w:left="357"/>
        <w:rPr>
          <w:rFonts w:ascii="Arial" w:hAnsi="Arial" w:cs="Arial"/>
          <w:sz w:val="22"/>
          <w:szCs w:val="22"/>
        </w:rPr>
      </w:pPr>
      <w:hyperlink w:anchor="_Section_4.4" w:history="1">
        <w:r w:rsidR="00E05170" w:rsidRPr="0093304F">
          <w:rPr>
            <w:rStyle w:val="Hyperlink"/>
            <w:rFonts w:ascii="Arial" w:hAnsi="Arial" w:cs="Arial"/>
            <w:sz w:val="22"/>
            <w:szCs w:val="22"/>
          </w:rPr>
          <w:t>Sample Conference Flyer</w:t>
        </w:r>
      </w:hyperlink>
      <w:r w:rsidR="00E05170" w:rsidRPr="003F2536">
        <w:rPr>
          <w:rFonts w:ascii="Arial" w:hAnsi="Arial" w:cs="Arial"/>
          <w:sz w:val="22"/>
          <w:szCs w:val="22"/>
        </w:rPr>
        <w:t xml:space="preserve"> </w:t>
      </w:r>
    </w:p>
    <w:p w14:paraId="24AA806C" w14:textId="77777777" w:rsidR="00E05170" w:rsidRPr="00D92C49" w:rsidRDefault="00E05170" w:rsidP="00E05170">
      <w:pPr>
        <w:rPr>
          <w:rFonts w:ascii="Arial" w:hAnsi="Arial" w:cs="Arial"/>
          <w:sz w:val="22"/>
          <w:szCs w:val="22"/>
        </w:rPr>
      </w:pPr>
    </w:p>
    <w:p w14:paraId="3C0D6EF6" w14:textId="77777777" w:rsidR="00E05170" w:rsidRPr="003F2536" w:rsidRDefault="00AB2BCA" w:rsidP="00E05170">
      <w:pPr>
        <w:ind w:left="360"/>
        <w:rPr>
          <w:rFonts w:ascii="Arial" w:hAnsi="Arial" w:cs="Arial"/>
          <w:sz w:val="22"/>
          <w:szCs w:val="22"/>
        </w:rPr>
      </w:pPr>
      <w:hyperlink w:anchor="_Section_4.6" w:history="1">
        <w:r w:rsidR="00826A20">
          <w:rPr>
            <w:rStyle w:val="Hyperlink"/>
            <w:rFonts w:ascii="Arial" w:hAnsi="Arial" w:cs="Arial"/>
            <w:sz w:val="22"/>
            <w:szCs w:val="22"/>
          </w:rPr>
          <w:t>IASL Guidelines for P</w:t>
        </w:r>
        <w:r w:rsidR="00E05170" w:rsidRPr="0093304F">
          <w:rPr>
            <w:rStyle w:val="Hyperlink"/>
            <w:rFonts w:ascii="Arial" w:hAnsi="Arial" w:cs="Arial"/>
            <w:sz w:val="22"/>
            <w:szCs w:val="22"/>
          </w:rPr>
          <w:t>ublishing</w:t>
        </w:r>
      </w:hyperlink>
      <w:r w:rsidR="00E05170" w:rsidRPr="003F2536">
        <w:rPr>
          <w:rFonts w:ascii="Arial" w:hAnsi="Arial" w:cs="Arial"/>
          <w:sz w:val="22"/>
          <w:szCs w:val="22"/>
        </w:rPr>
        <w:t xml:space="preserve"> </w:t>
      </w:r>
    </w:p>
    <w:p w14:paraId="6A66ACA4" w14:textId="77777777" w:rsidR="00E05170" w:rsidRPr="00D92C49" w:rsidRDefault="00E05170" w:rsidP="00E05170">
      <w:pPr>
        <w:rPr>
          <w:rFonts w:ascii="Arial" w:hAnsi="Arial" w:cs="Arial"/>
          <w:sz w:val="22"/>
          <w:szCs w:val="22"/>
        </w:rPr>
      </w:pPr>
    </w:p>
    <w:p w14:paraId="7FFA0CDB" w14:textId="77777777" w:rsidR="00E05170" w:rsidRPr="003F2536" w:rsidRDefault="00AB2BCA" w:rsidP="00E05170">
      <w:pPr>
        <w:ind w:left="360"/>
        <w:rPr>
          <w:rFonts w:ascii="Arial" w:hAnsi="Arial" w:cs="Arial"/>
          <w:sz w:val="22"/>
          <w:szCs w:val="22"/>
        </w:rPr>
      </w:pPr>
      <w:hyperlink w:anchor="_Section_4.7" w:history="1">
        <w:r w:rsidR="00E05170" w:rsidRPr="0093304F">
          <w:rPr>
            <w:rStyle w:val="Hyperlink"/>
            <w:rFonts w:ascii="Arial" w:hAnsi="Arial" w:cs="Arial"/>
            <w:sz w:val="22"/>
            <w:szCs w:val="22"/>
          </w:rPr>
          <w:t>IASL Referencing Guidelines</w:t>
        </w:r>
      </w:hyperlink>
      <w:r w:rsidR="00E05170" w:rsidRPr="003F2536">
        <w:rPr>
          <w:rFonts w:ascii="Arial" w:hAnsi="Arial" w:cs="Arial"/>
          <w:sz w:val="22"/>
          <w:szCs w:val="22"/>
        </w:rPr>
        <w:t xml:space="preserve"> </w:t>
      </w:r>
    </w:p>
    <w:p w14:paraId="36CC225F" w14:textId="77777777" w:rsidR="002D36F7" w:rsidRPr="00D92C49" w:rsidRDefault="002D36F7" w:rsidP="002D36F7">
      <w:pPr>
        <w:rPr>
          <w:rFonts w:ascii="Arial" w:hAnsi="Arial" w:cs="Arial"/>
          <w:sz w:val="22"/>
          <w:szCs w:val="22"/>
        </w:rPr>
      </w:pPr>
    </w:p>
    <w:p w14:paraId="504F773E" w14:textId="77777777" w:rsidR="002D36F7" w:rsidRPr="003F2536" w:rsidRDefault="00AB2BCA" w:rsidP="002D36F7">
      <w:pPr>
        <w:ind w:left="360"/>
        <w:rPr>
          <w:rFonts w:ascii="Arial" w:hAnsi="Arial" w:cs="Arial"/>
          <w:sz w:val="22"/>
          <w:szCs w:val="22"/>
        </w:rPr>
      </w:pPr>
      <w:hyperlink w:anchor="_Section_5.6" w:history="1">
        <w:r w:rsidR="002D36F7" w:rsidRPr="005430D7">
          <w:rPr>
            <w:rStyle w:val="Hyperlink"/>
            <w:rFonts w:ascii="Arial" w:hAnsi="Arial" w:cs="Arial"/>
            <w:sz w:val="22"/>
            <w:szCs w:val="22"/>
          </w:rPr>
          <w:t>Finding Reviewers</w:t>
        </w:r>
      </w:hyperlink>
    </w:p>
    <w:p w14:paraId="139E7279" w14:textId="77777777" w:rsidR="00E05170" w:rsidRDefault="00E05170" w:rsidP="00E05170">
      <w:pPr>
        <w:rPr>
          <w:rFonts w:ascii="Arial" w:hAnsi="Arial" w:cs="Arial"/>
          <w:sz w:val="22"/>
          <w:szCs w:val="22"/>
        </w:rPr>
      </w:pPr>
    </w:p>
    <w:p w14:paraId="409A437B" w14:textId="77777777" w:rsidR="00E05170" w:rsidRDefault="00F30C1E" w:rsidP="00F30C1E">
      <w:pPr>
        <w:ind w:firstLine="360"/>
        <w:rPr>
          <w:rFonts w:ascii="Arial" w:hAnsi="Arial" w:cs="Arial"/>
          <w:sz w:val="22"/>
          <w:szCs w:val="22"/>
        </w:rPr>
      </w:pPr>
      <w:r>
        <w:rPr>
          <w:rFonts w:ascii="Arial" w:hAnsi="Arial" w:cs="Arial"/>
          <w:sz w:val="22"/>
          <w:szCs w:val="22"/>
        </w:rPr>
        <w:t xml:space="preserve">Instructions for </w:t>
      </w:r>
      <w:hyperlink w:anchor="_Section_4.9" w:history="1">
        <w:r w:rsidR="00B04C68" w:rsidRPr="005430D7">
          <w:rPr>
            <w:rStyle w:val="Hyperlink"/>
            <w:rFonts w:ascii="Arial" w:hAnsi="Arial" w:cs="Arial"/>
            <w:sz w:val="22"/>
            <w:szCs w:val="22"/>
          </w:rPr>
          <w:t>Reviewing Conference Proposals (Abstracts)</w:t>
        </w:r>
      </w:hyperlink>
      <w:r w:rsidR="00B04C68">
        <w:rPr>
          <w:rStyle w:val="Hyperlink"/>
          <w:rFonts w:ascii="Arial" w:hAnsi="Arial" w:cs="Arial"/>
          <w:sz w:val="22"/>
          <w:szCs w:val="22"/>
        </w:rPr>
        <w:t xml:space="preserve"> </w:t>
      </w:r>
    </w:p>
    <w:p w14:paraId="791B9002" w14:textId="77777777" w:rsidR="005A2DE4" w:rsidRPr="003F2536" w:rsidRDefault="005A2DE4" w:rsidP="00E05170">
      <w:pPr>
        <w:ind w:left="360"/>
        <w:rPr>
          <w:rFonts w:ascii="Arial" w:hAnsi="Arial" w:cs="Arial"/>
          <w:sz w:val="22"/>
          <w:szCs w:val="22"/>
        </w:rPr>
      </w:pPr>
    </w:p>
    <w:p w14:paraId="3170A420" w14:textId="77777777" w:rsidR="00E05170" w:rsidRDefault="008D269A" w:rsidP="002D36F7">
      <w:pPr>
        <w:ind w:firstLine="360"/>
        <w:rPr>
          <w:rFonts w:ascii="Arial" w:hAnsi="Arial" w:cs="Arial"/>
          <w:sz w:val="22"/>
          <w:szCs w:val="22"/>
        </w:rPr>
      </w:pPr>
      <w:r>
        <w:rPr>
          <w:rFonts w:ascii="Arial" w:hAnsi="Arial" w:cs="Arial"/>
          <w:sz w:val="22"/>
          <w:szCs w:val="22"/>
        </w:rPr>
        <w:t xml:space="preserve">Instructions for </w:t>
      </w:r>
      <w:hyperlink w:anchor="_Section_5.7" w:history="1">
        <w:r>
          <w:rPr>
            <w:rStyle w:val="Hyperlink"/>
            <w:rFonts w:ascii="Arial" w:hAnsi="Arial" w:cs="Arial"/>
            <w:sz w:val="22"/>
            <w:szCs w:val="22"/>
          </w:rPr>
          <w:t>Reviewing Full P</w:t>
        </w:r>
        <w:r w:rsidR="005A2DE4" w:rsidRPr="005430D7">
          <w:rPr>
            <w:rStyle w:val="Hyperlink"/>
            <w:rFonts w:ascii="Arial" w:hAnsi="Arial" w:cs="Arial"/>
            <w:sz w:val="22"/>
            <w:szCs w:val="22"/>
          </w:rPr>
          <w:t>apers</w:t>
        </w:r>
      </w:hyperlink>
    </w:p>
    <w:p w14:paraId="49551BCB" w14:textId="77777777" w:rsidR="005A2DE4" w:rsidRPr="00D92C49" w:rsidRDefault="005A2DE4" w:rsidP="00E05170">
      <w:pPr>
        <w:rPr>
          <w:rFonts w:ascii="Arial" w:hAnsi="Arial" w:cs="Arial"/>
          <w:sz w:val="22"/>
          <w:szCs w:val="22"/>
        </w:rPr>
      </w:pPr>
    </w:p>
    <w:p w14:paraId="61180F1D" w14:textId="77777777" w:rsidR="00E05170" w:rsidRPr="008D269A" w:rsidRDefault="00AB2BCA" w:rsidP="00D459D6">
      <w:pPr>
        <w:ind w:left="360"/>
        <w:rPr>
          <w:rFonts w:ascii="Arial" w:hAnsi="Arial" w:cs="Arial"/>
          <w:sz w:val="22"/>
          <w:szCs w:val="22"/>
        </w:rPr>
      </w:pPr>
      <w:hyperlink w:anchor="_Section_5.9" w:history="1">
        <w:r w:rsidR="00E05170" w:rsidRPr="0093304F">
          <w:rPr>
            <w:rStyle w:val="Hyperlink"/>
            <w:rFonts w:ascii="Arial" w:hAnsi="Arial" w:cs="Arial"/>
            <w:sz w:val="22"/>
            <w:szCs w:val="22"/>
          </w:rPr>
          <w:t>Report to Program Chair</w:t>
        </w:r>
      </w:hyperlink>
      <w:r w:rsidR="00E05170" w:rsidRPr="003F2536">
        <w:rPr>
          <w:rFonts w:ascii="Arial" w:hAnsi="Arial" w:cs="Arial"/>
          <w:sz w:val="22"/>
          <w:szCs w:val="22"/>
        </w:rPr>
        <w:t xml:space="preserve"> </w:t>
      </w:r>
    </w:p>
    <w:p w14:paraId="7308B99A" w14:textId="77777777" w:rsidR="00E05170" w:rsidRDefault="00E05170" w:rsidP="00E05170">
      <w:pPr>
        <w:ind w:left="360"/>
        <w:rPr>
          <w:rFonts w:ascii="Arial" w:hAnsi="Arial"/>
          <w:sz w:val="22"/>
          <w:szCs w:val="22"/>
        </w:rPr>
      </w:pPr>
    </w:p>
    <w:p w14:paraId="30C542A1" w14:textId="77777777" w:rsidR="008D269A" w:rsidRPr="00D459D6" w:rsidRDefault="00280958" w:rsidP="00E05170">
      <w:pPr>
        <w:ind w:left="360"/>
        <w:rPr>
          <w:rFonts w:ascii="Arial" w:hAnsi="Arial" w:cs="Arial"/>
          <w:sz w:val="22"/>
          <w:szCs w:val="22"/>
        </w:rPr>
      </w:pPr>
      <w:r>
        <w:rPr>
          <w:rFonts w:ascii="Arial" w:hAnsi="Arial" w:cs="Arial"/>
          <w:sz w:val="22"/>
          <w:szCs w:val="22"/>
        </w:rPr>
        <w:t xml:space="preserve">Sample </w:t>
      </w:r>
      <w:hyperlink w:anchor="_Section_4.13" w:history="1">
        <w:r w:rsidR="00D459D6" w:rsidRPr="00D459D6">
          <w:rPr>
            <w:rStyle w:val="Hyperlink"/>
            <w:rFonts w:ascii="Arial" w:hAnsi="Arial" w:cs="Arial"/>
            <w:sz w:val="22"/>
            <w:szCs w:val="22"/>
          </w:rPr>
          <w:t>IASL Program Template</w:t>
        </w:r>
      </w:hyperlink>
    </w:p>
    <w:p w14:paraId="1A99F3BB" w14:textId="77777777" w:rsidR="00E05170" w:rsidRDefault="00E05170" w:rsidP="00E05170">
      <w:pPr>
        <w:ind w:left="360"/>
        <w:rPr>
          <w:rFonts w:ascii="Arial" w:hAnsi="Arial"/>
          <w:sz w:val="22"/>
          <w:szCs w:val="22"/>
        </w:rPr>
      </w:pPr>
    </w:p>
    <w:p w14:paraId="1F280D39" w14:textId="77777777" w:rsidR="00E05170" w:rsidRPr="003A5C2C" w:rsidRDefault="00E05170" w:rsidP="00C260E7">
      <w:pPr>
        <w:contextualSpacing/>
        <w:rPr>
          <w:rFonts w:ascii="Arial" w:hAnsi="Arial"/>
          <w:sz w:val="22"/>
          <w:szCs w:val="22"/>
        </w:rPr>
      </w:pPr>
      <w:r w:rsidRPr="00C260E7">
        <w:rPr>
          <w:rFonts w:ascii="Arial" w:hAnsi="Arial"/>
          <w:sz w:val="22"/>
          <w:szCs w:val="22"/>
        </w:rPr>
        <w:t xml:space="preserve">Guidelines for </w:t>
      </w:r>
      <w:r w:rsidR="003A5C2C" w:rsidRPr="00C260E7">
        <w:rPr>
          <w:rFonts w:ascii="Arial" w:hAnsi="Arial"/>
          <w:sz w:val="22"/>
          <w:szCs w:val="22"/>
        </w:rPr>
        <w:t xml:space="preserve">the </w:t>
      </w:r>
      <w:r w:rsidRPr="00C260E7">
        <w:rPr>
          <w:rFonts w:ascii="Arial" w:hAnsi="Arial"/>
          <w:sz w:val="22"/>
          <w:szCs w:val="22"/>
        </w:rPr>
        <w:t>number of quality papers needed for an IASL Conference</w:t>
      </w:r>
    </w:p>
    <w:p w14:paraId="5E9017B3" w14:textId="77777777" w:rsidR="00E05170" w:rsidRDefault="003A5C2C" w:rsidP="00C260E7">
      <w:pPr>
        <w:contextualSpacing/>
        <w:rPr>
          <w:rFonts w:ascii="Arial" w:hAnsi="Arial"/>
          <w:sz w:val="22"/>
          <w:szCs w:val="22"/>
        </w:rPr>
      </w:pPr>
      <w:r w:rsidRPr="003A5C2C">
        <w:rPr>
          <w:rFonts w:ascii="Arial" w:hAnsi="Arial"/>
          <w:sz w:val="22"/>
          <w:szCs w:val="22"/>
        </w:rPr>
        <w:t>(</w:t>
      </w:r>
      <w:proofErr w:type="gramStart"/>
      <w:r w:rsidRPr="00DA14E0">
        <w:rPr>
          <w:rFonts w:ascii="Arial" w:hAnsi="Arial"/>
          <w:sz w:val="22"/>
          <w:szCs w:val="22"/>
        </w:rPr>
        <w:t>keynotes</w:t>
      </w:r>
      <w:proofErr w:type="gramEnd"/>
      <w:r w:rsidRPr="00DA14E0">
        <w:rPr>
          <w:rFonts w:ascii="Arial" w:hAnsi="Arial"/>
          <w:sz w:val="22"/>
          <w:szCs w:val="22"/>
        </w:rPr>
        <w:t>/ plenary sessions</w:t>
      </w:r>
      <w:r w:rsidRPr="006D1DDF">
        <w:rPr>
          <w:rFonts w:ascii="Arial" w:hAnsi="Arial"/>
          <w:sz w:val="22"/>
          <w:szCs w:val="22"/>
        </w:rPr>
        <w:t xml:space="preserve">, </w:t>
      </w:r>
      <w:r w:rsidRPr="003A5C2C">
        <w:rPr>
          <w:rFonts w:ascii="Arial" w:hAnsi="Arial"/>
          <w:sz w:val="22"/>
          <w:szCs w:val="22"/>
        </w:rPr>
        <w:t xml:space="preserve">research strand papers, professional papers, and workshops) are provided in </w:t>
      </w:r>
      <w:hyperlink w:anchor="_Section_3.3" w:history="1">
        <w:r w:rsidRPr="00707EA1">
          <w:rPr>
            <w:rStyle w:val="Hyperlink"/>
            <w:rFonts w:ascii="Arial" w:hAnsi="Arial"/>
            <w:sz w:val="22"/>
            <w:szCs w:val="22"/>
          </w:rPr>
          <w:t>Section 3.3</w:t>
        </w:r>
      </w:hyperlink>
      <w:r w:rsidRPr="003A5C2C">
        <w:rPr>
          <w:rFonts w:ascii="Arial" w:hAnsi="Arial"/>
          <w:sz w:val="22"/>
          <w:szCs w:val="22"/>
        </w:rPr>
        <w:t>.</w:t>
      </w:r>
      <w:r w:rsidR="00E05170" w:rsidRPr="003A5C2C">
        <w:rPr>
          <w:rFonts w:ascii="Arial" w:hAnsi="Arial"/>
          <w:sz w:val="22"/>
          <w:szCs w:val="22"/>
        </w:rPr>
        <w:tab/>
      </w:r>
      <w:r w:rsidR="00E05170">
        <w:rPr>
          <w:rFonts w:ascii="Arial" w:hAnsi="Arial"/>
          <w:sz w:val="22"/>
          <w:szCs w:val="22"/>
        </w:rPr>
        <w:tab/>
      </w:r>
      <w:r w:rsidR="00E05170">
        <w:rPr>
          <w:rFonts w:ascii="Arial" w:hAnsi="Arial"/>
          <w:sz w:val="22"/>
          <w:szCs w:val="22"/>
        </w:rPr>
        <w:tab/>
      </w:r>
      <w:r w:rsidR="00E05170">
        <w:rPr>
          <w:rFonts w:ascii="Arial" w:hAnsi="Arial"/>
          <w:sz w:val="22"/>
          <w:szCs w:val="22"/>
        </w:rPr>
        <w:tab/>
      </w:r>
      <w:r w:rsidR="00E05170">
        <w:rPr>
          <w:rFonts w:ascii="Arial" w:hAnsi="Arial"/>
          <w:sz w:val="22"/>
          <w:szCs w:val="22"/>
        </w:rPr>
        <w:tab/>
      </w:r>
      <w:r w:rsidR="00E05170">
        <w:rPr>
          <w:rFonts w:ascii="Arial" w:hAnsi="Arial"/>
          <w:sz w:val="22"/>
          <w:szCs w:val="22"/>
        </w:rPr>
        <w:tab/>
      </w:r>
    </w:p>
    <w:p w14:paraId="58EA1F9E" w14:textId="77777777" w:rsidR="00621140" w:rsidRDefault="00621140" w:rsidP="00E05170">
      <w:pPr>
        <w:pStyle w:val="Heading1"/>
      </w:pPr>
      <w:bookmarkStart w:id="9" w:name="_Section_2.4"/>
      <w:bookmarkEnd w:id="9"/>
    </w:p>
    <w:p w14:paraId="28CBD853" w14:textId="77777777" w:rsidR="004468F9" w:rsidRDefault="004468F9">
      <w:pPr>
        <w:spacing w:after="200" w:line="276" w:lineRule="auto"/>
        <w:rPr>
          <w:rFonts w:ascii="Arial" w:hAnsi="Arial" w:cs="Arial"/>
          <w:b/>
          <w:bCs/>
          <w:kern w:val="32"/>
          <w:sz w:val="32"/>
          <w:szCs w:val="32"/>
        </w:rPr>
      </w:pPr>
      <w:r>
        <w:br w:type="page"/>
      </w:r>
    </w:p>
    <w:p w14:paraId="2F36BF85" w14:textId="77777777" w:rsidR="00E05170" w:rsidRDefault="00E05170" w:rsidP="00E05170">
      <w:pPr>
        <w:pStyle w:val="Heading1"/>
      </w:pPr>
      <w:bookmarkStart w:id="10" w:name="_Section_2.4_1"/>
      <w:bookmarkEnd w:id="10"/>
      <w:r>
        <w:lastRenderedPageBreak/>
        <w:t xml:space="preserve">Section 2.4 </w:t>
      </w:r>
    </w:p>
    <w:p w14:paraId="625E2336" w14:textId="77777777" w:rsidR="00E05170" w:rsidRDefault="00E05170" w:rsidP="00E05170">
      <w:pPr>
        <w:rPr>
          <w:b/>
          <w:bCs/>
          <w:sz w:val="32"/>
          <w:szCs w:val="32"/>
        </w:rPr>
      </w:pPr>
    </w:p>
    <w:p w14:paraId="5079BCE9" w14:textId="77777777" w:rsidR="00E05170" w:rsidRDefault="00E05170" w:rsidP="00E05170">
      <w:pPr>
        <w:rPr>
          <w:b/>
          <w:bCs/>
          <w:sz w:val="32"/>
          <w:szCs w:val="32"/>
        </w:rPr>
      </w:pPr>
    </w:p>
    <w:tbl>
      <w:tblPr>
        <w:tblW w:w="0" w:type="auto"/>
        <w:tblLook w:val="01E0" w:firstRow="1" w:lastRow="1" w:firstColumn="1" w:lastColumn="1" w:noHBand="0" w:noVBand="0"/>
      </w:tblPr>
      <w:tblGrid>
        <w:gridCol w:w="6408"/>
        <w:gridCol w:w="2114"/>
      </w:tblGrid>
      <w:tr w:rsidR="00E05170" w14:paraId="1F462EC8" w14:textId="77777777" w:rsidTr="00E05170">
        <w:tc>
          <w:tcPr>
            <w:tcW w:w="6408" w:type="dxa"/>
          </w:tcPr>
          <w:p w14:paraId="69511EDE" w14:textId="77777777" w:rsidR="00E05170" w:rsidRDefault="00E05170" w:rsidP="00E05170">
            <w:pPr>
              <w:rPr>
                <w:b/>
                <w:bCs/>
                <w:sz w:val="20"/>
                <w:szCs w:val="20"/>
              </w:rPr>
            </w:pPr>
            <w:r>
              <w:rPr>
                <w:rFonts w:ascii="Arial" w:hAnsi="Arial"/>
              </w:rPr>
              <w:br w:type="page"/>
            </w:r>
          </w:p>
          <w:p w14:paraId="681A1DE3" w14:textId="77777777" w:rsidR="00E05170" w:rsidRDefault="00E05170" w:rsidP="00E05170">
            <w:pPr>
              <w:rPr>
                <w:rFonts w:ascii="Arial" w:hAnsi="Arial"/>
                <w:b/>
                <w:bCs/>
                <w:color w:val="006600"/>
                <w:sz w:val="36"/>
                <w:szCs w:val="36"/>
              </w:rPr>
            </w:pPr>
            <w:r>
              <w:rPr>
                <w:rFonts w:ascii="Arial" w:hAnsi="Arial"/>
                <w:b/>
                <w:bCs/>
                <w:color w:val="006600"/>
                <w:sz w:val="36"/>
                <w:szCs w:val="36"/>
              </w:rPr>
              <w:t>The Treasurer/Finance Coordinator</w:t>
            </w:r>
          </w:p>
          <w:p w14:paraId="4CF9753D" w14:textId="77777777" w:rsidR="00E05170" w:rsidRDefault="00E05170" w:rsidP="00E05170">
            <w:pPr>
              <w:rPr>
                <w:b/>
                <w:bCs/>
                <w:sz w:val="20"/>
                <w:szCs w:val="20"/>
              </w:rPr>
            </w:pPr>
          </w:p>
        </w:tc>
        <w:tc>
          <w:tcPr>
            <w:tcW w:w="2114" w:type="dxa"/>
            <w:hideMark/>
          </w:tcPr>
          <w:p w14:paraId="191394F5" w14:textId="77777777" w:rsidR="00E05170" w:rsidRDefault="00E05170" w:rsidP="00E05170">
            <w:pPr>
              <w:jc w:val="center"/>
              <w:rPr>
                <w:b/>
                <w:bCs/>
                <w:sz w:val="28"/>
                <w:szCs w:val="28"/>
              </w:rPr>
            </w:pPr>
            <w:r>
              <w:rPr>
                <w:rFonts w:ascii="Arial" w:hAnsi="Arial" w:cs="Arial"/>
                <w:b/>
                <w:noProof/>
                <w:sz w:val="22"/>
                <w:szCs w:val="22"/>
                <w:lang w:val="en-US" w:eastAsia="en-US"/>
              </w:rPr>
              <w:drawing>
                <wp:inline distT="0" distB="0" distL="0" distR="0" wp14:anchorId="4C2ACAC5" wp14:editId="20B1D4E4">
                  <wp:extent cx="751205" cy="617220"/>
                  <wp:effectExtent l="0" t="0" r="0" b="0"/>
                  <wp:docPr id="34" name="Picture 34" descr="iasl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asls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1205" cy="617220"/>
                          </a:xfrm>
                          <a:prstGeom prst="rect">
                            <a:avLst/>
                          </a:prstGeom>
                          <a:noFill/>
                          <a:ln>
                            <a:noFill/>
                          </a:ln>
                        </pic:spPr>
                      </pic:pic>
                    </a:graphicData>
                  </a:graphic>
                </wp:inline>
              </w:drawing>
            </w:r>
          </w:p>
        </w:tc>
      </w:tr>
    </w:tbl>
    <w:p w14:paraId="627D75D6" w14:textId="77777777" w:rsidR="00E05170" w:rsidRDefault="00E05170" w:rsidP="00E05170">
      <w:pPr>
        <w:rPr>
          <w:rFonts w:ascii="Arial" w:hAnsi="Arial"/>
        </w:rPr>
      </w:pPr>
    </w:p>
    <w:p w14:paraId="021E8204" w14:textId="77777777" w:rsidR="00E05170" w:rsidRDefault="00E05170" w:rsidP="00E05170">
      <w:pPr>
        <w:rPr>
          <w:rFonts w:ascii="Arial" w:hAnsi="Arial"/>
          <w:sz w:val="22"/>
          <w:szCs w:val="22"/>
        </w:rPr>
      </w:pPr>
      <w:r>
        <w:rPr>
          <w:rFonts w:ascii="Arial" w:hAnsi="Arial"/>
          <w:sz w:val="22"/>
          <w:szCs w:val="22"/>
        </w:rPr>
        <w:t xml:space="preserve">The Treasurer/Finance Coordinator is supported by the Conference Committee. The major role </w:t>
      </w:r>
      <w:r w:rsidR="006B5F07">
        <w:rPr>
          <w:rFonts w:ascii="Arial" w:hAnsi="Arial"/>
          <w:sz w:val="22"/>
          <w:szCs w:val="22"/>
        </w:rPr>
        <w:t xml:space="preserve">and tasks </w:t>
      </w:r>
      <w:r>
        <w:rPr>
          <w:rFonts w:ascii="Arial" w:hAnsi="Arial"/>
          <w:sz w:val="22"/>
          <w:szCs w:val="22"/>
        </w:rPr>
        <w:t>of the Treasurer/Finance Coordinator i</w:t>
      </w:r>
      <w:r w:rsidR="006B5F07">
        <w:rPr>
          <w:rFonts w:ascii="Arial" w:hAnsi="Arial"/>
          <w:sz w:val="22"/>
          <w:szCs w:val="22"/>
        </w:rPr>
        <w:t>nclude</w:t>
      </w:r>
      <w:r>
        <w:rPr>
          <w:rFonts w:ascii="Arial" w:hAnsi="Arial"/>
          <w:sz w:val="22"/>
          <w:szCs w:val="22"/>
        </w:rPr>
        <w:t>:</w:t>
      </w:r>
    </w:p>
    <w:p w14:paraId="676E7CD0" w14:textId="77777777" w:rsidR="00E05170" w:rsidRDefault="00E05170" w:rsidP="00E05170">
      <w:pPr>
        <w:numPr>
          <w:ilvl w:val="0"/>
          <w:numId w:val="7"/>
        </w:numPr>
        <w:spacing w:before="60"/>
        <w:ind w:left="714" w:hanging="357"/>
        <w:rPr>
          <w:rFonts w:ascii="Arial" w:hAnsi="Arial"/>
          <w:sz w:val="22"/>
          <w:szCs w:val="22"/>
        </w:rPr>
      </w:pPr>
      <w:r>
        <w:rPr>
          <w:rFonts w:ascii="Arial" w:hAnsi="Arial"/>
          <w:sz w:val="22"/>
          <w:szCs w:val="22"/>
        </w:rPr>
        <w:t xml:space="preserve">keep an accurate and true record of all financial transactions for the Conference Committee; </w:t>
      </w:r>
    </w:p>
    <w:p w14:paraId="14B71B99" w14:textId="77777777" w:rsidR="00C814CA" w:rsidRDefault="00E05170" w:rsidP="00C814CA">
      <w:pPr>
        <w:numPr>
          <w:ilvl w:val="0"/>
          <w:numId w:val="7"/>
        </w:numPr>
        <w:spacing w:before="60"/>
        <w:ind w:left="714" w:hanging="357"/>
        <w:rPr>
          <w:rFonts w:ascii="Arial" w:hAnsi="Arial"/>
          <w:sz w:val="22"/>
          <w:szCs w:val="22"/>
        </w:rPr>
      </w:pPr>
      <w:r>
        <w:rPr>
          <w:rFonts w:ascii="Arial" w:hAnsi="Arial"/>
          <w:sz w:val="22"/>
          <w:szCs w:val="22"/>
        </w:rPr>
        <w:t>attend regular meetings of the Program Committee;</w:t>
      </w:r>
    </w:p>
    <w:p w14:paraId="4FAA7381" w14:textId="77777777" w:rsidR="00E05170" w:rsidRPr="00C814CA" w:rsidRDefault="00E05170" w:rsidP="00C814CA">
      <w:pPr>
        <w:numPr>
          <w:ilvl w:val="0"/>
          <w:numId w:val="7"/>
        </w:numPr>
        <w:spacing w:before="60"/>
        <w:ind w:left="714" w:hanging="357"/>
        <w:rPr>
          <w:rFonts w:ascii="Arial" w:hAnsi="Arial"/>
          <w:sz w:val="22"/>
          <w:szCs w:val="22"/>
        </w:rPr>
      </w:pPr>
      <w:r w:rsidRPr="00C814CA">
        <w:rPr>
          <w:rFonts w:ascii="Arial" w:hAnsi="Arial"/>
          <w:sz w:val="22"/>
          <w:szCs w:val="22"/>
        </w:rPr>
        <w:t xml:space="preserve">provide monthly financial statements to the Conference Chair; </w:t>
      </w:r>
    </w:p>
    <w:p w14:paraId="591DFB2C" w14:textId="77777777" w:rsidR="00973444" w:rsidRDefault="00973444" w:rsidP="00E05170">
      <w:pPr>
        <w:numPr>
          <w:ilvl w:val="0"/>
          <w:numId w:val="7"/>
        </w:numPr>
        <w:spacing w:before="60"/>
        <w:ind w:left="714" w:hanging="357"/>
        <w:rPr>
          <w:rFonts w:ascii="Arial" w:hAnsi="Arial"/>
          <w:sz w:val="22"/>
          <w:szCs w:val="22"/>
        </w:rPr>
      </w:pPr>
      <w:r>
        <w:rPr>
          <w:rFonts w:ascii="Arial" w:hAnsi="Arial"/>
          <w:sz w:val="22"/>
          <w:szCs w:val="22"/>
        </w:rPr>
        <w:t>liaise with the Executive Director regarding financial arrangements;</w:t>
      </w:r>
    </w:p>
    <w:p w14:paraId="6E39A29F" w14:textId="77777777" w:rsidR="00E05170" w:rsidRDefault="00E05170" w:rsidP="00E05170">
      <w:pPr>
        <w:numPr>
          <w:ilvl w:val="0"/>
          <w:numId w:val="7"/>
        </w:numPr>
        <w:spacing w:before="60"/>
        <w:ind w:left="714" w:hanging="357"/>
        <w:rPr>
          <w:rFonts w:ascii="Arial" w:hAnsi="Arial"/>
          <w:sz w:val="22"/>
          <w:szCs w:val="22"/>
        </w:rPr>
      </w:pPr>
      <w:r>
        <w:rPr>
          <w:rFonts w:ascii="Arial" w:hAnsi="Arial"/>
          <w:sz w:val="22"/>
          <w:szCs w:val="22"/>
        </w:rPr>
        <w:t xml:space="preserve">ensure that the </w:t>
      </w:r>
      <w:hyperlink w:anchor="_Section_3.8" w:history="1">
        <w:r w:rsidRPr="0093304F">
          <w:rPr>
            <w:rStyle w:val="Hyperlink"/>
            <w:rFonts w:ascii="Arial" w:hAnsi="Arial" w:cs="Arial"/>
            <w:sz w:val="22"/>
            <w:szCs w:val="22"/>
          </w:rPr>
          <w:t>financial commitments to IASL</w:t>
        </w:r>
      </w:hyperlink>
      <w:r>
        <w:rPr>
          <w:rFonts w:ascii="Arial" w:hAnsi="Arial"/>
          <w:sz w:val="22"/>
          <w:szCs w:val="22"/>
        </w:rPr>
        <w:t xml:space="preserve"> are met; and</w:t>
      </w:r>
    </w:p>
    <w:p w14:paraId="34208D39" w14:textId="77777777" w:rsidR="00E05170" w:rsidRDefault="00E05170" w:rsidP="00E05170">
      <w:pPr>
        <w:numPr>
          <w:ilvl w:val="0"/>
          <w:numId w:val="7"/>
        </w:numPr>
        <w:spacing w:before="60"/>
        <w:ind w:left="714" w:hanging="357"/>
        <w:rPr>
          <w:rFonts w:ascii="Arial" w:hAnsi="Arial"/>
          <w:sz w:val="22"/>
          <w:szCs w:val="22"/>
        </w:rPr>
      </w:pPr>
      <w:proofErr w:type="gramStart"/>
      <w:r>
        <w:rPr>
          <w:rFonts w:ascii="Arial" w:hAnsi="Arial"/>
          <w:sz w:val="22"/>
          <w:szCs w:val="22"/>
        </w:rPr>
        <w:t>provide</w:t>
      </w:r>
      <w:proofErr w:type="gramEnd"/>
      <w:r>
        <w:rPr>
          <w:rFonts w:ascii="Arial" w:hAnsi="Arial"/>
          <w:sz w:val="22"/>
          <w:szCs w:val="22"/>
        </w:rPr>
        <w:t xml:space="preserve"> a final financial statement to the Conference Chair after the conference is completed.</w:t>
      </w:r>
    </w:p>
    <w:p w14:paraId="5FD68711" w14:textId="77777777" w:rsidR="00E05170" w:rsidRDefault="00E05170" w:rsidP="00E05170">
      <w:pPr>
        <w:rPr>
          <w:rFonts w:ascii="Arial" w:hAnsi="Arial"/>
          <w:sz w:val="22"/>
          <w:szCs w:val="22"/>
        </w:rPr>
      </w:pPr>
    </w:p>
    <w:p w14:paraId="44087C54" w14:textId="77777777" w:rsidR="00E05170" w:rsidRDefault="00AB2BCA" w:rsidP="00E05170">
      <w:pPr>
        <w:spacing w:before="60"/>
        <w:rPr>
          <w:rFonts w:ascii="Arial" w:hAnsi="Arial"/>
          <w:sz w:val="22"/>
          <w:szCs w:val="22"/>
        </w:rPr>
      </w:pPr>
      <w:hyperlink w:anchor="_Section_4.11" w:history="1">
        <w:r w:rsidR="00E05170" w:rsidRPr="0093304F">
          <w:rPr>
            <w:rStyle w:val="Hyperlink"/>
            <w:rFonts w:ascii="Arial" w:hAnsi="Arial" w:cs="Arial"/>
            <w:sz w:val="22"/>
            <w:szCs w:val="22"/>
          </w:rPr>
          <w:t>Report to Conference Chair</w:t>
        </w:r>
      </w:hyperlink>
      <w:r w:rsidR="00E05170">
        <w:rPr>
          <w:rFonts w:ascii="Arial" w:hAnsi="Arial"/>
          <w:sz w:val="22"/>
          <w:szCs w:val="22"/>
        </w:rPr>
        <w:t xml:space="preserve"> template </w:t>
      </w:r>
    </w:p>
    <w:p w14:paraId="1496849A" w14:textId="77777777" w:rsidR="00E05170" w:rsidRDefault="00E05170" w:rsidP="00E05170">
      <w:pPr>
        <w:rPr>
          <w:rFonts w:ascii="Arial" w:hAnsi="Arial"/>
        </w:rPr>
      </w:pPr>
    </w:p>
    <w:p w14:paraId="6D69B281" w14:textId="77777777" w:rsidR="00E05170" w:rsidRDefault="00E05170" w:rsidP="00E05170">
      <w:pPr>
        <w:rPr>
          <w:rFonts w:ascii="Arial" w:hAnsi="Arial"/>
        </w:rPr>
      </w:pPr>
    </w:p>
    <w:p w14:paraId="0AF1DF4D" w14:textId="77777777" w:rsidR="00E05170" w:rsidRDefault="00E05170" w:rsidP="00E05170">
      <w:pPr>
        <w:rPr>
          <w:rFonts w:ascii="Arial" w:hAnsi="Arial"/>
        </w:rPr>
      </w:pPr>
    </w:p>
    <w:p w14:paraId="7C1037C1" w14:textId="77777777" w:rsidR="00E05170" w:rsidRDefault="00E05170" w:rsidP="00E05170">
      <w:pPr>
        <w:rPr>
          <w:rFonts w:ascii="Arial" w:hAnsi="Arial"/>
        </w:rPr>
      </w:pPr>
    </w:p>
    <w:p w14:paraId="1537DC74" w14:textId="77777777" w:rsidR="00E05170" w:rsidRDefault="00E05170" w:rsidP="00E05170">
      <w:pPr>
        <w:rPr>
          <w:rFonts w:ascii="Arial" w:hAnsi="Arial"/>
        </w:rPr>
      </w:pPr>
    </w:p>
    <w:p w14:paraId="1B111301" w14:textId="77777777" w:rsidR="00E05170" w:rsidRDefault="00E05170" w:rsidP="00E05170">
      <w:pPr>
        <w:rPr>
          <w:rFonts w:ascii="Arial" w:hAnsi="Arial"/>
        </w:rPr>
      </w:pPr>
    </w:p>
    <w:p w14:paraId="7912BE10" w14:textId="77777777" w:rsidR="00E05170" w:rsidRDefault="00E05170" w:rsidP="00E05170">
      <w:pPr>
        <w:rPr>
          <w:rFonts w:ascii="Arial" w:hAnsi="Arial"/>
        </w:rPr>
      </w:pPr>
    </w:p>
    <w:p w14:paraId="5F126E90" w14:textId="77777777" w:rsidR="00E05170" w:rsidRDefault="00E05170" w:rsidP="00E05170">
      <w:pPr>
        <w:rPr>
          <w:rFonts w:ascii="Arial" w:hAnsi="Arial"/>
        </w:rPr>
      </w:pPr>
    </w:p>
    <w:p w14:paraId="612862CD" w14:textId="77777777" w:rsidR="00E05170" w:rsidRDefault="00E05170" w:rsidP="00E05170">
      <w:pPr>
        <w:rPr>
          <w:rFonts w:ascii="Arial" w:hAnsi="Arial"/>
        </w:rPr>
      </w:pPr>
    </w:p>
    <w:p w14:paraId="6563402A" w14:textId="77777777" w:rsidR="00E05170" w:rsidRDefault="00E05170" w:rsidP="00E05170">
      <w:pPr>
        <w:rPr>
          <w:rFonts w:ascii="Arial" w:hAnsi="Arial"/>
        </w:rPr>
      </w:pPr>
    </w:p>
    <w:p w14:paraId="2BA18877" w14:textId="77777777" w:rsidR="00E05170" w:rsidRDefault="00E05170" w:rsidP="00E05170">
      <w:pPr>
        <w:rPr>
          <w:rFonts w:ascii="Arial" w:hAnsi="Arial"/>
        </w:rPr>
      </w:pPr>
    </w:p>
    <w:p w14:paraId="6EFD04B6" w14:textId="77777777" w:rsidR="00E05170" w:rsidRDefault="00E05170" w:rsidP="00E05170">
      <w:pPr>
        <w:rPr>
          <w:rFonts w:ascii="Arial" w:hAnsi="Arial"/>
        </w:rPr>
      </w:pPr>
    </w:p>
    <w:p w14:paraId="7BAA9EE4" w14:textId="77777777" w:rsidR="00E05170" w:rsidRDefault="00E05170" w:rsidP="00E05170">
      <w:pPr>
        <w:rPr>
          <w:rFonts w:ascii="Arial" w:hAnsi="Arial"/>
        </w:rPr>
      </w:pPr>
    </w:p>
    <w:p w14:paraId="5B9E9CDE" w14:textId="77777777" w:rsidR="00E05170" w:rsidRDefault="00E05170" w:rsidP="00E05170">
      <w:pPr>
        <w:rPr>
          <w:rFonts w:ascii="Arial" w:hAnsi="Arial"/>
        </w:rPr>
      </w:pPr>
    </w:p>
    <w:p w14:paraId="6EF4DD38" w14:textId="77777777" w:rsidR="00E05170" w:rsidRDefault="00E05170" w:rsidP="00E05170">
      <w:pPr>
        <w:rPr>
          <w:rFonts w:ascii="Arial" w:hAnsi="Arial"/>
        </w:rPr>
      </w:pPr>
    </w:p>
    <w:p w14:paraId="42D78EC0" w14:textId="77777777" w:rsidR="00E05170" w:rsidRDefault="00E05170" w:rsidP="00E05170">
      <w:pPr>
        <w:rPr>
          <w:rFonts w:ascii="Arial" w:hAnsi="Arial"/>
        </w:rPr>
      </w:pPr>
    </w:p>
    <w:p w14:paraId="628C3AAF" w14:textId="77777777" w:rsidR="00E05170" w:rsidRDefault="00E05170" w:rsidP="00E05170">
      <w:pPr>
        <w:rPr>
          <w:rFonts w:ascii="Arial" w:hAnsi="Arial"/>
        </w:rPr>
      </w:pPr>
    </w:p>
    <w:p w14:paraId="38B42ABC" w14:textId="77777777" w:rsidR="00E05170" w:rsidRDefault="00E05170" w:rsidP="00E05170">
      <w:pPr>
        <w:rPr>
          <w:rFonts w:ascii="Arial" w:hAnsi="Arial"/>
        </w:rPr>
      </w:pPr>
    </w:p>
    <w:p w14:paraId="72D83BFF" w14:textId="77777777" w:rsidR="00E05170" w:rsidRDefault="00E05170" w:rsidP="00E05170">
      <w:pPr>
        <w:rPr>
          <w:rFonts w:ascii="Arial" w:hAnsi="Arial"/>
        </w:rPr>
      </w:pPr>
    </w:p>
    <w:p w14:paraId="6C828D56" w14:textId="77777777" w:rsidR="00E05170" w:rsidRDefault="00E05170" w:rsidP="00E05170">
      <w:pPr>
        <w:rPr>
          <w:rFonts w:ascii="Arial" w:hAnsi="Arial"/>
        </w:rPr>
      </w:pPr>
    </w:p>
    <w:p w14:paraId="67750511" w14:textId="77777777" w:rsidR="00E05170" w:rsidRDefault="00E05170" w:rsidP="00E05170">
      <w:pPr>
        <w:rPr>
          <w:rFonts w:ascii="Arial" w:hAnsi="Arial"/>
        </w:rPr>
      </w:pPr>
    </w:p>
    <w:p w14:paraId="0F503B84" w14:textId="77777777" w:rsidR="00E05170" w:rsidRDefault="00E05170" w:rsidP="00E05170">
      <w:pPr>
        <w:rPr>
          <w:rFonts w:ascii="Arial" w:hAnsi="Arial"/>
        </w:rPr>
      </w:pPr>
    </w:p>
    <w:p w14:paraId="1407DE5E" w14:textId="77777777" w:rsidR="00E05170" w:rsidRDefault="00E05170">
      <w:pPr>
        <w:spacing w:after="200" w:line="276" w:lineRule="auto"/>
        <w:rPr>
          <w:rFonts w:ascii="Arial" w:hAnsi="Arial" w:cs="Arial"/>
          <w:b/>
          <w:bCs/>
          <w:kern w:val="32"/>
          <w:sz w:val="32"/>
          <w:szCs w:val="32"/>
        </w:rPr>
      </w:pPr>
      <w:bookmarkStart w:id="11" w:name="_Section_2.5"/>
      <w:bookmarkEnd w:id="11"/>
      <w:r>
        <w:br w:type="page"/>
      </w:r>
    </w:p>
    <w:p w14:paraId="0CEA8475" w14:textId="77777777" w:rsidR="00E05170" w:rsidRDefault="00E05170" w:rsidP="00E05170">
      <w:pPr>
        <w:pStyle w:val="Heading1"/>
      </w:pPr>
      <w:bookmarkStart w:id="12" w:name="_Section_2.5_1"/>
      <w:bookmarkEnd w:id="12"/>
      <w:r>
        <w:lastRenderedPageBreak/>
        <w:t xml:space="preserve">Section 2.5 </w:t>
      </w:r>
    </w:p>
    <w:p w14:paraId="1BE83AD9" w14:textId="77777777" w:rsidR="00E05170" w:rsidRDefault="00E05170" w:rsidP="00E05170">
      <w:pPr>
        <w:rPr>
          <w:b/>
          <w:bCs/>
          <w:sz w:val="32"/>
          <w:szCs w:val="32"/>
        </w:rPr>
      </w:pPr>
    </w:p>
    <w:p w14:paraId="37264F1B" w14:textId="77777777" w:rsidR="00E05170" w:rsidRDefault="00E05170" w:rsidP="00E05170">
      <w:pPr>
        <w:rPr>
          <w:b/>
          <w:bCs/>
          <w:sz w:val="32"/>
          <w:szCs w:val="32"/>
        </w:rPr>
      </w:pPr>
    </w:p>
    <w:tbl>
      <w:tblPr>
        <w:tblW w:w="0" w:type="auto"/>
        <w:tblLook w:val="01E0" w:firstRow="1" w:lastRow="1" w:firstColumn="1" w:lastColumn="1" w:noHBand="0" w:noVBand="0"/>
      </w:tblPr>
      <w:tblGrid>
        <w:gridCol w:w="6408"/>
        <w:gridCol w:w="2114"/>
      </w:tblGrid>
      <w:tr w:rsidR="00E05170" w14:paraId="34A37E28" w14:textId="77777777" w:rsidTr="00E05170">
        <w:tc>
          <w:tcPr>
            <w:tcW w:w="6408" w:type="dxa"/>
          </w:tcPr>
          <w:p w14:paraId="53B58218" w14:textId="77777777" w:rsidR="00E05170" w:rsidRDefault="00E05170" w:rsidP="00E05170">
            <w:pPr>
              <w:rPr>
                <w:b/>
                <w:bCs/>
                <w:sz w:val="20"/>
                <w:szCs w:val="20"/>
              </w:rPr>
            </w:pPr>
            <w:r>
              <w:rPr>
                <w:rFonts w:ascii="Arial" w:hAnsi="Arial"/>
              </w:rPr>
              <w:br w:type="page"/>
            </w:r>
          </w:p>
          <w:p w14:paraId="754CB0E7" w14:textId="77777777" w:rsidR="00E05170" w:rsidRDefault="00E05170" w:rsidP="00E05170">
            <w:pPr>
              <w:rPr>
                <w:rFonts w:ascii="Arial" w:hAnsi="Arial"/>
                <w:b/>
                <w:bCs/>
                <w:color w:val="006600"/>
                <w:sz w:val="36"/>
                <w:szCs w:val="36"/>
              </w:rPr>
            </w:pPr>
            <w:r>
              <w:rPr>
                <w:rFonts w:ascii="Arial" w:hAnsi="Arial"/>
                <w:b/>
                <w:bCs/>
                <w:color w:val="006600"/>
                <w:sz w:val="36"/>
                <w:szCs w:val="36"/>
              </w:rPr>
              <w:t>Events Coordinator</w:t>
            </w:r>
          </w:p>
          <w:p w14:paraId="1A2B741F" w14:textId="77777777" w:rsidR="00E05170" w:rsidRDefault="00E05170" w:rsidP="00E05170">
            <w:pPr>
              <w:rPr>
                <w:b/>
                <w:bCs/>
                <w:sz w:val="20"/>
                <w:szCs w:val="20"/>
              </w:rPr>
            </w:pPr>
          </w:p>
        </w:tc>
        <w:tc>
          <w:tcPr>
            <w:tcW w:w="2114" w:type="dxa"/>
            <w:hideMark/>
          </w:tcPr>
          <w:p w14:paraId="101299D0" w14:textId="77777777" w:rsidR="00E05170" w:rsidRDefault="00E05170" w:rsidP="00E05170">
            <w:pPr>
              <w:jc w:val="center"/>
              <w:rPr>
                <w:b/>
                <w:bCs/>
                <w:sz w:val="28"/>
                <w:szCs w:val="28"/>
              </w:rPr>
            </w:pPr>
            <w:r>
              <w:rPr>
                <w:rFonts w:ascii="Arial" w:hAnsi="Arial" w:cs="Arial"/>
                <w:b/>
                <w:noProof/>
                <w:sz w:val="22"/>
                <w:szCs w:val="22"/>
                <w:lang w:val="en-US" w:eastAsia="en-US"/>
              </w:rPr>
              <w:drawing>
                <wp:inline distT="0" distB="0" distL="0" distR="0" wp14:anchorId="6140E2D4" wp14:editId="114ABB1B">
                  <wp:extent cx="751205" cy="617220"/>
                  <wp:effectExtent l="0" t="0" r="0" b="0"/>
                  <wp:docPr id="33" name="Picture 33" descr="iasl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asls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1205" cy="617220"/>
                          </a:xfrm>
                          <a:prstGeom prst="rect">
                            <a:avLst/>
                          </a:prstGeom>
                          <a:noFill/>
                          <a:ln>
                            <a:noFill/>
                          </a:ln>
                        </pic:spPr>
                      </pic:pic>
                    </a:graphicData>
                  </a:graphic>
                </wp:inline>
              </w:drawing>
            </w:r>
          </w:p>
        </w:tc>
      </w:tr>
    </w:tbl>
    <w:p w14:paraId="7F2B83D8" w14:textId="77777777" w:rsidR="00E05170" w:rsidRDefault="00E05170" w:rsidP="00E05170">
      <w:pPr>
        <w:rPr>
          <w:rFonts w:ascii="Arial" w:hAnsi="Arial"/>
        </w:rPr>
      </w:pPr>
    </w:p>
    <w:p w14:paraId="436DE1F7" w14:textId="77777777" w:rsidR="00E05170" w:rsidRDefault="00E05170" w:rsidP="00E05170">
      <w:pPr>
        <w:rPr>
          <w:rFonts w:ascii="Arial" w:hAnsi="Arial"/>
        </w:rPr>
      </w:pPr>
    </w:p>
    <w:p w14:paraId="69829B2B" w14:textId="77777777" w:rsidR="00E05170" w:rsidRPr="00D92C49" w:rsidRDefault="00E05170" w:rsidP="00E05170">
      <w:pPr>
        <w:rPr>
          <w:rFonts w:ascii="Arial" w:hAnsi="Arial" w:cs="Arial"/>
          <w:sz w:val="22"/>
          <w:szCs w:val="22"/>
        </w:rPr>
      </w:pPr>
      <w:r>
        <w:rPr>
          <w:rFonts w:ascii="Arial" w:hAnsi="Arial"/>
          <w:sz w:val="22"/>
          <w:szCs w:val="22"/>
        </w:rPr>
        <w:t xml:space="preserve">The Events Coordinator is supported by the Events Sub-Committee and the </w:t>
      </w:r>
      <w:hyperlink w:anchor="_Section_2.7" w:history="1">
        <w:r w:rsidRPr="0093304F">
          <w:rPr>
            <w:rStyle w:val="Hyperlink"/>
            <w:rFonts w:ascii="Arial" w:hAnsi="Arial" w:cs="Arial"/>
            <w:sz w:val="22"/>
            <w:szCs w:val="22"/>
          </w:rPr>
          <w:t>Advertising Coordinator</w:t>
        </w:r>
      </w:hyperlink>
      <w:r w:rsidRPr="003F2536">
        <w:rPr>
          <w:rFonts w:ascii="Arial" w:hAnsi="Arial" w:cs="Arial"/>
          <w:sz w:val="22"/>
          <w:szCs w:val="22"/>
        </w:rPr>
        <w:t xml:space="preserve">. This Committee is responsible for organising a range of events which complement the professional development content of the conference. </w:t>
      </w:r>
    </w:p>
    <w:p w14:paraId="5287A3AD" w14:textId="77777777" w:rsidR="00E05170" w:rsidRPr="00D92C49" w:rsidRDefault="00E05170" w:rsidP="00E05170">
      <w:pPr>
        <w:rPr>
          <w:rFonts w:ascii="Arial" w:hAnsi="Arial" w:cs="Arial"/>
          <w:sz w:val="22"/>
          <w:szCs w:val="22"/>
        </w:rPr>
      </w:pPr>
    </w:p>
    <w:p w14:paraId="389F02A2" w14:textId="77777777" w:rsidR="00E05170" w:rsidRPr="003F2536" w:rsidRDefault="00E05170" w:rsidP="00E05170">
      <w:pPr>
        <w:rPr>
          <w:rFonts w:ascii="Arial" w:hAnsi="Arial" w:cs="Arial"/>
          <w:sz w:val="22"/>
          <w:szCs w:val="22"/>
        </w:rPr>
      </w:pPr>
      <w:r w:rsidRPr="00D92C49">
        <w:rPr>
          <w:rFonts w:ascii="Arial" w:hAnsi="Arial" w:cs="Arial"/>
          <w:sz w:val="22"/>
          <w:szCs w:val="22"/>
        </w:rPr>
        <w:t xml:space="preserve">See </w:t>
      </w:r>
      <w:hyperlink w:anchor="_Section_3.6_1" w:history="1">
        <w:r w:rsidRPr="0093304F">
          <w:rPr>
            <w:rStyle w:val="Hyperlink"/>
            <w:rFonts w:ascii="Arial" w:hAnsi="Arial" w:cs="Arial"/>
            <w:sz w:val="22"/>
            <w:szCs w:val="22"/>
          </w:rPr>
          <w:t>Events commitments to IASL</w:t>
        </w:r>
      </w:hyperlink>
      <w:r w:rsidRPr="003F2536">
        <w:rPr>
          <w:rFonts w:ascii="Arial" w:hAnsi="Arial" w:cs="Arial"/>
          <w:sz w:val="22"/>
          <w:szCs w:val="22"/>
        </w:rPr>
        <w:t>.</w:t>
      </w:r>
    </w:p>
    <w:p w14:paraId="4734D213" w14:textId="77777777" w:rsidR="00E05170" w:rsidRPr="00D92C49" w:rsidRDefault="00E05170" w:rsidP="00E05170">
      <w:pPr>
        <w:rPr>
          <w:rFonts w:ascii="Arial" w:hAnsi="Arial" w:cs="Arial"/>
          <w:sz w:val="22"/>
          <w:szCs w:val="22"/>
        </w:rPr>
      </w:pPr>
    </w:p>
    <w:p w14:paraId="506BF8D8" w14:textId="77777777" w:rsidR="00E05170" w:rsidRPr="00D92C49" w:rsidRDefault="00E05170" w:rsidP="00E05170">
      <w:pPr>
        <w:rPr>
          <w:rFonts w:ascii="Arial" w:hAnsi="Arial" w:cs="Arial"/>
          <w:sz w:val="22"/>
          <w:szCs w:val="22"/>
        </w:rPr>
      </w:pPr>
      <w:r w:rsidRPr="00D92C49">
        <w:rPr>
          <w:rFonts w:ascii="Arial" w:hAnsi="Arial" w:cs="Arial"/>
          <w:sz w:val="22"/>
          <w:szCs w:val="22"/>
        </w:rPr>
        <w:t xml:space="preserve">The major role </w:t>
      </w:r>
      <w:r w:rsidR="006B5F07">
        <w:rPr>
          <w:rFonts w:ascii="Arial" w:hAnsi="Arial" w:cs="Arial"/>
          <w:sz w:val="22"/>
          <w:szCs w:val="22"/>
        </w:rPr>
        <w:t xml:space="preserve">and tasks </w:t>
      </w:r>
      <w:r w:rsidRPr="00D92C49">
        <w:rPr>
          <w:rFonts w:ascii="Arial" w:hAnsi="Arial" w:cs="Arial"/>
          <w:sz w:val="22"/>
          <w:szCs w:val="22"/>
        </w:rPr>
        <w:t>of the Events Coordinator i</w:t>
      </w:r>
      <w:r w:rsidR="006B5F07">
        <w:rPr>
          <w:rFonts w:ascii="Arial" w:hAnsi="Arial" w:cs="Arial"/>
          <w:sz w:val="22"/>
          <w:szCs w:val="22"/>
        </w:rPr>
        <w:t>nclude</w:t>
      </w:r>
      <w:r w:rsidRPr="00D92C49">
        <w:rPr>
          <w:rFonts w:ascii="Arial" w:hAnsi="Arial" w:cs="Arial"/>
          <w:sz w:val="22"/>
          <w:szCs w:val="22"/>
        </w:rPr>
        <w:t>:</w:t>
      </w:r>
    </w:p>
    <w:p w14:paraId="59365D6B" w14:textId="77777777" w:rsidR="00E05170" w:rsidRPr="003B023E" w:rsidRDefault="00E05170" w:rsidP="00E05170">
      <w:pPr>
        <w:numPr>
          <w:ilvl w:val="0"/>
          <w:numId w:val="7"/>
        </w:numPr>
        <w:spacing w:before="60"/>
        <w:ind w:left="714" w:hanging="357"/>
        <w:rPr>
          <w:rFonts w:ascii="Arial" w:hAnsi="Arial" w:cs="Arial"/>
          <w:sz w:val="22"/>
          <w:szCs w:val="22"/>
        </w:rPr>
      </w:pPr>
      <w:r w:rsidRPr="00D92C49">
        <w:rPr>
          <w:rFonts w:ascii="Arial" w:hAnsi="Arial" w:cs="Arial"/>
          <w:sz w:val="22"/>
          <w:szCs w:val="22"/>
        </w:rPr>
        <w:t xml:space="preserve">coordinate the Events Committee; </w:t>
      </w:r>
    </w:p>
    <w:p w14:paraId="15AAC1BE" w14:textId="77777777" w:rsidR="00E05170" w:rsidRPr="00945F1D" w:rsidRDefault="00E05170" w:rsidP="00E05170">
      <w:pPr>
        <w:numPr>
          <w:ilvl w:val="0"/>
          <w:numId w:val="7"/>
        </w:numPr>
        <w:spacing w:before="60"/>
        <w:ind w:left="714" w:hanging="357"/>
        <w:rPr>
          <w:rFonts w:ascii="Arial" w:hAnsi="Arial" w:cs="Arial"/>
          <w:sz w:val="22"/>
          <w:szCs w:val="22"/>
        </w:rPr>
      </w:pPr>
      <w:r w:rsidRPr="003B023E">
        <w:rPr>
          <w:rFonts w:ascii="Arial" w:hAnsi="Arial" w:cs="Arial"/>
          <w:sz w:val="22"/>
          <w:szCs w:val="22"/>
        </w:rPr>
        <w:t>attend regular meetings of the Program Committe</w:t>
      </w:r>
      <w:r w:rsidRPr="00945F1D">
        <w:rPr>
          <w:rFonts w:ascii="Arial" w:hAnsi="Arial" w:cs="Arial"/>
          <w:sz w:val="22"/>
          <w:szCs w:val="22"/>
        </w:rPr>
        <w:t>e;</w:t>
      </w:r>
    </w:p>
    <w:p w14:paraId="52D750C4" w14:textId="77777777" w:rsidR="00E05170" w:rsidRPr="00B86D51" w:rsidRDefault="00E05170" w:rsidP="00E05170">
      <w:pPr>
        <w:numPr>
          <w:ilvl w:val="0"/>
          <w:numId w:val="7"/>
        </w:numPr>
        <w:spacing w:before="60"/>
        <w:ind w:left="714" w:hanging="357"/>
        <w:rPr>
          <w:rFonts w:ascii="Arial" w:hAnsi="Arial" w:cs="Arial"/>
          <w:sz w:val="22"/>
          <w:szCs w:val="22"/>
        </w:rPr>
      </w:pPr>
      <w:r w:rsidRPr="00B86D51">
        <w:rPr>
          <w:rFonts w:ascii="Arial" w:hAnsi="Arial" w:cs="Arial"/>
          <w:sz w:val="22"/>
          <w:szCs w:val="22"/>
        </w:rPr>
        <w:t xml:space="preserve">provide monthly reports to the Conference Chair; </w:t>
      </w:r>
    </w:p>
    <w:p w14:paraId="294258A1" w14:textId="77777777" w:rsidR="00E05170" w:rsidRPr="003F2536" w:rsidRDefault="00E05170" w:rsidP="00E05170">
      <w:pPr>
        <w:numPr>
          <w:ilvl w:val="0"/>
          <w:numId w:val="7"/>
        </w:numPr>
        <w:spacing w:before="60"/>
        <w:ind w:left="714" w:hanging="357"/>
        <w:rPr>
          <w:rFonts w:ascii="Arial" w:hAnsi="Arial" w:cs="Arial"/>
          <w:sz w:val="22"/>
          <w:szCs w:val="22"/>
        </w:rPr>
      </w:pPr>
      <w:r w:rsidRPr="00B80A8D">
        <w:rPr>
          <w:rFonts w:ascii="Arial" w:hAnsi="Arial" w:cs="Arial"/>
          <w:sz w:val="22"/>
          <w:szCs w:val="22"/>
        </w:rPr>
        <w:t xml:space="preserve">ensure that the </w:t>
      </w:r>
      <w:hyperlink w:anchor="_Section_3.6_1" w:history="1">
        <w:r w:rsidRPr="0093304F">
          <w:rPr>
            <w:rStyle w:val="Hyperlink"/>
            <w:rFonts w:ascii="Arial" w:hAnsi="Arial" w:cs="Arial"/>
            <w:sz w:val="22"/>
            <w:szCs w:val="22"/>
          </w:rPr>
          <w:t>events commitments to IASL</w:t>
        </w:r>
      </w:hyperlink>
      <w:r w:rsidRPr="003F2536">
        <w:rPr>
          <w:rFonts w:ascii="Arial" w:hAnsi="Arial" w:cs="Arial"/>
          <w:sz w:val="22"/>
          <w:szCs w:val="22"/>
        </w:rPr>
        <w:t xml:space="preserve"> are met; and</w:t>
      </w:r>
    </w:p>
    <w:p w14:paraId="714EE1C4" w14:textId="77777777" w:rsidR="00E05170" w:rsidRPr="00D92C49" w:rsidRDefault="00E05170" w:rsidP="00E05170">
      <w:pPr>
        <w:numPr>
          <w:ilvl w:val="0"/>
          <w:numId w:val="7"/>
        </w:numPr>
        <w:spacing w:before="60"/>
        <w:ind w:left="714" w:hanging="357"/>
        <w:rPr>
          <w:rFonts w:ascii="Arial" w:hAnsi="Arial" w:cs="Arial"/>
          <w:sz w:val="22"/>
          <w:szCs w:val="22"/>
        </w:rPr>
      </w:pPr>
      <w:proofErr w:type="gramStart"/>
      <w:r w:rsidRPr="00D92C49">
        <w:rPr>
          <w:rFonts w:ascii="Arial" w:hAnsi="Arial" w:cs="Arial"/>
          <w:sz w:val="22"/>
          <w:szCs w:val="22"/>
        </w:rPr>
        <w:t>provide</w:t>
      </w:r>
      <w:proofErr w:type="gramEnd"/>
      <w:r w:rsidRPr="00D92C49">
        <w:rPr>
          <w:rFonts w:ascii="Arial" w:hAnsi="Arial" w:cs="Arial"/>
          <w:sz w:val="22"/>
          <w:szCs w:val="22"/>
        </w:rPr>
        <w:t xml:space="preserve"> a final report to the Conference Chair after the conference is completed.</w:t>
      </w:r>
    </w:p>
    <w:p w14:paraId="7A380EC4" w14:textId="77777777" w:rsidR="00E05170" w:rsidRPr="00D92C49" w:rsidRDefault="00E05170" w:rsidP="00E05170">
      <w:pPr>
        <w:rPr>
          <w:rFonts w:ascii="Arial" w:hAnsi="Arial" w:cs="Arial"/>
          <w:sz w:val="22"/>
          <w:szCs w:val="22"/>
        </w:rPr>
      </w:pPr>
    </w:p>
    <w:p w14:paraId="539B6B11" w14:textId="77777777" w:rsidR="00E05170" w:rsidRPr="00D92C49" w:rsidRDefault="00E05170" w:rsidP="00E05170">
      <w:pPr>
        <w:rPr>
          <w:rFonts w:ascii="Arial" w:hAnsi="Arial" w:cs="Arial"/>
          <w:sz w:val="22"/>
          <w:szCs w:val="22"/>
        </w:rPr>
      </w:pPr>
      <w:r w:rsidRPr="00D92C49">
        <w:rPr>
          <w:rFonts w:ascii="Arial" w:hAnsi="Arial" w:cs="Arial"/>
          <w:sz w:val="22"/>
          <w:szCs w:val="22"/>
        </w:rPr>
        <w:t>Events should not be held at times when there are conference sessions already running. The Events Program should complement the Conference Program, not replace it.</w:t>
      </w:r>
    </w:p>
    <w:p w14:paraId="0C673A61" w14:textId="77777777" w:rsidR="00E05170" w:rsidRPr="003B023E" w:rsidRDefault="00E05170" w:rsidP="00E05170">
      <w:pPr>
        <w:rPr>
          <w:rFonts w:ascii="Arial" w:hAnsi="Arial" w:cs="Arial"/>
          <w:sz w:val="22"/>
          <w:szCs w:val="22"/>
        </w:rPr>
      </w:pPr>
    </w:p>
    <w:p w14:paraId="6F374E7D" w14:textId="77777777" w:rsidR="004468F9" w:rsidRPr="003F2536" w:rsidRDefault="004468F9" w:rsidP="004468F9">
      <w:pPr>
        <w:rPr>
          <w:rFonts w:ascii="Arial" w:hAnsi="Arial" w:cs="Arial"/>
          <w:sz w:val="22"/>
          <w:szCs w:val="22"/>
        </w:rPr>
      </w:pPr>
      <w:r w:rsidRPr="00950778">
        <w:rPr>
          <w:rFonts w:ascii="Arial" w:hAnsi="Arial" w:cs="Arial"/>
          <w:sz w:val="22"/>
          <w:szCs w:val="22"/>
        </w:rPr>
        <w:t>Events to be included in the</w:t>
      </w:r>
      <w:r w:rsidRPr="0093304F">
        <w:rPr>
          <w:rFonts w:ascii="Arial" w:hAnsi="Arial" w:cs="Arial"/>
          <w:color w:val="0000FF"/>
          <w:sz w:val="22"/>
          <w:szCs w:val="22"/>
          <w:u w:val="single"/>
        </w:rPr>
        <w:t xml:space="preserve"> </w:t>
      </w:r>
      <w:hyperlink w:anchor="_Section_5.10" w:history="1">
        <w:r w:rsidRPr="0093304F">
          <w:rPr>
            <w:rStyle w:val="Hyperlink"/>
            <w:rFonts w:ascii="Arial" w:hAnsi="Arial" w:cs="Arial"/>
            <w:sz w:val="22"/>
            <w:szCs w:val="22"/>
          </w:rPr>
          <w:t>Conference program</w:t>
        </w:r>
      </w:hyperlink>
      <w:r w:rsidRPr="003F2536">
        <w:rPr>
          <w:rFonts w:ascii="Arial" w:hAnsi="Arial" w:cs="Arial"/>
          <w:sz w:val="22"/>
          <w:szCs w:val="22"/>
        </w:rPr>
        <w:t xml:space="preserve"> include:</w:t>
      </w:r>
    </w:p>
    <w:p w14:paraId="37CAF48B" w14:textId="77777777" w:rsidR="004468F9" w:rsidRPr="00D92C49" w:rsidRDefault="004468F9" w:rsidP="004468F9">
      <w:pPr>
        <w:numPr>
          <w:ilvl w:val="0"/>
          <w:numId w:val="12"/>
        </w:numPr>
        <w:rPr>
          <w:rFonts w:ascii="Arial" w:hAnsi="Arial" w:cs="Arial"/>
          <w:sz w:val="22"/>
          <w:szCs w:val="22"/>
        </w:rPr>
      </w:pPr>
      <w:r w:rsidRPr="00D92C49">
        <w:rPr>
          <w:rFonts w:ascii="Arial" w:hAnsi="Arial" w:cs="Arial"/>
          <w:sz w:val="22"/>
          <w:szCs w:val="22"/>
        </w:rPr>
        <w:t xml:space="preserve">Conference Dinner; </w:t>
      </w:r>
    </w:p>
    <w:p w14:paraId="001437F7" w14:textId="77777777" w:rsidR="004468F9" w:rsidRDefault="004468F9" w:rsidP="004468F9">
      <w:pPr>
        <w:numPr>
          <w:ilvl w:val="0"/>
          <w:numId w:val="12"/>
        </w:numPr>
        <w:rPr>
          <w:rFonts w:ascii="Arial" w:hAnsi="Arial" w:cs="Arial"/>
          <w:sz w:val="22"/>
          <w:szCs w:val="22"/>
        </w:rPr>
      </w:pPr>
      <w:r w:rsidRPr="00D92C49">
        <w:rPr>
          <w:rFonts w:ascii="Arial" w:hAnsi="Arial" w:cs="Arial"/>
          <w:sz w:val="22"/>
          <w:szCs w:val="22"/>
        </w:rPr>
        <w:t>Morning and afternoon tea</w:t>
      </w:r>
      <w:r>
        <w:rPr>
          <w:rFonts w:ascii="Arial" w:hAnsi="Arial" w:cs="Arial"/>
          <w:sz w:val="22"/>
          <w:szCs w:val="22"/>
        </w:rPr>
        <w:t>s</w:t>
      </w:r>
      <w:r w:rsidRPr="00D92C49">
        <w:rPr>
          <w:rFonts w:ascii="Arial" w:hAnsi="Arial" w:cs="Arial"/>
          <w:sz w:val="22"/>
          <w:szCs w:val="22"/>
        </w:rPr>
        <w:t xml:space="preserve">; </w:t>
      </w:r>
    </w:p>
    <w:p w14:paraId="22B3AC70" w14:textId="77777777" w:rsidR="004468F9" w:rsidRPr="00D92C49" w:rsidRDefault="004468F9" w:rsidP="004468F9">
      <w:pPr>
        <w:numPr>
          <w:ilvl w:val="0"/>
          <w:numId w:val="12"/>
        </w:numPr>
        <w:rPr>
          <w:rFonts w:ascii="Arial" w:hAnsi="Arial" w:cs="Arial"/>
          <w:sz w:val="22"/>
          <w:szCs w:val="22"/>
        </w:rPr>
      </w:pPr>
      <w:r>
        <w:rPr>
          <w:rFonts w:ascii="Arial" w:hAnsi="Arial" w:cs="Arial"/>
          <w:sz w:val="22"/>
          <w:szCs w:val="22"/>
        </w:rPr>
        <w:t>Welcome Reception;</w:t>
      </w:r>
    </w:p>
    <w:p w14:paraId="61EB16E2" w14:textId="77777777" w:rsidR="004468F9" w:rsidRPr="00876515" w:rsidRDefault="004468F9" w:rsidP="004468F9">
      <w:pPr>
        <w:numPr>
          <w:ilvl w:val="0"/>
          <w:numId w:val="12"/>
        </w:numPr>
        <w:rPr>
          <w:rFonts w:ascii="Arial" w:hAnsi="Arial" w:cs="Arial"/>
          <w:sz w:val="22"/>
          <w:szCs w:val="22"/>
        </w:rPr>
      </w:pPr>
      <w:r w:rsidRPr="00D92C49">
        <w:rPr>
          <w:rFonts w:ascii="Arial" w:hAnsi="Arial" w:cs="Arial"/>
          <w:sz w:val="22"/>
          <w:szCs w:val="22"/>
        </w:rPr>
        <w:t xml:space="preserve">IASL </w:t>
      </w:r>
      <w:r>
        <w:rPr>
          <w:rFonts w:ascii="Arial" w:hAnsi="Arial" w:cs="Arial"/>
          <w:sz w:val="22"/>
          <w:szCs w:val="22"/>
        </w:rPr>
        <w:t xml:space="preserve">Silent </w:t>
      </w:r>
      <w:r w:rsidRPr="00D92C49">
        <w:rPr>
          <w:rFonts w:ascii="Arial" w:hAnsi="Arial" w:cs="Arial"/>
          <w:sz w:val="22"/>
          <w:szCs w:val="22"/>
        </w:rPr>
        <w:t>Auction</w:t>
      </w:r>
      <w:r>
        <w:rPr>
          <w:rFonts w:ascii="Arial" w:hAnsi="Arial" w:cs="Arial"/>
          <w:sz w:val="22"/>
          <w:szCs w:val="22"/>
        </w:rPr>
        <w:t>;</w:t>
      </w:r>
      <w:r w:rsidRPr="00876515">
        <w:rPr>
          <w:rFonts w:ascii="Arial" w:hAnsi="Arial" w:cs="Arial"/>
          <w:sz w:val="22"/>
          <w:szCs w:val="22"/>
        </w:rPr>
        <w:t xml:space="preserve"> </w:t>
      </w:r>
      <w:r w:rsidRPr="00D92C49">
        <w:rPr>
          <w:rFonts w:ascii="Arial" w:hAnsi="Arial" w:cs="Arial"/>
          <w:sz w:val="22"/>
          <w:szCs w:val="22"/>
        </w:rPr>
        <w:t>and</w:t>
      </w:r>
    </w:p>
    <w:p w14:paraId="12D9CD8C" w14:textId="77777777" w:rsidR="004468F9" w:rsidRDefault="004468F9" w:rsidP="004468F9">
      <w:pPr>
        <w:numPr>
          <w:ilvl w:val="0"/>
          <w:numId w:val="12"/>
        </w:numPr>
        <w:rPr>
          <w:rFonts w:ascii="Arial" w:hAnsi="Arial" w:cs="Arial"/>
          <w:sz w:val="22"/>
          <w:szCs w:val="22"/>
        </w:rPr>
      </w:pPr>
      <w:r w:rsidRPr="00D92C49">
        <w:rPr>
          <w:rFonts w:ascii="Arial" w:hAnsi="Arial" w:cs="Arial"/>
          <w:sz w:val="22"/>
          <w:szCs w:val="22"/>
        </w:rPr>
        <w:t xml:space="preserve">IASL </w:t>
      </w:r>
      <w:r>
        <w:rPr>
          <w:rFonts w:ascii="Arial" w:hAnsi="Arial" w:cs="Arial"/>
          <w:sz w:val="22"/>
          <w:szCs w:val="22"/>
        </w:rPr>
        <w:t>Grand Live Auction.</w:t>
      </w:r>
    </w:p>
    <w:p w14:paraId="48AF277C" w14:textId="77777777" w:rsidR="004468F9" w:rsidRDefault="004468F9" w:rsidP="00E05170">
      <w:pPr>
        <w:rPr>
          <w:rFonts w:ascii="Arial" w:hAnsi="Arial" w:cs="Arial"/>
          <w:sz w:val="22"/>
          <w:szCs w:val="22"/>
        </w:rPr>
      </w:pPr>
    </w:p>
    <w:p w14:paraId="028A9FA9" w14:textId="77777777" w:rsidR="00E05170" w:rsidRPr="00945F1D" w:rsidRDefault="004468F9" w:rsidP="00E05170">
      <w:pPr>
        <w:rPr>
          <w:rFonts w:ascii="Arial" w:hAnsi="Arial" w:cs="Arial"/>
          <w:sz w:val="22"/>
          <w:szCs w:val="22"/>
        </w:rPr>
      </w:pPr>
      <w:r>
        <w:rPr>
          <w:rFonts w:ascii="Arial" w:hAnsi="Arial" w:cs="Arial"/>
          <w:sz w:val="22"/>
          <w:szCs w:val="22"/>
        </w:rPr>
        <w:t>Other e</w:t>
      </w:r>
      <w:r w:rsidR="00E05170" w:rsidRPr="003B023E">
        <w:rPr>
          <w:rFonts w:ascii="Arial" w:hAnsi="Arial" w:cs="Arial"/>
          <w:sz w:val="22"/>
          <w:szCs w:val="22"/>
        </w:rPr>
        <w:t>vents may:</w:t>
      </w:r>
    </w:p>
    <w:p w14:paraId="1B1BC12E" w14:textId="77777777" w:rsidR="00E05170" w:rsidRPr="00B86D51" w:rsidRDefault="0039388D" w:rsidP="00E05170">
      <w:pPr>
        <w:numPr>
          <w:ilvl w:val="0"/>
          <w:numId w:val="11"/>
        </w:numPr>
        <w:rPr>
          <w:rFonts w:ascii="Arial" w:hAnsi="Arial" w:cs="Arial"/>
          <w:sz w:val="22"/>
          <w:szCs w:val="22"/>
        </w:rPr>
      </w:pPr>
      <w:r>
        <w:rPr>
          <w:rFonts w:ascii="Arial" w:hAnsi="Arial" w:cs="Arial"/>
          <w:sz w:val="22"/>
          <w:szCs w:val="22"/>
        </w:rPr>
        <w:t xml:space="preserve">be </w:t>
      </w:r>
      <w:r w:rsidR="00E05170" w:rsidRPr="00B86D51">
        <w:rPr>
          <w:rFonts w:ascii="Arial" w:hAnsi="Arial" w:cs="Arial"/>
          <w:sz w:val="22"/>
          <w:szCs w:val="22"/>
        </w:rPr>
        <w:t>run during the days before and after the conference;</w:t>
      </w:r>
    </w:p>
    <w:p w14:paraId="12CED0B1" w14:textId="77777777" w:rsidR="00E05170" w:rsidRPr="0039388D" w:rsidRDefault="004C632E" w:rsidP="0039388D">
      <w:pPr>
        <w:numPr>
          <w:ilvl w:val="0"/>
          <w:numId w:val="11"/>
        </w:numPr>
        <w:rPr>
          <w:rFonts w:ascii="Arial" w:hAnsi="Arial" w:cs="Arial"/>
          <w:sz w:val="22"/>
          <w:szCs w:val="22"/>
        </w:rPr>
      </w:pPr>
      <w:r>
        <w:rPr>
          <w:rFonts w:ascii="Arial" w:hAnsi="Arial" w:cs="Arial"/>
          <w:sz w:val="22"/>
          <w:szCs w:val="22"/>
        </w:rPr>
        <w:t>be organised</w:t>
      </w:r>
      <w:r w:rsidR="0039388D">
        <w:rPr>
          <w:rFonts w:ascii="Arial" w:hAnsi="Arial" w:cs="Arial"/>
          <w:sz w:val="22"/>
          <w:szCs w:val="22"/>
        </w:rPr>
        <w:t xml:space="preserve"> </w:t>
      </w:r>
      <w:r w:rsidR="00E05170" w:rsidRPr="00B80A8D">
        <w:rPr>
          <w:rFonts w:ascii="Arial" w:hAnsi="Arial" w:cs="Arial"/>
          <w:sz w:val="22"/>
          <w:szCs w:val="22"/>
        </w:rPr>
        <w:t xml:space="preserve">late afternoon </w:t>
      </w:r>
      <w:r w:rsidR="0039388D">
        <w:rPr>
          <w:rFonts w:ascii="Arial" w:hAnsi="Arial" w:cs="Arial"/>
          <w:sz w:val="22"/>
          <w:szCs w:val="22"/>
        </w:rPr>
        <w:t xml:space="preserve">or at night </w:t>
      </w:r>
      <w:r w:rsidR="00E05170" w:rsidRPr="00B80A8D">
        <w:rPr>
          <w:rFonts w:ascii="Arial" w:hAnsi="Arial" w:cs="Arial"/>
          <w:sz w:val="22"/>
          <w:szCs w:val="22"/>
        </w:rPr>
        <w:t>when other conference sessions are not scheduled;</w:t>
      </w:r>
      <w:r w:rsidR="0039388D">
        <w:rPr>
          <w:rFonts w:ascii="Arial" w:hAnsi="Arial" w:cs="Arial"/>
          <w:sz w:val="22"/>
          <w:szCs w:val="22"/>
        </w:rPr>
        <w:t xml:space="preserve"> </w:t>
      </w:r>
      <w:r w:rsidR="00E05170" w:rsidRPr="0039388D">
        <w:rPr>
          <w:rFonts w:ascii="Arial" w:hAnsi="Arial" w:cs="Arial"/>
          <w:sz w:val="22"/>
          <w:szCs w:val="22"/>
        </w:rPr>
        <w:t xml:space="preserve">and </w:t>
      </w:r>
    </w:p>
    <w:p w14:paraId="2328CBA7" w14:textId="77777777" w:rsidR="00E05170" w:rsidRPr="0039388D" w:rsidRDefault="00E05170" w:rsidP="00E676C9">
      <w:pPr>
        <w:numPr>
          <w:ilvl w:val="0"/>
          <w:numId w:val="11"/>
        </w:numPr>
        <w:rPr>
          <w:rFonts w:ascii="Arial" w:hAnsi="Arial" w:cs="Arial"/>
          <w:sz w:val="22"/>
          <w:szCs w:val="22"/>
        </w:rPr>
      </w:pPr>
      <w:proofErr w:type="gramStart"/>
      <w:r w:rsidRPr="00376FF7">
        <w:rPr>
          <w:rFonts w:ascii="Arial" w:hAnsi="Arial" w:cs="Arial"/>
          <w:sz w:val="22"/>
          <w:szCs w:val="22"/>
        </w:rPr>
        <w:t>include</w:t>
      </w:r>
      <w:proofErr w:type="gramEnd"/>
      <w:r w:rsidRPr="00376FF7">
        <w:rPr>
          <w:rFonts w:ascii="Arial" w:hAnsi="Arial" w:cs="Arial"/>
          <w:sz w:val="22"/>
          <w:szCs w:val="22"/>
        </w:rPr>
        <w:t xml:space="preserve"> school/library visits, excursions to local landmarks or places of interest, </w:t>
      </w:r>
      <w:r w:rsidR="0039388D">
        <w:rPr>
          <w:rFonts w:ascii="Arial" w:hAnsi="Arial" w:cs="Arial"/>
          <w:sz w:val="22"/>
          <w:szCs w:val="22"/>
        </w:rPr>
        <w:t xml:space="preserve">visits to </w:t>
      </w:r>
      <w:r w:rsidRPr="00376FF7">
        <w:rPr>
          <w:rFonts w:ascii="Arial" w:hAnsi="Arial" w:cs="Arial"/>
          <w:sz w:val="22"/>
          <w:szCs w:val="22"/>
        </w:rPr>
        <w:t>museums or galleries, boat or bus trips, city walking tours, school presentations.</w:t>
      </w:r>
    </w:p>
    <w:p w14:paraId="6F1985BB" w14:textId="77777777" w:rsidR="00E05170" w:rsidRDefault="00E05170" w:rsidP="00E05170">
      <w:pPr>
        <w:rPr>
          <w:rFonts w:ascii="Arial" w:hAnsi="Arial" w:cs="Arial"/>
          <w:sz w:val="22"/>
          <w:szCs w:val="22"/>
        </w:rPr>
      </w:pPr>
    </w:p>
    <w:p w14:paraId="412C3C63" w14:textId="77777777" w:rsidR="00E05170" w:rsidRDefault="00E05170" w:rsidP="00E05170">
      <w:pPr>
        <w:rPr>
          <w:rFonts w:ascii="Arial" w:hAnsi="Arial" w:cs="Arial"/>
          <w:sz w:val="22"/>
          <w:szCs w:val="22"/>
        </w:rPr>
      </w:pPr>
      <w:r w:rsidRPr="00876515">
        <w:rPr>
          <w:rFonts w:ascii="Arial" w:hAnsi="Arial" w:cs="Arial"/>
          <w:sz w:val="22"/>
          <w:szCs w:val="22"/>
        </w:rPr>
        <w:t xml:space="preserve">Where </w:t>
      </w:r>
      <w:r w:rsidR="004468F9">
        <w:rPr>
          <w:rFonts w:ascii="Arial" w:hAnsi="Arial" w:cs="Arial"/>
          <w:sz w:val="22"/>
          <w:szCs w:val="22"/>
        </w:rPr>
        <w:t>food</w:t>
      </w:r>
      <w:r w:rsidR="004468F9" w:rsidRPr="00876515">
        <w:rPr>
          <w:rFonts w:ascii="Arial" w:hAnsi="Arial" w:cs="Arial"/>
          <w:sz w:val="22"/>
          <w:szCs w:val="22"/>
        </w:rPr>
        <w:t xml:space="preserve"> </w:t>
      </w:r>
      <w:r w:rsidRPr="00876515">
        <w:rPr>
          <w:rFonts w:ascii="Arial" w:hAnsi="Arial" w:cs="Arial"/>
          <w:sz w:val="22"/>
          <w:szCs w:val="22"/>
        </w:rPr>
        <w:t>is provided</w:t>
      </w:r>
      <w:r w:rsidR="004468F9">
        <w:rPr>
          <w:rFonts w:ascii="Arial" w:hAnsi="Arial" w:cs="Arial"/>
          <w:sz w:val="22"/>
          <w:szCs w:val="22"/>
        </w:rPr>
        <w:t xml:space="preserve"> as part of an event</w:t>
      </w:r>
      <w:r w:rsidRPr="00876515">
        <w:rPr>
          <w:rFonts w:ascii="Arial" w:hAnsi="Arial" w:cs="Arial"/>
          <w:sz w:val="22"/>
          <w:szCs w:val="22"/>
        </w:rPr>
        <w:t>, conference organisers should keep in mind providing a variety of foods to cater for dietary issues.</w:t>
      </w:r>
    </w:p>
    <w:p w14:paraId="591579B4" w14:textId="77777777" w:rsidR="00E85175" w:rsidRDefault="00E85175" w:rsidP="00E05170">
      <w:pPr>
        <w:rPr>
          <w:rFonts w:ascii="Arial" w:hAnsi="Arial"/>
          <w:sz w:val="22"/>
          <w:szCs w:val="22"/>
        </w:rPr>
      </w:pPr>
    </w:p>
    <w:p w14:paraId="27EAE321" w14:textId="77777777" w:rsidR="0039388D" w:rsidRDefault="00E85175" w:rsidP="004C632E">
      <w:pPr>
        <w:rPr>
          <w:rFonts w:ascii="Arial" w:hAnsi="Arial"/>
          <w:sz w:val="22"/>
          <w:szCs w:val="22"/>
        </w:rPr>
      </w:pPr>
      <w:r>
        <w:rPr>
          <w:rFonts w:ascii="Arial" w:hAnsi="Arial"/>
          <w:sz w:val="22"/>
          <w:szCs w:val="22"/>
        </w:rPr>
        <w:t>Some events</w:t>
      </w:r>
      <w:r w:rsidR="0039388D">
        <w:rPr>
          <w:rFonts w:ascii="Arial" w:hAnsi="Arial"/>
          <w:sz w:val="22"/>
          <w:szCs w:val="22"/>
        </w:rPr>
        <w:t>, such as school library visits,</w:t>
      </w:r>
      <w:r>
        <w:rPr>
          <w:rFonts w:ascii="Arial" w:hAnsi="Arial"/>
          <w:sz w:val="22"/>
          <w:szCs w:val="22"/>
        </w:rPr>
        <w:t xml:space="preserve"> may require the organisation of transport </w:t>
      </w:r>
      <w:r w:rsidR="00975EE9">
        <w:rPr>
          <w:rFonts w:ascii="Arial" w:hAnsi="Arial"/>
          <w:sz w:val="22"/>
          <w:szCs w:val="22"/>
        </w:rPr>
        <w:t>by the Events Committee</w:t>
      </w:r>
      <w:r w:rsidR="0039388D">
        <w:rPr>
          <w:rFonts w:ascii="Arial" w:hAnsi="Arial"/>
          <w:sz w:val="22"/>
          <w:szCs w:val="22"/>
        </w:rPr>
        <w:t>.</w:t>
      </w:r>
    </w:p>
    <w:p w14:paraId="791842AD" w14:textId="77777777" w:rsidR="00E05170" w:rsidRDefault="00E05170" w:rsidP="00E05170">
      <w:pPr>
        <w:rPr>
          <w:rFonts w:ascii="Arial" w:hAnsi="Arial"/>
          <w:sz w:val="22"/>
          <w:szCs w:val="22"/>
        </w:rPr>
      </w:pPr>
    </w:p>
    <w:p w14:paraId="32C2D0F2" w14:textId="77777777" w:rsidR="00E05170" w:rsidRDefault="00AB2BCA" w:rsidP="00E05170">
      <w:pPr>
        <w:spacing w:before="60"/>
        <w:rPr>
          <w:rFonts w:ascii="Arial" w:hAnsi="Arial"/>
          <w:sz w:val="22"/>
          <w:szCs w:val="22"/>
        </w:rPr>
      </w:pPr>
      <w:hyperlink w:anchor="_Section_4.11" w:history="1">
        <w:r w:rsidR="00E05170" w:rsidRPr="0093304F">
          <w:rPr>
            <w:rStyle w:val="Hyperlink"/>
            <w:rFonts w:ascii="Arial" w:hAnsi="Arial" w:cs="Arial"/>
            <w:sz w:val="22"/>
            <w:szCs w:val="22"/>
          </w:rPr>
          <w:t>Report to Conference Chair</w:t>
        </w:r>
      </w:hyperlink>
      <w:r w:rsidR="00E05170">
        <w:rPr>
          <w:rFonts w:ascii="Arial" w:hAnsi="Arial"/>
          <w:sz w:val="22"/>
          <w:szCs w:val="22"/>
        </w:rPr>
        <w:t xml:space="preserve"> template</w:t>
      </w:r>
    </w:p>
    <w:p w14:paraId="76D6B58B" w14:textId="77777777" w:rsidR="00E05170" w:rsidRPr="00F44D8E" w:rsidRDefault="00E05170" w:rsidP="000A4B22">
      <w:pPr>
        <w:pStyle w:val="Heading1"/>
      </w:pPr>
      <w:bookmarkStart w:id="13" w:name="_Section_2.6"/>
      <w:bookmarkEnd w:id="13"/>
      <w:r>
        <w:br w:type="page"/>
      </w:r>
      <w:r w:rsidRPr="002D36F7">
        <w:lastRenderedPageBreak/>
        <w:t xml:space="preserve">Section 2.6 </w:t>
      </w:r>
    </w:p>
    <w:p w14:paraId="25FF8956" w14:textId="77777777" w:rsidR="00E05170" w:rsidRDefault="00E05170" w:rsidP="00E05170">
      <w:pPr>
        <w:rPr>
          <w:b/>
          <w:bCs/>
          <w:sz w:val="32"/>
          <w:szCs w:val="32"/>
        </w:rPr>
      </w:pPr>
    </w:p>
    <w:p w14:paraId="57447B30" w14:textId="77777777" w:rsidR="00E05170" w:rsidRDefault="00E05170" w:rsidP="00E05170">
      <w:pPr>
        <w:rPr>
          <w:b/>
          <w:bCs/>
          <w:sz w:val="32"/>
          <w:szCs w:val="32"/>
        </w:rPr>
      </w:pPr>
    </w:p>
    <w:tbl>
      <w:tblPr>
        <w:tblW w:w="0" w:type="auto"/>
        <w:tblLook w:val="01E0" w:firstRow="1" w:lastRow="1" w:firstColumn="1" w:lastColumn="1" w:noHBand="0" w:noVBand="0"/>
      </w:tblPr>
      <w:tblGrid>
        <w:gridCol w:w="6408"/>
        <w:gridCol w:w="2114"/>
      </w:tblGrid>
      <w:tr w:rsidR="00E05170" w14:paraId="201C2CF2" w14:textId="77777777" w:rsidTr="00E05170">
        <w:tc>
          <w:tcPr>
            <w:tcW w:w="6408" w:type="dxa"/>
          </w:tcPr>
          <w:p w14:paraId="7936BD32" w14:textId="77777777" w:rsidR="00E05170" w:rsidRDefault="00E05170" w:rsidP="00E05170">
            <w:pPr>
              <w:rPr>
                <w:b/>
                <w:bCs/>
                <w:sz w:val="20"/>
                <w:szCs w:val="20"/>
              </w:rPr>
            </w:pPr>
            <w:r>
              <w:rPr>
                <w:rFonts w:ascii="Arial" w:hAnsi="Arial"/>
              </w:rPr>
              <w:br w:type="page"/>
            </w:r>
          </w:p>
          <w:p w14:paraId="4405226C" w14:textId="77777777" w:rsidR="00E05170" w:rsidRDefault="00E05170" w:rsidP="00E05170">
            <w:pPr>
              <w:rPr>
                <w:rFonts w:ascii="Arial" w:hAnsi="Arial"/>
                <w:b/>
                <w:bCs/>
                <w:color w:val="006600"/>
                <w:sz w:val="36"/>
                <w:szCs w:val="36"/>
              </w:rPr>
            </w:pPr>
            <w:r>
              <w:rPr>
                <w:rFonts w:ascii="Arial" w:hAnsi="Arial"/>
                <w:b/>
                <w:bCs/>
                <w:color w:val="006600"/>
                <w:sz w:val="36"/>
                <w:szCs w:val="36"/>
              </w:rPr>
              <w:t>Facilities Coordinator</w:t>
            </w:r>
          </w:p>
          <w:p w14:paraId="14065B6F" w14:textId="77777777" w:rsidR="00E05170" w:rsidRDefault="00E05170" w:rsidP="00E05170">
            <w:pPr>
              <w:rPr>
                <w:b/>
                <w:bCs/>
                <w:sz w:val="20"/>
                <w:szCs w:val="20"/>
              </w:rPr>
            </w:pPr>
          </w:p>
        </w:tc>
        <w:tc>
          <w:tcPr>
            <w:tcW w:w="2114" w:type="dxa"/>
            <w:hideMark/>
          </w:tcPr>
          <w:p w14:paraId="52EE6EC4" w14:textId="77777777" w:rsidR="00E05170" w:rsidRDefault="00E05170" w:rsidP="00E05170">
            <w:pPr>
              <w:jc w:val="center"/>
              <w:rPr>
                <w:b/>
                <w:bCs/>
                <w:sz w:val="28"/>
                <w:szCs w:val="28"/>
              </w:rPr>
            </w:pPr>
            <w:r>
              <w:rPr>
                <w:rFonts w:ascii="Arial" w:hAnsi="Arial" w:cs="Arial"/>
                <w:b/>
                <w:noProof/>
                <w:sz w:val="22"/>
                <w:szCs w:val="22"/>
                <w:lang w:val="en-US" w:eastAsia="en-US"/>
              </w:rPr>
              <w:drawing>
                <wp:inline distT="0" distB="0" distL="0" distR="0" wp14:anchorId="7AF8B759" wp14:editId="329EC88B">
                  <wp:extent cx="751205" cy="617220"/>
                  <wp:effectExtent l="0" t="0" r="0" b="0"/>
                  <wp:docPr id="32" name="Picture 32" descr="iasl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asls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1205" cy="617220"/>
                          </a:xfrm>
                          <a:prstGeom prst="rect">
                            <a:avLst/>
                          </a:prstGeom>
                          <a:noFill/>
                          <a:ln>
                            <a:noFill/>
                          </a:ln>
                        </pic:spPr>
                      </pic:pic>
                    </a:graphicData>
                  </a:graphic>
                </wp:inline>
              </w:drawing>
            </w:r>
          </w:p>
        </w:tc>
      </w:tr>
    </w:tbl>
    <w:p w14:paraId="73F50E49" w14:textId="77777777" w:rsidR="00E05170" w:rsidRDefault="00E05170" w:rsidP="00E05170">
      <w:pPr>
        <w:rPr>
          <w:rFonts w:ascii="Arial" w:hAnsi="Arial"/>
        </w:rPr>
      </w:pPr>
    </w:p>
    <w:p w14:paraId="1B320693" w14:textId="77777777" w:rsidR="00E05170" w:rsidRPr="00D92C49" w:rsidRDefault="00E05170" w:rsidP="00E05170">
      <w:pPr>
        <w:rPr>
          <w:rFonts w:ascii="Arial" w:hAnsi="Arial" w:cs="Arial"/>
          <w:sz w:val="22"/>
          <w:szCs w:val="22"/>
        </w:rPr>
      </w:pPr>
      <w:r>
        <w:rPr>
          <w:rFonts w:ascii="Arial" w:hAnsi="Arial"/>
          <w:sz w:val="22"/>
          <w:szCs w:val="22"/>
        </w:rPr>
        <w:t xml:space="preserve">The Facilities Coordinator is supported by the Facilities Sub-Committee and the </w:t>
      </w:r>
      <w:hyperlink w:anchor="_Section_2.7" w:history="1">
        <w:r w:rsidRPr="0093304F">
          <w:rPr>
            <w:rStyle w:val="Hyperlink"/>
            <w:rFonts w:ascii="Arial" w:hAnsi="Arial" w:cs="Arial"/>
            <w:sz w:val="22"/>
            <w:szCs w:val="22"/>
          </w:rPr>
          <w:t>Advertising Coordinator</w:t>
        </w:r>
      </w:hyperlink>
      <w:r w:rsidRPr="003F2536">
        <w:rPr>
          <w:rFonts w:ascii="Arial" w:hAnsi="Arial" w:cs="Arial"/>
          <w:sz w:val="22"/>
          <w:szCs w:val="22"/>
        </w:rPr>
        <w:t>. Th</w:t>
      </w:r>
      <w:r w:rsidR="00B319BC">
        <w:rPr>
          <w:rFonts w:ascii="Arial" w:hAnsi="Arial" w:cs="Arial"/>
          <w:sz w:val="22"/>
          <w:szCs w:val="22"/>
        </w:rPr>
        <w:t xml:space="preserve">e Facilities </w:t>
      </w:r>
      <w:r w:rsidRPr="003F2536">
        <w:rPr>
          <w:rFonts w:ascii="Arial" w:hAnsi="Arial" w:cs="Arial"/>
          <w:sz w:val="22"/>
          <w:szCs w:val="22"/>
        </w:rPr>
        <w:t xml:space="preserve">Committee is responsible for organising accommodation, the conference venue and transport during the conference. </w:t>
      </w:r>
    </w:p>
    <w:p w14:paraId="6932F936" w14:textId="77777777" w:rsidR="00E05170" w:rsidRPr="00D92C49" w:rsidRDefault="00E05170" w:rsidP="00E05170">
      <w:pPr>
        <w:rPr>
          <w:rFonts w:ascii="Arial" w:hAnsi="Arial" w:cs="Arial"/>
          <w:sz w:val="22"/>
          <w:szCs w:val="22"/>
        </w:rPr>
      </w:pPr>
    </w:p>
    <w:p w14:paraId="638F7537" w14:textId="77777777" w:rsidR="00E05170" w:rsidRPr="00D92C49" w:rsidRDefault="00E05170" w:rsidP="00E05170">
      <w:pPr>
        <w:rPr>
          <w:rFonts w:ascii="Arial" w:hAnsi="Arial" w:cs="Arial"/>
          <w:sz w:val="22"/>
          <w:szCs w:val="22"/>
        </w:rPr>
      </w:pPr>
      <w:r w:rsidRPr="00D92C49">
        <w:rPr>
          <w:rFonts w:ascii="Arial" w:hAnsi="Arial" w:cs="Arial"/>
          <w:sz w:val="22"/>
          <w:szCs w:val="22"/>
        </w:rPr>
        <w:t xml:space="preserve">The major role </w:t>
      </w:r>
      <w:r w:rsidR="006B5F07">
        <w:rPr>
          <w:rFonts w:ascii="Arial" w:hAnsi="Arial" w:cs="Arial"/>
          <w:sz w:val="22"/>
          <w:szCs w:val="22"/>
        </w:rPr>
        <w:t xml:space="preserve">and tasks </w:t>
      </w:r>
      <w:r w:rsidRPr="00D92C49">
        <w:rPr>
          <w:rFonts w:ascii="Arial" w:hAnsi="Arial" w:cs="Arial"/>
          <w:sz w:val="22"/>
          <w:szCs w:val="22"/>
        </w:rPr>
        <w:t xml:space="preserve">of the Facilities Coordinator </w:t>
      </w:r>
      <w:r w:rsidR="006B5F07">
        <w:rPr>
          <w:rFonts w:ascii="Arial" w:hAnsi="Arial" w:cs="Arial"/>
          <w:sz w:val="22"/>
          <w:szCs w:val="22"/>
        </w:rPr>
        <w:t>include</w:t>
      </w:r>
      <w:r w:rsidRPr="00D92C49">
        <w:rPr>
          <w:rFonts w:ascii="Arial" w:hAnsi="Arial" w:cs="Arial"/>
          <w:sz w:val="22"/>
          <w:szCs w:val="22"/>
        </w:rPr>
        <w:t>:</w:t>
      </w:r>
    </w:p>
    <w:p w14:paraId="1190AEB4" w14:textId="77777777" w:rsidR="00E05170" w:rsidRPr="003B023E" w:rsidRDefault="00E05170" w:rsidP="00E05170">
      <w:pPr>
        <w:numPr>
          <w:ilvl w:val="0"/>
          <w:numId w:val="7"/>
        </w:numPr>
        <w:spacing w:before="60"/>
        <w:ind w:left="714" w:hanging="357"/>
        <w:rPr>
          <w:rFonts w:ascii="Arial" w:hAnsi="Arial" w:cs="Arial"/>
          <w:sz w:val="22"/>
          <w:szCs w:val="22"/>
        </w:rPr>
      </w:pPr>
      <w:r w:rsidRPr="003B023E">
        <w:rPr>
          <w:rFonts w:ascii="Arial" w:hAnsi="Arial" w:cs="Arial"/>
          <w:sz w:val="22"/>
          <w:szCs w:val="22"/>
        </w:rPr>
        <w:t xml:space="preserve">coordinate the Facilities Committee; </w:t>
      </w:r>
    </w:p>
    <w:p w14:paraId="768ADC32" w14:textId="77777777" w:rsidR="00E05170" w:rsidRPr="00945F1D" w:rsidRDefault="00E05170" w:rsidP="00E05170">
      <w:pPr>
        <w:numPr>
          <w:ilvl w:val="0"/>
          <w:numId w:val="7"/>
        </w:numPr>
        <w:spacing w:before="60"/>
        <w:ind w:left="714" w:hanging="357"/>
        <w:rPr>
          <w:rFonts w:ascii="Arial" w:hAnsi="Arial" w:cs="Arial"/>
          <w:sz w:val="22"/>
          <w:szCs w:val="22"/>
        </w:rPr>
      </w:pPr>
      <w:r w:rsidRPr="00945F1D">
        <w:rPr>
          <w:rFonts w:ascii="Arial" w:hAnsi="Arial" w:cs="Arial"/>
          <w:sz w:val="22"/>
          <w:szCs w:val="22"/>
        </w:rPr>
        <w:t>attend regular meetings of the Program Committee;</w:t>
      </w:r>
    </w:p>
    <w:p w14:paraId="482E5BD5" w14:textId="77777777" w:rsidR="00E05170" w:rsidRPr="00B80A8D" w:rsidRDefault="00E05170" w:rsidP="00E05170">
      <w:pPr>
        <w:numPr>
          <w:ilvl w:val="0"/>
          <w:numId w:val="7"/>
        </w:numPr>
        <w:spacing w:before="60"/>
        <w:ind w:left="714" w:hanging="357"/>
        <w:rPr>
          <w:rFonts w:ascii="Arial" w:hAnsi="Arial" w:cs="Arial"/>
          <w:sz w:val="22"/>
          <w:szCs w:val="22"/>
        </w:rPr>
      </w:pPr>
      <w:r w:rsidRPr="00B86D51">
        <w:rPr>
          <w:rFonts w:ascii="Arial" w:hAnsi="Arial" w:cs="Arial"/>
          <w:sz w:val="22"/>
          <w:szCs w:val="22"/>
        </w:rPr>
        <w:t xml:space="preserve">provide monthly reports to the Conference Chair; </w:t>
      </w:r>
    </w:p>
    <w:p w14:paraId="3585C2FC" w14:textId="77777777" w:rsidR="00E05170" w:rsidRPr="00901FE2" w:rsidRDefault="00E05170" w:rsidP="00E05170">
      <w:pPr>
        <w:numPr>
          <w:ilvl w:val="0"/>
          <w:numId w:val="7"/>
        </w:numPr>
        <w:spacing w:before="60"/>
        <w:ind w:left="714" w:hanging="357"/>
        <w:rPr>
          <w:rFonts w:ascii="Arial" w:hAnsi="Arial" w:cs="Arial"/>
          <w:sz w:val="22"/>
          <w:szCs w:val="22"/>
        </w:rPr>
      </w:pPr>
      <w:r w:rsidRPr="00901FE2">
        <w:rPr>
          <w:rFonts w:ascii="Arial" w:hAnsi="Arial" w:cs="Arial"/>
          <w:sz w:val="22"/>
          <w:szCs w:val="22"/>
        </w:rPr>
        <w:t>ensure that the facilities commitments to IASL are met; and</w:t>
      </w:r>
    </w:p>
    <w:p w14:paraId="679617C2" w14:textId="77777777" w:rsidR="00E05170" w:rsidRPr="00376FF7" w:rsidRDefault="00E05170" w:rsidP="00E05170">
      <w:pPr>
        <w:numPr>
          <w:ilvl w:val="0"/>
          <w:numId w:val="7"/>
        </w:numPr>
        <w:spacing w:before="60"/>
        <w:ind w:left="714" w:hanging="357"/>
        <w:rPr>
          <w:rFonts w:ascii="Arial" w:hAnsi="Arial" w:cs="Arial"/>
          <w:sz w:val="22"/>
          <w:szCs w:val="22"/>
        </w:rPr>
      </w:pPr>
      <w:proofErr w:type="gramStart"/>
      <w:r w:rsidRPr="00376FF7">
        <w:rPr>
          <w:rFonts w:ascii="Arial" w:hAnsi="Arial" w:cs="Arial"/>
          <w:sz w:val="22"/>
          <w:szCs w:val="22"/>
        </w:rPr>
        <w:t>provide</w:t>
      </w:r>
      <w:proofErr w:type="gramEnd"/>
      <w:r w:rsidRPr="00376FF7">
        <w:rPr>
          <w:rFonts w:ascii="Arial" w:hAnsi="Arial" w:cs="Arial"/>
          <w:sz w:val="22"/>
          <w:szCs w:val="22"/>
        </w:rPr>
        <w:t xml:space="preserve"> a final report to the Conference Chair after the conference is completed.</w:t>
      </w:r>
    </w:p>
    <w:p w14:paraId="041A61FE" w14:textId="77777777" w:rsidR="00E05170" w:rsidRPr="001F533B" w:rsidRDefault="00E05170" w:rsidP="00E05170">
      <w:pPr>
        <w:rPr>
          <w:rFonts w:ascii="Arial" w:hAnsi="Arial" w:cs="Arial"/>
          <w:sz w:val="22"/>
          <w:szCs w:val="22"/>
        </w:rPr>
      </w:pPr>
    </w:p>
    <w:p w14:paraId="032E1210" w14:textId="77777777" w:rsidR="00E05170" w:rsidRPr="00950778" w:rsidRDefault="00E05170" w:rsidP="00E05170">
      <w:pPr>
        <w:rPr>
          <w:rFonts w:ascii="Arial" w:hAnsi="Arial" w:cs="Arial"/>
          <w:b/>
          <w:bCs/>
          <w:sz w:val="22"/>
          <w:szCs w:val="22"/>
        </w:rPr>
      </w:pPr>
      <w:r w:rsidRPr="00950778">
        <w:rPr>
          <w:rFonts w:ascii="Arial" w:hAnsi="Arial" w:cs="Arial"/>
          <w:b/>
          <w:bCs/>
          <w:sz w:val="22"/>
          <w:szCs w:val="22"/>
        </w:rPr>
        <w:t>Accommodation</w:t>
      </w:r>
    </w:p>
    <w:p w14:paraId="1977998D" w14:textId="77777777" w:rsidR="00E05170" w:rsidRPr="0093304F" w:rsidRDefault="00E05170" w:rsidP="00E05170">
      <w:pPr>
        <w:numPr>
          <w:ilvl w:val="0"/>
          <w:numId w:val="15"/>
        </w:numPr>
        <w:rPr>
          <w:rFonts w:ascii="Arial" w:hAnsi="Arial" w:cs="Arial"/>
          <w:sz w:val="22"/>
          <w:szCs w:val="22"/>
        </w:rPr>
      </w:pPr>
      <w:r w:rsidRPr="0093304F">
        <w:rPr>
          <w:rFonts w:ascii="Arial" w:hAnsi="Arial" w:cs="Arial"/>
          <w:sz w:val="22"/>
          <w:szCs w:val="22"/>
        </w:rPr>
        <w:t>Accommodation should be within walking distance of the conference venue or close to public transport.</w:t>
      </w:r>
    </w:p>
    <w:p w14:paraId="1C4A705F" w14:textId="77777777" w:rsidR="00E05170" w:rsidRPr="0093304F" w:rsidRDefault="00E05170" w:rsidP="00E05170">
      <w:pPr>
        <w:numPr>
          <w:ilvl w:val="0"/>
          <w:numId w:val="15"/>
        </w:numPr>
        <w:rPr>
          <w:rFonts w:ascii="Arial" w:hAnsi="Arial" w:cs="Arial"/>
          <w:sz w:val="22"/>
          <w:szCs w:val="22"/>
        </w:rPr>
      </w:pPr>
      <w:r w:rsidRPr="0093304F">
        <w:rPr>
          <w:rFonts w:ascii="Arial" w:hAnsi="Arial" w:cs="Arial"/>
          <w:sz w:val="22"/>
          <w:szCs w:val="22"/>
        </w:rPr>
        <w:t>A range of accommodation from university or school dormitory/boarding style to hotels should be available.</w:t>
      </w:r>
    </w:p>
    <w:p w14:paraId="6EC5B531" w14:textId="77777777" w:rsidR="00E05170" w:rsidRPr="0093304F" w:rsidRDefault="00E05170" w:rsidP="00E05170">
      <w:pPr>
        <w:numPr>
          <w:ilvl w:val="0"/>
          <w:numId w:val="15"/>
        </w:numPr>
        <w:rPr>
          <w:rFonts w:ascii="Arial" w:hAnsi="Arial" w:cs="Arial"/>
          <w:sz w:val="22"/>
          <w:szCs w:val="22"/>
        </w:rPr>
      </w:pPr>
      <w:r w:rsidRPr="0093304F">
        <w:rPr>
          <w:rFonts w:ascii="Arial" w:hAnsi="Arial" w:cs="Arial"/>
          <w:sz w:val="22"/>
          <w:szCs w:val="22"/>
        </w:rPr>
        <w:t>The Facilities Committee should endeavour to negotiate reduced rates for accommodation for conference delegates.</w:t>
      </w:r>
    </w:p>
    <w:p w14:paraId="31C4F9FC" w14:textId="77777777" w:rsidR="00E05170" w:rsidRPr="0093304F" w:rsidRDefault="00E05170" w:rsidP="00E05170">
      <w:pPr>
        <w:rPr>
          <w:rFonts w:ascii="Arial" w:hAnsi="Arial" w:cs="Arial"/>
          <w:sz w:val="22"/>
          <w:szCs w:val="22"/>
        </w:rPr>
      </w:pPr>
    </w:p>
    <w:p w14:paraId="6CB702A6" w14:textId="77777777" w:rsidR="00E05170" w:rsidRPr="0093304F" w:rsidRDefault="00E05170" w:rsidP="00E05170">
      <w:pPr>
        <w:rPr>
          <w:rFonts w:ascii="Arial" w:hAnsi="Arial" w:cs="Arial"/>
          <w:b/>
          <w:bCs/>
          <w:sz w:val="22"/>
          <w:szCs w:val="22"/>
        </w:rPr>
      </w:pPr>
      <w:r w:rsidRPr="0093304F">
        <w:rPr>
          <w:rFonts w:ascii="Arial" w:hAnsi="Arial" w:cs="Arial"/>
          <w:b/>
          <w:bCs/>
          <w:sz w:val="22"/>
          <w:szCs w:val="22"/>
        </w:rPr>
        <w:t>Conference Venue</w:t>
      </w:r>
    </w:p>
    <w:p w14:paraId="43ED8CCC" w14:textId="77777777" w:rsidR="00E05170" w:rsidRPr="003F2536" w:rsidRDefault="00E05170" w:rsidP="00E05170">
      <w:pPr>
        <w:rPr>
          <w:rFonts w:ascii="Arial" w:hAnsi="Arial" w:cs="Arial"/>
          <w:sz w:val="22"/>
          <w:szCs w:val="22"/>
        </w:rPr>
      </w:pPr>
      <w:r w:rsidRPr="0093304F">
        <w:rPr>
          <w:rFonts w:ascii="Arial" w:hAnsi="Arial" w:cs="Arial"/>
          <w:sz w:val="22"/>
          <w:szCs w:val="22"/>
        </w:rPr>
        <w:t xml:space="preserve">See </w:t>
      </w:r>
      <w:hyperlink w:anchor="_Section_3.6_1" w:history="1">
        <w:r w:rsidRPr="0093304F">
          <w:rPr>
            <w:rStyle w:val="Hyperlink"/>
            <w:rFonts w:ascii="Arial" w:hAnsi="Arial" w:cs="Arial"/>
            <w:sz w:val="22"/>
            <w:szCs w:val="22"/>
          </w:rPr>
          <w:t>Events commitments to IASL</w:t>
        </w:r>
      </w:hyperlink>
      <w:r w:rsidRPr="003F2536">
        <w:rPr>
          <w:rFonts w:ascii="Arial" w:hAnsi="Arial" w:cs="Arial"/>
          <w:sz w:val="22"/>
          <w:szCs w:val="22"/>
        </w:rPr>
        <w:t>.</w:t>
      </w:r>
    </w:p>
    <w:p w14:paraId="0B3F3692" w14:textId="77777777" w:rsidR="00E05170" w:rsidRDefault="00E05170" w:rsidP="00E05170">
      <w:pPr>
        <w:rPr>
          <w:rFonts w:ascii="Arial" w:hAnsi="Arial"/>
          <w:sz w:val="22"/>
          <w:szCs w:val="22"/>
        </w:rPr>
      </w:pPr>
      <w:r>
        <w:rPr>
          <w:rFonts w:ascii="Arial" w:hAnsi="Arial"/>
          <w:sz w:val="22"/>
          <w:szCs w:val="22"/>
        </w:rPr>
        <w:t>The venue should:</w:t>
      </w:r>
    </w:p>
    <w:p w14:paraId="131D24F5" w14:textId="77777777" w:rsidR="00E05170" w:rsidRDefault="00E05170" w:rsidP="00E05170">
      <w:pPr>
        <w:numPr>
          <w:ilvl w:val="0"/>
          <w:numId w:val="16"/>
        </w:numPr>
        <w:rPr>
          <w:rFonts w:ascii="Arial" w:hAnsi="Arial"/>
          <w:sz w:val="22"/>
          <w:szCs w:val="22"/>
        </w:rPr>
      </w:pPr>
      <w:r>
        <w:rPr>
          <w:rFonts w:ascii="Arial" w:hAnsi="Arial"/>
          <w:sz w:val="22"/>
          <w:szCs w:val="22"/>
        </w:rPr>
        <w:t>be in close proximity to public transport &amp; within walking distance of accommodation;</w:t>
      </w:r>
    </w:p>
    <w:p w14:paraId="601F7B08" w14:textId="77777777" w:rsidR="00E05170" w:rsidRDefault="00E05170" w:rsidP="00E05170">
      <w:pPr>
        <w:numPr>
          <w:ilvl w:val="0"/>
          <w:numId w:val="16"/>
        </w:numPr>
        <w:rPr>
          <w:rFonts w:ascii="Arial" w:hAnsi="Arial"/>
          <w:sz w:val="22"/>
          <w:szCs w:val="22"/>
        </w:rPr>
      </w:pPr>
      <w:r>
        <w:rPr>
          <w:rFonts w:ascii="Arial" w:hAnsi="Arial"/>
          <w:sz w:val="22"/>
          <w:szCs w:val="22"/>
        </w:rPr>
        <w:t xml:space="preserve">be able to accommodate </w:t>
      </w:r>
      <w:r w:rsidR="0039388D">
        <w:rPr>
          <w:rFonts w:ascii="Arial" w:hAnsi="Arial"/>
          <w:sz w:val="22"/>
          <w:szCs w:val="22"/>
        </w:rPr>
        <w:t xml:space="preserve">gatherings of the </w:t>
      </w:r>
      <w:r>
        <w:rPr>
          <w:rFonts w:ascii="Arial" w:hAnsi="Arial"/>
          <w:sz w:val="22"/>
          <w:szCs w:val="22"/>
        </w:rPr>
        <w:t>whole conference (500+ people);</w:t>
      </w:r>
    </w:p>
    <w:p w14:paraId="32BFCC4E" w14:textId="77777777" w:rsidR="00E05170" w:rsidRDefault="00E05170" w:rsidP="00E05170">
      <w:pPr>
        <w:numPr>
          <w:ilvl w:val="0"/>
          <w:numId w:val="16"/>
        </w:numPr>
        <w:rPr>
          <w:rFonts w:ascii="Arial" w:hAnsi="Arial"/>
          <w:sz w:val="22"/>
          <w:szCs w:val="22"/>
        </w:rPr>
      </w:pPr>
      <w:r>
        <w:rPr>
          <w:rFonts w:ascii="Arial" w:hAnsi="Arial"/>
          <w:sz w:val="22"/>
          <w:szCs w:val="22"/>
        </w:rPr>
        <w:t>have easy access to a number of break-out rooms for sessional speakers;</w:t>
      </w:r>
    </w:p>
    <w:p w14:paraId="030DA37B" w14:textId="77777777" w:rsidR="00E05170" w:rsidRDefault="00E05170" w:rsidP="00E05170">
      <w:pPr>
        <w:numPr>
          <w:ilvl w:val="0"/>
          <w:numId w:val="16"/>
        </w:numPr>
        <w:rPr>
          <w:rFonts w:ascii="Arial" w:hAnsi="Arial"/>
          <w:sz w:val="22"/>
          <w:szCs w:val="22"/>
        </w:rPr>
      </w:pPr>
      <w:r>
        <w:rPr>
          <w:rFonts w:ascii="Arial" w:hAnsi="Arial"/>
          <w:sz w:val="22"/>
          <w:szCs w:val="22"/>
        </w:rPr>
        <w:t>have access to digital projectors and the Internet;</w:t>
      </w:r>
    </w:p>
    <w:p w14:paraId="3D4562AD" w14:textId="77777777" w:rsidR="00E05170" w:rsidRDefault="00E05170" w:rsidP="00E05170">
      <w:pPr>
        <w:numPr>
          <w:ilvl w:val="0"/>
          <w:numId w:val="16"/>
        </w:numPr>
        <w:rPr>
          <w:rFonts w:ascii="Arial" w:hAnsi="Arial"/>
          <w:sz w:val="22"/>
          <w:szCs w:val="22"/>
        </w:rPr>
      </w:pPr>
      <w:r>
        <w:rPr>
          <w:rFonts w:ascii="Arial" w:hAnsi="Arial"/>
          <w:sz w:val="22"/>
          <w:szCs w:val="22"/>
        </w:rPr>
        <w:t>have room for a trade exhibition;</w:t>
      </w:r>
    </w:p>
    <w:p w14:paraId="29E75B25" w14:textId="77777777" w:rsidR="00E05170" w:rsidRDefault="00E05170" w:rsidP="00E05170">
      <w:pPr>
        <w:numPr>
          <w:ilvl w:val="0"/>
          <w:numId w:val="16"/>
        </w:numPr>
        <w:rPr>
          <w:rFonts w:ascii="Arial" w:hAnsi="Arial"/>
          <w:sz w:val="22"/>
          <w:szCs w:val="22"/>
        </w:rPr>
      </w:pPr>
      <w:r>
        <w:rPr>
          <w:rFonts w:ascii="Arial" w:hAnsi="Arial"/>
          <w:sz w:val="22"/>
          <w:szCs w:val="22"/>
        </w:rPr>
        <w:t>have a secure space to display the silent auction</w:t>
      </w:r>
      <w:r w:rsidR="005F6B9E">
        <w:rPr>
          <w:rFonts w:ascii="Arial" w:hAnsi="Arial"/>
          <w:sz w:val="22"/>
          <w:szCs w:val="22"/>
        </w:rPr>
        <w:t xml:space="preserve"> items</w:t>
      </w:r>
      <w:r>
        <w:rPr>
          <w:rFonts w:ascii="Arial" w:hAnsi="Arial"/>
          <w:sz w:val="22"/>
          <w:szCs w:val="22"/>
        </w:rPr>
        <w:t>;</w:t>
      </w:r>
    </w:p>
    <w:p w14:paraId="2BA0722F" w14:textId="77777777" w:rsidR="00E05170" w:rsidRDefault="00E05170" w:rsidP="00E05170">
      <w:pPr>
        <w:numPr>
          <w:ilvl w:val="0"/>
          <w:numId w:val="16"/>
        </w:numPr>
        <w:rPr>
          <w:rFonts w:ascii="Arial" w:hAnsi="Arial"/>
          <w:sz w:val="22"/>
          <w:szCs w:val="22"/>
        </w:rPr>
      </w:pPr>
      <w:r>
        <w:rPr>
          <w:rFonts w:ascii="Arial" w:hAnsi="Arial"/>
          <w:sz w:val="22"/>
          <w:szCs w:val="22"/>
        </w:rPr>
        <w:t xml:space="preserve">have a secure space to display the delegates’ donated book collection; </w:t>
      </w:r>
    </w:p>
    <w:p w14:paraId="45494373" w14:textId="77777777" w:rsidR="00E05170" w:rsidRDefault="00E05170" w:rsidP="00E05170">
      <w:pPr>
        <w:numPr>
          <w:ilvl w:val="0"/>
          <w:numId w:val="16"/>
        </w:numPr>
        <w:rPr>
          <w:rFonts w:ascii="Arial" w:hAnsi="Arial"/>
          <w:sz w:val="22"/>
          <w:szCs w:val="22"/>
        </w:rPr>
      </w:pPr>
      <w:r>
        <w:rPr>
          <w:rFonts w:ascii="Arial" w:hAnsi="Arial"/>
          <w:sz w:val="22"/>
          <w:szCs w:val="22"/>
        </w:rPr>
        <w:t xml:space="preserve">have room for displays, special projects such as </w:t>
      </w:r>
      <w:proofErr w:type="spellStart"/>
      <w:r>
        <w:rPr>
          <w:rFonts w:ascii="Arial" w:hAnsi="Arial"/>
          <w:sz w:val="22"/>
          <w:szCs w:val="22"/>
        </w:rPr>
        <w:t>GiggleIT</w:t>
      </w:r>
      <w:proofErr w:type="spellEnd"/>
      <w:r>
        <w:rPr>
          <w:rFonts w:ascii="Arial" w:hAnsi="Arial"/>
          <w:sz w:val="22"/>
          <w:szCs w:val="22"/>
        </w:rPr>
        <w:t xml:space="preserve"> and posters (if included); </w:t>
      </w:r>
    </w:p>
    <w:p w14:paraId="26AD6C78" w14:textId="77777777" w:rsidR="00E05170" w:rsidRDefault="00E05170" w:rsidP="00E05170">
      <w:pPr>
        <w:numPr>
          <w:ilvl w:val="0"/>
          <w:numId w:val="16"/>
        </w:numPr>
        <w:rPr>
          <w:rFonts w:ascii="Arial" w:hAnsi="Arial"/>
          <w:sz w:val="22"/>
          <w:szCs w:val="22"/>
        </w:rPr>
      </w:pPr>
      <w:proofErr w:type="gramStart"/>
      <w:r>
        <w:rPr>
          <w:rFonts w:ascii="Arial" w:hAnsi="Arial"/>
          <w:sz w:val="22"/>
          <w:szCs w:val="22"/>
        </w:rPr>
        <w:t>have</w:t>
      </w:r>
      <w:proofErr w:type="gramEnd"/>
      <w:r>
        <w:rPr>
          <w:rFonts w:ascii="Arial" w:hAnsi="Arial"/>
          <w:sz w:val="22"/>
          <w:szCs w:val="22"/>
        </w:rPr>
        <w:t xml:space="preserve"> room for morning, afternoon tea and lunch (if provided).</w:t>
      </w:r>
    </w:p>
    <w:p w14:paraId="6626FB54" w14:textId="77777777" w:rsidR="00E05170" w:rsidRDefault="00E05170" w:rsidP="00E05170">
      <w:pPr>
        <w:rPr>
          <w:rFonts w:ascii="Arial" w:hAnsi="Arial"/>
          <w:sz w:val="22"/>
          <w:szCs w:val="22"/>
        </w:rPr>
      </w:pPr>
    </w:p>
    <w:p w14:paraId="0084A727" w14:textId="77777777" w:rsidR="00E05170" w:rsidRPr="003F2536" w:rsidRDefault="00AB2BCA" w:rsidP="00E05170">
      <w:pPr>
        <w:rPr>
          <w:rFonts w:ascii="Arial" w:hAnsi="Arial" w:cs="Arial"/>
          <w:sz w:val="22"/>
          <w:szCs w:val="22"/>
        </w:rPr>
      </w:pPr>
      <w:hyperlink w:anchor="_Section_3.5_1" w:history="1">
        <w:r w:rsidR="0013588F" w:rsidRPr="0013588F">
          <w:rPr>
            <w:rStyle w:val="Hyperlink"/>
            <w:rFonts w:ascii="Arial" w:hAnsi="Arial" w:cs="Arial"/>
            <w:sz w:val="22"/>
            <w:szCs w:val="22"/>
          </w:rPr>
          <w:t>Executive &amp; Board meetings</w:t>
        </w:r>
      </w:hyperlink>
    </w:p>
    <w:p w14:paraId="7C0D2A47" w14:textId="77777777" w:rsidR="00E05170" w:rsidRDefault="00E05170" w:rsidP="00E05170">
      <w:pPr>
        <w:rPr>
          <w:rFonts w:ascii="Arial" w:hAnsi="Arial"/>
          <w:b/>
          <w:bCs/>
          <w:sz w:val="22"/>
          <w:szCs w:val="22"/>
        </w:rPr>
      </w:pPr>
    </w:p>
    <w:p w14:paraId="201BDEF5" w14:textId="77777777" w:rsidR="00E05170" w:rsidRDefault="00E05170" w:rsidP="00E05170">
      <w:pPr>
        <w:rPr>
          <w:rFonts w:ascii="Arial" w:hAnsi="Arial"/>
          <w:b/>
          <w:bCs/>
          <w:sz w:val="22"/>
          <w:szCs w:val="22"/>
        </w:rPr>
      </w:pPr>
      <w:r>
        <w:rPr>
          <w:rFonts w:ascii="Arial" w:hAnsi="Arial"/>
          <w:b/>
          <w:bCs/>
          <w:sz w:val="22"/>
          <w:szCs w:val="22"/>
        </w:rPr>
        <w:t>Posters and Displays</w:t>
      </w:r>
    </w:p>
    <w:p w14:paraId="68451114" w14:textId="77777777" w:rsidR="00B319BC" w:rsidRDefault="00E05170" w:rsidP="002D36F7">
      <w:pPr>
        <w:rPr>
          <w:rFonts w:ascii="Arial" w:hAnsi="Arial"/>
          <w:sz w:val="22"/>
          <w:szCs w:val="22"/>
        </w:rPr>
      </w:pPr>
      <w:r>
        <w:rPr>
          <w:rFonts w:ascii="Arial" w:hAnsi="Arial"/>
          <w:sz w:val="22"/>
          <w:szCs w:val="22"/>
        </w:rPr>
        <w:t>The Facilities Committee may also provide space for posters</w:t>
      </w:r>
      <w:r w:rsidR="00B319BC">
        <w:rPr>
          <w:rFonts w:ascii="Arial" w:hAnsi="Arial"/>
          <w:sz w:val="22"/>
          <w:szCs w:val="22"/>
        </w:rPr>
        <w:t xml:space="preserve"> </w:t>
      </w:r>
      <w:r>
        <w:rPr>
          <w:rFonts w:ascii="Arial" w:hAnsi="Arial"/>
          <w:sz w:val="22"/>
          <w:szCs w:val="22"/>
        </w:rPr>
        <w:t>from delegates</w:t>
      </w:r>
      <w:r w:rsidR="00B319BC">
        <w:rPr>
          <w:rFonts w:ascii="Arial" w:hAnsi="Arial"/>
          <w:sz w:val="22"/>
          <w:szCs w:val="22"/>
        </w:rPr>
        <w:t xml:space="preserve"> and </w:t>
      </w:r>
      <w:r>
        <w:rPr>
          <w:rFonts w:ascii="Arial" w:hAnsi="Arial"/>
          <w:sz w:val="22"/>
          <w:szCs w:val="22"/>
        </w:rPr>
        <w:t>to showcase local schools</w:t>
      </w:r>
      <w:r w:rsidR="00B319BC">
        <w:rPr>
          <w:rFonts w:ascii="Arial" w:hAnsi="Arial"/>
          <w:sz w:val="22"/>
          <w:szCs w:val="22"/>
        </w:rPr>
        <w:t xml:space="preserve">, </w:t>
      </w:r>
      <w:r>
        <w:rPr>
          <w:rFonts w:ascii="Arial" w:hAnsi="Arial"/>
          <w:sz w:val="22"/>
          <w:szCs w:val="22"/>
        </w:rPr>
        <w:t>special programs</w:t>
      </w:r>
      <w:r w:rsidR="00B319BC">
        <w:rPr>
          <w:rFonts w:ascii="Arial" w:hAnsi="Arial"/>
          <w:sz w:val="22"/>
          <w:szCs w:val="22"/>
        </w:rPr>
        <w:t xml:space="preserve">, and </w:t>
      </w:r>
      <w:r>
        <w:rPr>
          <w:rFonts w:ascii="Arial" w:hAnsi="Arial"/>
          <w:sz w:val="22"/>
          <w:szCs w:val="22"/>
        </w:rPr>
        <w:t>local sponsors</w:t>
      </w:r>
      <w:r w:rsidR="00B319BC">
        <w:rPr>
          <w:rFonts w:ascii="Arial" w:hAnsi="Arial"/>
          <w:sz w:val="22"/>
          <w:szCs w:val="22"/>
        </w:rPr>
        <w:t>.</w:t>
      </w:r>
    </w:p>
    <w:p w14:paraId="3CAD0F52" w14:textId="77777777" w:rsidR="00B319BC" w:rsidRDefault="00B319BC" w:rsidP="002D36F7">
      <w:pPr>
        <w:ind w:left="720"/>
        <w:rPr>
          <w:rFonts w:ascii="Arial" w:hAnsi="Arial"/>
          <w:sz w:val="22"/>
          <w:szCs w:val="22"/>
        </w:rPr>
      </w:pPr>
    </w:p>
    <w:p w14:paraId="56319B93" w14:textId="77777777" w:rsidR="00E05170" w:rsidRPr="0039388D" w:rsidRDefault="00AB2BCA" w:rsidP="00B319BC">
      <w:pPr>
        <w:rPr>
          <w:rFonts w:ascii="Arial" w:hAnsi="Arial"/>
          <w:sz w:val="22"/>
          <w:szCs w:val="22"/>
        </w:rPr>
      </w:pPr>
      <w:hyperlink w:anchor="_Section_4.11" w:history="1">
        <w:r w:rsidR="00E05170" w:rsidRPr="0039388D">
          <w:rPr>
            <w:rStyle w:val="Hyperlink"/>
            <w:rFonts w:ascii="Arial" w:hAnsi="Arial" w:cs="Arial"/>
            <w:sz w:val="22"/>
            <w:szCs w:val="22"/>
          </w:rPr>
          <w:t>Report to Conference Chair</w:t>
        </w:r>
      </w:hyperlink>
      <w:r w:rsidR="00E05170" w:rsidRPr="0039388D">
        <w:rPr>
          <w:rFonts w:ascii="Arial" w:hAnsi="Arial"/>
          <w:sz w:val="22"/>
          <w:szCs w:val="22"/>
        </w:rPr>
        <w:t xml:space="preserve"> template</w:t>
      </w:r>
    </w:p>
    <w:p w14:paraId="482A27A0" w14:textId="77777777" w:rsidR="00B319BC" w:rsidRDefault="00B319BC" w:rsidP="00E05170">
      <w:pPr>
        <w:spacing w:after="200" w:line="276" w:lineRule="auto"/>
        <w:rPr>
          <w:rFonts w:ascii="Arial" w:hAnsi="Arial" w:cs="Arial"/>
          <w:b/>
          <w:sz w:val="32"/>
          <w:szCs w:val="32"/>
        </w:rPr>
      </w:pPr>
    </w:p>
    <w:p w14:paraId="143EFB12" w14:textId="77777777" w:rsidR="00E05170" w:rsidRPr="0037247E" w:rsidRDefault="00E05170" w:rsidP="000A4B22">
      <w:pPr>
        <w:pStyle w:val="Heading1"/>
      </w:pPr>
      <w:bookmarkStart w:id="14" w:name="_Section_2.7"/>
      <w:bookmarkEnd w:id="14"/>
      <w:r w:rsidRPr="0037247E">
        <w:lastRenderedPageBreak/>
        <w:t xml:space="preserve">Section 2.7 </w:t>
      </w:r>
    </w:p>
    <w:p w14:paraId="4F32A220" w14:textId="77777777" w:rsidR="00E05170" w:rsidRDefault="00E05170" w:rsidP="00E05170">
      <w:pPr>
        <w:rPr>
          <w:b/>
          <w:bCs/>
          <w:sz w:val="32"/>
          <w:szCs w:val="32"/>
        </w:rPr>
      </w:pPr>
    </w:p>
    <w:tbl>
      <w:tblPr>
        <w:tblW w:w="0" w:type="auto"/>
        <w:tblLook w:val="01E0" w:firstRow="1" w:lastRow="1" w:firstColumn="1" w:lastColumn="1" w:noHBand="0" w:noVBand="0"/>
      </w:tblPr>
      <w:tblGrid>
        <w:gridCol w:w="6408"/>
        <w:gridCol w:w="2114"/>
      </w:tblGrid>
      <w:tr w:rsidR="00E05170" w14:paraId="2D07CC8A" w14:textId="77777777" w:rsidTr="00E05170">
        <w:tc>
          <w:tcPr>
            <w:tcW w:w="6408" w:type="dxa"/>
          </w:tcPr>
          <w:p w14:paraId="6482957E" w14:textId="77777777" w:rsidR="00E05170" w:rsidRDefault="00E05170" w:rsidP="00E05170">
            <w:pPr>
              <w:rPr>
                <w:b/>
                <w:bCs/>
                <w:sz w:val="20"/>
                <w:szCs w:val="20"/>
              </w:rPr>
            </w:pPr>
            <w:r>
              <w:rPr>
                <w:rFonts w:ascii="Arial" w:hAnsi="Arial"/>
              </w:rPr>
              <w:br w:type="page"/>
            </w:r>
          </w:p>
          <w:p w14:paraId="00ADE3E2" w14:textId="77777777" w:rsidR="00E05170" w:rsidRDefault="00E05170" w:rsidP="00E05170">
            <w:pPr>
              <w:rPr>
                <w:rFonts w:ascii="Arial" w:hAnsi="Arial"/>
                <w:b/>
                <w:bCs/>
                <w:color w:val="006600"/>
                <w:sz w:val="36"/>
                <w:szCs w:val="36"/>
              </w:rPr>
            </w:pPr>
            <w:r>
              <w:rPr>
                <w:rFonts w:ascii="Arial" w:hAnsi="Arial"/>
                <w:b/>
                <w:bCs/>
                <w:color w:val="006600"/>
                <w:sz w:val="36"/>
                <w:szCs w:val="36"/>
              </w:rPr>
              <w:t>Advertising Coordinator</w:t>
            </w:r>
          </w:p>
        </w:tc>
        <w:tc>
          <w:tcPr>
            <w:tcW w:w="2114" w:type="dxa"/>
            <w:hideMark/>
          </w:tcPr>
          <w:p w14:paraId="2A0C182A" w14:textId="77777777" w:rsidR="00E05170" w:rsidRDefault="00E05170" w:rsidP="00E05170">
            <w:pPr>
              <w:jc w:val="center"/>
              <w:rPr>
                <w:b/>
                <w:bCs/>
                <w:sz w:val="28"/>
                <w:szCs w:val="28"/>
              </w:rPr>
            </w:pPr>
            <w:r>
              <w:rPr>
                <w:rFonts w:ascii="Arial" w:hAnsi="Arial" w:cs="Arial"/>
                <w:b/>
                <w:noProof/>
                <w:sz w:val="22"/>
                <w:szCs w:val="22"/>
                <w:lang w:val="en-US" w:eastAsia="en-US"/>
              </w:rPr>
              <w:drawing>
                <wp:inline distT="0" distB="0" distL="0" distR="0" wp14:anchorId="1080560A" wp14:editId="2671736F">
                  <wp:extent cx="751205" cy="617220"/>
                  <wp:effectExtent l="0" t="0" r="0" b="0"/>
                  <wp:docPr id="31" name="Picture 31" descr="iasl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asls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1205" cy="617220"/>
                          </a:xfrm>
                          <a:prstGeom prst="rect">
                            <a:avLst/>
                          </a:prstGeom>
                          <a:noFill/>
                          <a:ln>
                            <a:noFill/>
                          </a:ln>
                        </pic:spPr>
                      </pic:pic>
                    </a:graphicData>
                  </a:graphic>
                </wp:inline>
              </w:drawing>
            </w:r>
          </w:p>
        </w:tc>
      </w:tr>
    </w:tbl>
    <w:p w14:paraId="1F3EA1D7" w14:textId="77777777" w:rsidR="00E05170" w:rsidRDefault="00E05170" w:rsidP="00E05170">
      <w:pPr>
        <w:rPr>
          <w:rFonts w:ascii="Arial" w:hAnsi="Arial"/>
        </w:rPr>
      </w:pPr>
    </w:p>
    <w:p w14:paraId="40D36CD1" w14:textId="77777777" w:rsidR="00E05170" w:rsidRDefault="00E05170" w:rsidP="00E05170">
      <w:pPr>
        <w:rPr>
          <w:rFonts w:ascii="Arial" w:hAnsi="Arial"/>
          <w:sz w:val="22"/>
          <w:szCs w:val="22"/>
        </w:rPr>
      </w:pPr>
      <w:r>
        <w:rPr>
          <w:rFonts w:ascii="Arial" w:hAnsi="Arial"/>
          <w:sz w:val="22"/>
          <w:szCs w:val="22"/>
        </w:rPr>
        <w:t>The Advertising Coordinator supports the:</w:t>
      </w:r>
    </w:p>
    <w:p w14:paraId="0A02567F" w14:textId="77777777" w:rsidR="00E05170" w:rsidRPr="003F2536" w:rsidRDefault="00AB2BCA" w:rsidP="00E05170">
      <w:pPr>
        <w:numPr>
          <w:ilvl w:val="0"/>
          <w:numId w:val="18"/>
        </w:numPr>
        <w:spacing w:before="60"/>
        <w:ind w:left="714" w:hanging="357"/>
        <w:rPr>
          <w:rFonts w:ascii="Arial" w:hAnsi="Arial" w:cs="Arial"/>
          <w:sz w:val="22"/>
          <w:szCs w:val="22"/>
        </w:rPr>
      </w:pPr>
      <w:hyperlink w:anchor="_Section_2.1_1" w:history="1">
        <w:r w:rsidR="00E05170" w:rsidRPr="0093304F">
          <w:rPr>
            <w:rStyle w:val="Hyperlink"/>
            <w:rFonts w:ascii="Arial" w:hAnsi="Arial" w:cs="Arial"/>
            <w:sz w:val="22"/>
            <w:szCs w:val="22"/>
          </w:rPr>
          <w:t>Conference Chair &amp; Committee</w:t>
        </w:r>
      </w:hyperlink>
      <w:r w:rsidR="00E05170" w:rsidRPr="003F2536">
        <w:rPr>
          <w:rFonts w:ascii="Arial" w:hAnsi="Arial" w:cs="Arial"/>
          <w:sz w:val="22"/>
          <w:szCs w:val="22"/>
        </w:rPr>
        <w:t>;</w:t>
      </w:r>
    </w:p>
    <w:p w14:paraId="16BD09BA" w14:textId="77777777" w:rsidR="00E05170" w:rsidRPr="003F2536" w:rsidRDefault="00AB2BCA" w:rsidP="00E05170">
      <w:pPr>
        <w:numPr>
          <w:ilvl w:val="0"/>
          <w:numId w:val="18"/>
        </w:numPr>
        <w:spacing w:before="60"/>
        <w:ind w:left="714" w:hanging="357"/>
        <w:rPr>
          <w:rFonts w:ascii="Arial" w:hAnsi="Arial" w:cs="Arial"/>
          <w:sz w:val="22"/>
          <w:szCs w:val="22"/>
        </w:rPr>
      </w:pPr>
      <w:hyperlink w:anchor="_Section_2.2_1" w:history="1">
        <w:r w:rsidR="00E05170" w:rsidRPr="0093304F">
          <w:rPr>
            <w:rStyle w:val="Hyperlink"/>
            <w:rFonts w:ascii="Arial" w:hAnsi="Arial" w:cs="Arial"/>
            <w:sz w:val="22"/>
            <w:szCs w:val="22"/>
          </w:rPr>
          <w:t>Program Chair</w:t>
        </w:r>
      </w:hyperlink>
      <w:r w:rsidR="00E05170" w:rsidRPr="003F2536">
        <w:rPr>
          <w:rFonts w:ascii="Arial" w:hAnsi="Arial" w:cs="Arial"/>
          <w:sz w:val="22"/>
          <w:szCs w:val="22"/>
        </w:rPr>
        <w:t>;</w:t>
      </w:r>
    </w:p>
    <w:p w14:paraId="6D2AD1E6" w14:textId="77777777" w:rsidR="00E05170" w:rsidRPr="003F2536" w:rsidRDefault="00AB2BCA" w:rsidP="00E05170">
      <w:pPr>
        <w:numPr>
          <w:ilvl w:val="0"/>
          <w:numId w:val="18"/>
        </w:numPr>
        <w:spacing w:before="60"/>
        <w:ind w:left="714" w:hanging="357"/>
        <w:rPr>
          <w:rFonts w:ascii="Arial" w:hAnsi="Arial" w:cs="Arial"/>
          <w:sz w:val="22"/>
          <w:szCs w:val="22"/>
        </w:rPr>
      </w:pPr>
      <w:hyperlink w:anchor="_Section_2.5_1" w:history="1">
        <w:r w:rsidR="00E05170" w:rsidRPr="0093304F">
          <w:rPr>
            <w:rStyle w:val="Hyperlink"/>
            <w:rFonts w:ascii="Arial" w:hAnsi="Arial" w:cs="Arial"/>
            <w:sz w:val="22"/>
            <w:szCs w:val="22"/>
          </w:rPr>
          <w:t>Events Coordinator</w:t>
        </w:r>
      </w:hyperlink>
      <w:r w:rsidR="00E05170" w:rsidRPr="003F2536">
        <w:rPr>
          <w:rFonts w:ascii="Arial" w:hAnsi="Arial" w:cs="Arial"/>
          <w:sz w:val="22"/>
          <w:szCs w:val="22"/>
        </w:rPr>
        <w:t xml:space="preserve">; </w:t>
      </w:r>
    </w:p>
    <w:p w14:paraId="1EC360A3" w14:textId="77777777" w:rsidR="00E05170" w:rsidRPr="003F2536" w:rsidRDefault="00AB2BCA" w:rsidP="00E05170">
      <w:pPr>
        <w:numPr>
          <w:ilvl w:val="0"/>
          <w:numId w:val="18"/>
        </w:numPr>
        <w:spacing w:before="60"/>
        <w:ind w:left="714" w:hanging="357"/>
        <w:rPr>
          <w:rFonts w:ascii="Arial" w:hAnsi="Arial" w:cs="Arial"/>
          <w:sz w:val="22"/>
          <w:szCs w:val="22"/>
        </w:rPr>
      </w:pPr>
      <w:hyperlink w:anchor="_Section_2.6" w:history="1">
        <w:r w:rsidR="00E05170" w:rsidRPr="0093304F">
          <w:rPr>
            <w:rStyle w:val="Hyperlink"/>
            <w:rFonts w:ascii="Arial" w:hAnsi="Arial" w:cs="Arial"/>
            <w:sz w:val="22"/>
            <w:szCs w:val="22"/>
          </w:rPr>
          <w:t>Facilities Coordinator</w:t>
        </w:r>
      </w:hyperlink>
      <w:r w:rsidR="00E05170" w:rsidRPr="003F2536">
        <w:rPr>
          <w:rFonts w:ascii="Arial" w:hAnsi="Arial" w:cs="Arial"/>
          <w:sz w:val="22"/>
          <w:szCs w:val="22"/>
        </w:rPr>
        <w:t>; and</w:t>
      </w:r>
    </w:p>
    <w:p w14:paraId="485F1F43" w14:textId="77777777" w:rsidR="00E05170" w:rsidRPr="003F2536" w:rsidRDefault="00AB2BCA" w:rsidP="00E05170">
      <w:pPr>
        <w:numPr>
          <w:ilvl w:val="0"/>
          <w:numId w:val="18"/>
        </w:numPr>
        <w:spacing w:before="60"/>
        <w:ind w:left="714" w:hanging="357"/>
        <w:rPr>
          <w:rFonts w:ascii="Arial" w:hAnsi="Arial" w:cs="Arial"/>
          <w:sz w:val="22"/>
          <w:szCs w:val="22"/>
        </w:rPr>
      </w:pPr>
      <w:hyperlink w:anchor="_Section_2.8" w:history="1">
        <w:r w:rsidR="00E05170" w:rsidRPr="0093304F">
          <w:rPr>
            <w:rStyle w:val="Hyperlink"/>
            <w:rFonts w:ascii="Arial" w:hAnsi="Arial" w:cs="Arial"/>
            <w:sz w:val="22"/>
            <w:szCs w:val="22"/>
          </w:rPr>
          <w:t>Sponsorship &amp; Trade Exhibition Coordinator</w:t>
        </w:r>
      </w:hyperlink>
      <w:r w:rsidR="00E05170" w:rsidRPr="003F2536">
        <w:rPr>
          <w:rFonts w:ascii="Arial" w:hAnsi="Arial" w:cs="Arial"/>
          <w:sz w:val="22"/>
          <w:szCs w:val="22"/>
        </w:rPr>
        <w:t>.</w:t>
      </w:r>
    </w:p>
    <w:p w14:paraId="043F2336" w14:textId="77777777" w:rsidR="00E05170" w:rsidRPr="00D92C49" w:rsidRDefault="00E05170" w:rsidP="00E05170">
      <w:pPr>
        <w:rPr>
          <w:rFonts w:ascii="Arial" w:hAnsi="Arial" w:cs="Arial"/>
          <w:sz w:val="22"/>
          <w:szCs w:val="22"/>
        </w:rPr>
      </w:pPr>
    </w:p>
    <w:p w14:paraId="0536883E" w14:textId="77777777" w:rsidR="00E05170" w:rsidRPr="003F2536" w:rsidRDefault="00E05170" w:rsidP="00E05170">
      <w:pPr>
        <w:rPr>
          <w:rFonts w:ascii="Arial" w:hAnsi="Arial" w:cs="Arial"/>
          <w:sz w:val="22"/>
          <w:szCs w:val="22"/>
        </w:rPr>
      </w:pPr>
      <w:r w:rsidRPr="00D92C49">
        <w:rPr>
          <w:rFonts w:ascii="Arial" w:hAnsi="Arial" w:cs="Arial"/>
          <w:sz w:val="22"/>
          <w:szCs w:val="22"/>
        </w:rPr>
        <w:t xml:space="preserve">See </w:t>
      </w:r>
      <w:hyperlink w:anchor="_Section_3.1" w:history="1">
        <w:r w:rsidRPr="0093304F">
          <w:rPr>
            <w:rStyle w:val="Hyperlink"/>
            <w:rFonts w:ascii="Arial" w:hAnsi="Arial" w:cs="Arial"/>
            <w:sz w:val="22"/>
            <w:szCs w:val="22"/>
          </w:rPr>
          <w:t>IASL Logo</w:t>
        </w:r>
      </w:hyperlink>
      <w:r w:rsidRPr="003F2536">
        <w:rPr>
          <w:rFonts w:ascii="Arial" w:hAnsi="Arial" w:cs="Arial"/>
          <w:sz w:val="22"/>
          <w:szCs w:val="22"/>
        </w:rPr>
        <w:t xml:space="preserve">, </w:t>
      </w:r>
      <w:hyperlink w:anchor="_Section_3.9" w:history="1">
        <w:r w:rsidRPr="00F65870">
          <w:rPr>
            <w:rStyle w:val="Hyperlink"/>
            <w:rFonts w:ascii="Arial" w:hAnsi="Arial" w:cs="Arial"/>
            <w:sz w:val="22"/>
            <w:szCs w:val="22"/>
          </w:rPr>
          <w:t>Sponsorship &amp; Trade Exhibition</w:t>
        </w:r>
      </w:hyperlink>
      <w:r w:rsidRPr="003F2536">
        <w:rPr>
          <w:rFonts w:ascii="Arial" w:hAnsi="Arial" w:cs="Arial"/>
          <w:sz w:val="22"/>
          <w:szCs w:val="22"/>
        </w:rPr>
        <w:t xml:space="preserve"> and </w:t>
      </w:r>
      <w:hyperlink w:anchor="_Section_3.6_1" w:history="1">
        <w:r w:rsidRPr="0093304F">
          <w:rPr>
            <w:rStyle w:val="Hyperlink"/>
            <w:rFonts w:ascii="Arial" w:hAnsi="Arial" w:cs="Arial"/>
            <w:sz w:val="22"/>
            <w:szCs w:val="22"/>
          </w:rPr>
          <w:t>Displays</w:t>
        </w:r>
      </w:hyperlink>
      <w:r w:rsidRPr="003F2536">
        <w:rPr>
          <w:rFonts w:ascii="Arial" w:hAnsi="Arial" w:cs="Arial"/>
          <w:sz w:val="22"/>
          <w:szCs w:val="22"/>
        </w:rPr>
        <w:t>.</w:t>
      </w:r>
    </w:p>
    <w:p w14:paraId="181559CA" w14:textId="77777777" w:rsidR="00E05170" w:rsidRDefault="00E05170" w:rsidP="00E05170">
      <w:pPr>
        <w:rPr>
          <w:rFonts w:ascii="Arial" w:hAnsi="Arial"/>
          <w:sz w:val="22"/>
          <w:szCs w:val="22"/>
        </w:rPr>
      </w:pPr>
    </w:p>
    <w:p w14:paraId="062254C1" w14:textId="77777777" w:rsidR="00E05170" w:rsidRDefault="00E05170" w:rsidP="00E05170">
      <w:pPr>
        <w:rPr>
          <w:rFonts w:ascii="Arial" w:hAnsi="Arial"/>
          <w:sz w:val="22"/>
          <w:szCs w:val="22"/>
        </w:rPr>
      </w:pPr>
      <w:r>
        <w:rPr>
          <w:rFonts w:ascii="Arial" w:hAnsi="Arial"/>
          <w:sz w:val="22"/>
          <w:szCs w:val="22"/>
        </w:rPr>
        <w:t xml:space="preserve">The major role </w:t>
      </w:r>
      <w:r w:rsidR="006B5F07">
        <w:rPr>
          <w:rFonts w:ascii="Arial" w:hAnsi="Arial"/>
          <w:sz w:val="22"/>
          <w:szCs w:val="22"/>
        </w:rPr>
        <w:t xml:space="preserve">and tasks </w:t>
      </w:r>
      <w:r>
        <w:rPr>
          <w:rFonts w:ascii="Arial" w:hAnsi="Arial"/>
          <w:sz w:val="22"/>
          <w:szCs w:val="22"/>
        </w:rPr>
        <w:t xml:space="preserve">of the Advertising Coordinator </w:t>
      </w:r>
      <w:r w:rsidR="006B5F07">
        <w:rPr>
          <w:rFonts w:ascii="Arial" w:hAnsi="Arial"/>
          <w:sz w:val="22"/>
          <w:szCs w:val="22"/>
        </w:rPr>
        <w:t>include</w:t>
      </w:r>
      <w:r>
        <w:rPr>
          <w:rFonts w:ascii="Arial" w:hAnsi="Arial"/>
          <w:sz w:val="22"/>
          <w:szCs w:val="22"/>
        </w:rPr>
        <w:t>:</w:t>
      </w:r>
    </w:p>
    <w:p w14:paraId="6E1A36B1" w14:textId="77777777" w:rsidR="00E05170" w:rsidRDefault="00E05170" w:rsidP="00E05170">
      <w:pPr>
        <w:numPr>
          <w:ilvl w:val="0"/>
          <w:numId w:val="7"/>
        </w:numPr>
        <w:spacing w:before="60"/>
        <w:ind w:left="714" w:hanging="357"/>
        <w:rPr>
          <w:rFonts w:ascii="Arial" w:hAnsi="Arial"/>
          <w:sz w:val="22"/>
          <w:szCs w:val="22"/>
        </w:rPr>
      </w:pPr>
      <w:r>
        <w:rPr>
          <w:rFonts w:ascii="Arial" w:hAnsi="Arial"/>
          <w:sz w:val="22"/>
          <w:szCs w:val="22"/>
        </w:rPr>
        <w:t xml:space="preserve">coordinate all advertising for the conference; </w:t>
      </w:r>
    </w:p>
    <w:p w14:paraId="7EB1288C" w14:textId="77777777" w:rsidR="00E05170" w:rsidRDefault="00E05170" w:rsidP="00E05170">
      <w:pPr>
        <w:numPr>
          <w:ilvl w:val="0"/>
          <w:numId w:val="7"/>
        </w:numPr>
        <w:spacing w:before="60"/>
        <w:ind w:left="714" w:hanging="357"/>
        <w:rPr>
          <w:rFonts w:ascii="Arial" w:hAnsi="Arial"/>
          <w:sz w:val="22"/>
          <w:szCs w:val="22"/>
        </w:rPr>
      </w:pPr>
      <w:r>
        <w:rPr>
          <w:rFonts w:ascii="Arial" w:hAnsi="Arial"/>
          <w:sz w:val="22"/>
          <w:szCs w:val="22"/>
        </w:rPr>
        <w:t>attend regular meetings of the Program Committee;</w:t>
      </w:r>
    </w:p>
    <w:p w14:paraId="6D6D73A0" w14:textId="77777777" w:rsidR="00E05170" w:rsidRDefault="00E05170" w:rsidP="00E05170">
      <w:pPr>
        <w:numPr>
          <w:ilvl w:val="0"/>
          <w:numId w:val="7"/>
        </w:numPr>
        <w:spacing w:before="60"/>
        <w:ind w:left="714" w:hanging="357"/>
        <w:rPr>
          <w:rFonts w:ascii="Arial" w:hAnsi="Arial"/>
          <w:sz w:val="22"/>
          <w:szCs w:val="22"/>
        </w:rPr>
      </w:pPr>
      <w:r>
        <w:rPr>
          <w:rFonts w:ascii="Arial" w:hAnsi="Arial"/>
          <w:sz w:val="22"/>
          <w:szCs w:val="22"/>
        </w:rPr>
        <w:t>provide monthly reports to the Conference Chair; and</w:t>
      </w:r>
    </w:p>
    <w:p w14:paraId="1AF9A934" w14:textId="77777777" w:rsidR="00E05170" w:rsidRDefault="00E05170" w:rsidP="00E05170">
      <w:pPr>
        <w:numPr>
          <w:ilvl w:val="0"/>
          <w:numId w:val="7"/>
        </w:numPr>
        <w:spacing w:before="60"/>
        <w:ind w:left="714" w:hanging="357"/>
        <w:rPr>
          <w:rFonts w:ascii="Arial" w:hAnsi="Arial"/>
          <w:sz w:val="22"/>
          <w:szCs w:val="22"/>
        </w:rPr>
      </w:pPr>
      <w:proofErr w:type="gramStart"/>
      <w:r>
        <w:rPr>
          <w:rFonts w:ascii="Arial" w:hAnsi="Arial"/>
          <w:sz w:val="22"/>
          <w:szCs w:val="22"/>
        </w:rPr>
        <w:t>provide</w:t>
      </w:r>
      <w:proofErr w:type="gramEnd"/>
      <w:r>
        <w:rPr>
          <w:rFonts w:ascii="Arial" w:hAnsi="Arial"/>
          <w:sz w:val="22"/>
          <w:szCs w:val="22"/>
        </w:rPr>
        <w:t xml:space="preserve"> a final report to the Conference Chair after the conference is completed.</w:t>
      </w:r>
    </w:p>
    <w:p w14:paraId="76DCEEE7" w14:textId="77777777" w:rsidR="00E05170" w:rsidRDefault="00E05170" w:rsidP="00E05170">
      <w:pPr>
        <w:rPr>
          <w:rFonts w:ascii="Arial" w:hAnsi="Arial"/>
          <w:sz w:val="22"/>
          <w:szCs w:val="22"/>
        </w:rPr>
      </w:pPr>
    </w:p>
    <w:p w14:paraId="14C60AE8" w14:textId="77777777" w:rsidR="00E05170" w:rsidRDefault="00E05170" w:rsidP="00E05170">
      <w:pPr>
        <w:rPr>
          <w:rFonts w:ascii="Arial" w:hAnsi="Arial"/>
          <w:sz w:val="22"/>
          <w:szCs w:val="22"/>
        </w:rPr>
      </w:pPr>
      <w:r>
        <w:rPr>
          <w:rFonts w:ascii="Arial" w:hAnsi="Arial"/>
          <w:sz w:val="22"/>
          <w:szCs w:val="22"/>
        </w:rPr>
        <w:t>Conference advertising may take place using:</w:t>
      </w:r>
    </w:p>
    <w:p w14:paraId="0C9D2AD8" w14:textId="77777777" w:rsidR="00E05170" w:rsidRDefault="00E05170" w:rsidP="00E05170">
      <w:pPr>
        <w:numPr>
          <w:ilvl w:val="0"/>
          <w:numId w:val="19"/>
        </w:numPr>
        <w:spacing w:before="60"/>
        <w:ind w:left="714" w:hanging="357"/>
        <w:rPr>
          <w:rFonts w:ascii="Arial" w:hAnsi="Arial"/>
          <w:sz w:val="22"/>
          <w:szCs w:val="22"/>
        </w:rPr>
      </w:pPr>
      <w:r>
        <w:rPr>
          <w:rFonts w:ascii="Arial" w:hAnsi="Arial"/>
          <w:sz w:val="22"/>
          <w:szCs w:val="22"/>
        </w:rPr>
        <w:t>IASL Web Portal;</w:t>
      </w:r>
    </w:p>
    <w:p w14:paraId="04815BAB" w14:textId="77777777" w:rsidR="00E05170" w:rsidRDefault="00E05170" w:rsidP="00E05170">
      <w:pPr>
        <w:numPr>
          <w:ilvl w:val="0"/>
          <w:numId w:val="19"/>
        </w:numPr>
        <w:spacing w:before="60"/>
        <w:ind w:left="714" w:hanging="357"/>
        <w:rPr>
          <w:rFonts w:ascii="Arial" w:hAnsi="Arial"/>
          <w:sz w:val="22"/>
          <w:szCs w:val="22"/>
        </w:rPr>
      </w:pPr>
      <w:r>
        <w:rPr>
          <w:rFonts w:ascii="Arial" w:hAnsi="Arial"/>
          <w:sz w:val="22"/>
          <w:szCs w:val="22"/>
        </w:rPr>
        <w:t>IASL newsletter;</w:t>
      </w:r>
    </w:p>
    <w:p w14:paraId="71A64F43" w14:textId="77777777" w:rsidR="00E05170" w:rsidRDefault="00E05170" w:rsidP="00E05170">
      <w:pPr>
        <w:numPr>
          <w:ilvl w:val="0"/>
          <w:numId w:val="19"/>
        </w:numPr>
        <w:spacing w:before="60"/>
        <w:ind w:left="714" w:hanging="357"/>
        <w:rPr>
          <w:rFonts w:ascii="Arial" w:hAnsi="Arial"/>
          <w:sz w:val="22"/>
          <w:szCs w:val="22"/>
        </w:rPr>
      </w:pPr>
      <w:proofErr w:type="spellStart"/>
      <w:r>
        <w:rPr>
          <w:rFonts w:ascii="Arial" w:hAnsi="Arial"/>
          <w:sz w:val="22"/>
          <w:szCs w:val="22"/>
        </w:rPr>
        <w:t>Listservs</w:t>
      </w:r>
      <w:proofErr w:type="spellEnd"/>
      <w:r>
        <w:rPr>
          <w:rFonts w:ascii="Arial" w:hAnsi="Arial"/>
          <w:sz w:val="22"/>
          <w:szCs w:val="22"/>
        </w:rPr>
        <w:t xml:space="preserve"> e.g. IASL-Link, </w:t>
      </w:r>
      <w:proofErr w:type="spellStart"/>
      <w:r>
        <w:rPr>
          <w:rFonts w:ascii="Arial" w:hAnsi="Arial"/>
          <w:sz w:val="22"/>
          <w:szCs w:val="22"/>
        </w:rPr>
        <w:t>LM_Net</w:t>
      </w:r>
      <w:proofErr w:type="spellEnd"/>
      <w:r>
        <w:rPr>
          <w:rFonts w:ascii="Arial" w:hAnsi="Arial"/>
          <w:sz w:val="22"/>
          <w:szCs w:val="22"/>
        </w:rPr>
        <w:t xml:space="preserve">, </w:t>
      </w:r>
      <w:proofErr w:type="spellStart"/>
      <w:r>
        <w:rPr>
          <w:rFonts w:ascii="Arial" w:hAnsi="Arial"/>
          <w:sz w:val="22"/>
          <w:szCs w:val="22"/>
        </w:rPr>
        <w:t>OZTL_Net</w:t>
      </w:r>
      <w:proofErr w:type="spellEnd"/>
      <w:r>
        <w:rPr>
          <w:rFonts w:ascii="Arial" w:hAnsi="Arial"/>
          <w:sz w:val="22"/>
          <w:szCs w:val="22"/>
        </w:rPr>
        <w:t>;</w:t>
      </w:r>
    </w:p>
    <w:p w14:paraId="143BBA9F" w14:textId="77777777" w:rsidR="00E05170" w:rsidRDefault="00E05170" w:rsidP="00E05170">
      <w:pPr>
        <w:numPr>
          <w:ilvl w:val="0"/>
          <w:numId w:val="19"/>
        </w:numPr>
        <w:spacing w:before="60"/>
        <w:ind w:left="714" w:hanging="357"/>
        <w:rPr>
          <w:rFonts w:ascii="Arial" w:hAnsi="Arial"/>
          <w:sz w:val="22"/>
          <w:szCs w:val="22"/>
        </w:rPr>
      </w:pPr>
      <w:r>
        <w:rPr>
          <w:rFonts w:ascii="Arial" w:hAnsi="Arial"/>
          <w:sz w:val="22"/>
          <w:szCs w:val="22"/>
        </w:rPr>
        <w:t>National and state journals</w:t>
      </w:r>
      <w:r w:rsidR="00B319BC">
        <w:rPr>
          <w:rFonts w:ascii="Arial" w:hAnsi="Arial"/>
          <w:sz w:val="22"/>
          <w:szCs w:val="22"/>
        </w:rPr>
        <w:t>,</w:t>
      </w:r>
      <w:r>
        <w:rPr>
          <w:rFonts w:ascii="Arial" w:hAnsi="Arial"/>
          <w:sz w:val="22"/>
          <w:szCs w:val="22"/>
        </w:rPr>
        <w:t xml:space="preserve"> e.g.</w:t>
      </w:r>
      <w:r w:rsidR="00B319BC">
        <w:rPr>
          <w:rFonts w:ascii="Arial" w:hAnsi="Arial"/>
          <w:sz w:val="22"/>
          <w:szCs w:val="22"/>
        </w:rPr>
        <w:t>,</w:t>
      </w:r>
      <w:r>
        <w:rPr>
          <w:rFonts w:ascii="Arial" w:hAnsi="Arial"/>
          <w:sz w:val="22"/>
          <w:szCs w:val="22"/>
        </w:rPr>
        <w:t xml:space="preserve"> </w:t>
      </w:r>
      <w:r w:rsidRPr="0093304F">
        <w:rPr>
          <w:rFonts w:ascii="Arial" w:hAnsi="Arial"/>
          <w:i/>
          <w:sz w:val="22"/>
          <w:szCs w:val="22"/>
        </w:rPr>
        <w:t>Teacher Librarian</w:t>
      </w:r>
      <w:r>
        <w:rPr>
          <w:rFonts w:ascii="Arial" w:hAnsi="Arial"/>
          <w:sz w:val="22"/>
          <w:szCs w:val="22"/>
        </w:rPr>
        <w:t xml:space="preserve"> (USA), </w:t>
      </w:r>
      <w:r w:rsidRPr="0093304F">
        <w:rPr>
          <w:rFonts w:ascii="Arial" w:hAnsi="Arial"/>
          <w:i/>
          <w:sz w:val="22"/>
          <w:szCs w:val="22"/>
        </w:rPr>
        <w:t>ACCESS</w:t>
      </w:r>
      <w:r>
        <w:rPr>
          <w:rFonts w:ascii="Arial" w:hAnsi="Arial"/>
          <w:sz w:val="22"/>
          <w:szCs w:val="22"/>
        </w:rPr>
        <w:t xml:space="preserve"> (Australia);</w:t>
      </w:r>
    </w:p>
    <w:p w14:paraId="52733436" w14:textId="77777777" w:rsidR="00E05170" w:rsidRDefault="00E05170" w:rsidP="00E05170">
      <w:pPr>
        <w:numPr>
          <w:ilvl w:val="0"/>
          <w:numId w:val="19"/>
        </w:numPr>
        <w:spacing w:before="60"/>
        <w:ind w:left="714" w:hanging="357"/>
        <w:rPr>
          <w:rFonts w:ascii="Arial" w:hAnsi="Arial"/>
          <w:sz w:val="22"/>
          <w:szCs w:val="22"/>
        </w:rPr>
      </w:pPr>
      <w:r>
        <w:rPr>
          <w:rFonts w:ascii="Arial" w:hAnsi="Arial"/>
          <w:sz w:val="22"/>
          <w:szCs w:val="22"/>
        </w:rPr>
        <w:t xml:space="preserve">Local professional publications and newsletters; </w:t>
      </w:r>
    </w:p>
    <w:p w14:paraId="28A6DC47" w14:textId="77777777" w:rsidR="00E05170" w:rsidRPr="00876515" w:rsidRDefault="00E05170" w:rsidP="00E05170">
      <w:pPr>
        <w:numPr>
          <w:ilvl w:val="0"/>
          <w:numId w:val="19"/>
        </w:numPr>
        <w:spacing w:before="60"/>
        <w:ind w:left="714" w:hanging="357"/>
        <w:rPr>
          <w:rFonts w:ascii="Arial" w:hAnsi="Arial"/>
          <w:sz w:val="22"/>
          <w:szCs w:val="22"/>
        </w:rPr>
      </w:pPr>
      <w:r>
        <w:rPr>
          <w:rFonts w:ascii="Arial" w:hAnsi="Arial"/>
          <w:sz w:val="22"/>
          <w:szCs w:val="22"/>
        </w:rPr>
        <w:t>O</w:t>
      </w:r>
      <w:r w:rsidRPr="00876515">
        <w:rPr>
          <w:rFonts w:ascii="Arial" w:hAnsi="Arial"/>
          <w:sz w:val="22"/>
          <w:szCs w:val="22"/>
        </w:rPr>
        <w:t>ther conferences, e.g.</w:t>
      </w:r>
      <w:r w:rsidR="00B319BC">
        <w:rPr>
          <w:rFonts w:ascii="Arial" w:hAnsi="Arial"/>
          <w:sz w:val="22"/>
          <w:szCs w:val="22"/>
        </w:rPr>
        <w:t>,</w:t>
      </w:r>
      <w:r w:rsidRPr="00876515">
        <w:rPr>
          <w:rFonts w:ascii="Arial" w:hAnsi="Arial"/>
          <w:sz w:val="22"/>
          <w:szCs w:val="22"/>
        </w:rPr>
        <w:t xml:space="preserve"> </w:t>
      </w:r>
      <w:r w:rsidRPr="00876515">
        <w:rPr>
          <w:rFonts w:ascii="Arial" w:hAnsi="Arial" w:cs="Arial"/>
          <w:sz w:val="22"/>
          <w:szCs w:val="22"/>
        </w:rPr>
        <w:t xml:space="preserve">AASL, IFLA, ASLA (Australian School Library Association), ALIA (Australian Library and Information Association), SLA, UK (School Library Association), and IB Continuum conferences; </w:t>
      </w:r>
      <w:r w:rsidRPr="00876515">
        <w:rPr>
          <w:rFonts w:ascii="Arial" w:hAnsi="Arial"/>
          <w:sz w:val="22"/>
          <w:szCs w:val="22"/>
        </w:rPr>
        <w:t>and</w:t>
      </w:r>
    </w:p>
    <w:p w14:paraId="245D4F69" w14:textId="77777777" w:rsidR="00E05170" w:rsidRDefault="00E05170" w:rsidP="00E05170">
      <w:pPr>
        <w:numPr>
          <w:ilvl w:val="0"/>
          <w:numId w:val="19"/>
        </w:numPr>
        <w:spacing w:before="60"/>
        <w:ind w:left="714" w:hanging="357"/>
        <w:rPr>
          <w:rFonts w:ascii="Arial" w:hAnsi="Arial"/>
          <w:sz w:val="22"/>
          <w:szCs w:val="22"/>
        </w:rPr>
      </w:pPr>
      <w:r>
        <w:rPr>
          <w:rFonts w:ascii="Arial" w:hAnsi="Arial"/>
          <w:sz w:val="22"/>
          <w:szCs w:val="22"/>
        </w:rPr>
        <w:t>Social media</w:t>
      </w:r>
      <w:r w:rsidR="00B319BC">
        <w:rPr>
          <w:rFonts w:ascii="Arial" w:hAnsi="Arial"/>
          <w:sz w:val="22"/>
          <w:szCs w:val="22"/>
        </w:rPr>
        <w:t>,</w:t>
      </w:r>
      <w:r>
        <w:rPr>
          <w:rFonts w:ascii="Arial" w:hAnsi="Arial"/>
          <w:sz w:val="22"/>
          <w:szCs w:val="22"/>
        </w:rPr>
        <w:t xml:space="preserve"> e.g.</w:t>
      </w:r>
      <w:r w:rsidR="00B319BC">
        <w:rPr>
          <w:rFonts w:ascii="Arial" w:hAnsi="Arial"/>
          <w:sz w:val="22"/>
          <w:szCs w:val="22"/>
        </w:rPr>
        <w:t>,</w:t>
      </w:r>
      <w:r>
        <w:rPr>
          <w:rFonts w:ascii="Arial" w:hAnsi="Arial"/>
          <w:sz w:val="22"/>
          <w:szCs w:val="22"/>
        </w:rPr>
        <w:t xml:space="preserve"> Facebook, Twitter, </w:t>
      </w:r>
      <w:proofErr w:type="spellStart"/>
      <w:r>
        <w:rPr>
          <w:rFonts w:ascii="Arial" w:hAnsi="Arial"/>
          <w:sz w:val="22"/>
          <w:szCs w:val="22"/>
        </w:rPr>
        <w:t>Instagram</w:t>
      </w:r>
      <w:proofErr w:type="spellEnd"/>
      <w:r>
        <w:rPr>
          <w:rFonts w:ascii="Arial" w:hAnsi="Arial"/>
          <w:sz w:val="22"/>
          <w:szCs w:val="22"/>
        </w:rPr>
        <w:t>.</w:t>
      </w:r>
    </w:p>
    <w:p w14:paraId="2ABC2ACA" w14:textId="77777777" w:rsidR="00E05170" w:rsidRDefault="00E05170" w:rsidP="00E05170">
      <w:pPr>
        <w:rPr>
          <w:rFonts w:ascii="Arial" w:hAnsi="Arial"/>
          <w:sz w:val="22"/>
          <w:szCs w:val="22"/>
        </w:rPr>
      </w:pPr>
    </w:p>
    <w:p w14:paraId="0FC25157" w14:textId="77777777" w:rsidR="00E05170" w:rsidRDefault="00E05170" w:rsidP="00E05170">
      <w:pPr>
        <w:rPr>
          <w:rFonts w:ascii="Arial" w:hAnsi="Arial"/>
          <w:sz w:val="22"/>
          <w:szCs w:val="22"/>
        </w:rPr>
      </w:pPr>
      <w:r>
        <w:rPr>
          <w:rFonts w:ascii="Arial" w:hAnsi="Arial"/>
          <w:sz w:val="22"/>
          <w:szCs w:val="22"/>
        </w:rPr>
        <w:t xml:space="preserve">The Advertising Coordinator should also look for sponsorship to advertise the IASL Conference using </w:t>
      </w:r>
      <w:r w:rsidR="00B319BC">
        <w:rPr>
          <w:rFonts w:ascii="Arial" w:hAnsi="Arial"/>
          <w:sz w:val="22"/>
          <w:szCs w:val="22"/>
        </w:rPr>
        <w:t xml:space="preserve">inserts in </w:t>
      </w:r>
      <w:r>
        <w:rPr>
          <w:rFonts w:ascii="Arial" w:hAnsi="Arial"/>
          <w:sz w:val="22"/>
          <w:szCs w:val="22"/>
        </w:rPr>
        <w:t>conference bags. Inserts may include:</w:t>
      </w:r>
    </w:p>
    <w:p w14:paraId="2CB734CC" w14:textId="77777777" w:rsidR="00E05170" w:rsidRDefault="00E05170" w:rsidP="00E05170">
      <w:pPr>
        <w:numPr>
          <w:ilvl w:val="0"/>
          <w:numId w:val="20"/>
        </w:numPr>
        <w:spacing w:before="60"/>
        <w:ind w:left="714" w:hanging="357"/>
        <w:rPr>
          <w:rFonts w:ascii="Arial" w:hAnsi="Arial"/>
          <w:sz w:val="22"/>
          <w:szCs w:val="22"/>
        </w:rPr>
      </w:pPr>
      <w:r>
        <w:rPr>
          <w:rFonts w:ascii="Arial" w:hAnsi="Arial"/>
          <w:sz w:val="22"/>
          <w:szCs w:val="22"/>
        </w:rPr>
        <w:t xml:space="preserve">Brochures/flyers </w:t>
      </w:r>
    </w:p>
    <w:p w14:paraId="0B7146D0" w14:textId="77777777" w:rsidR="00E05170" w:rsidRPr="00922EF5" w:rsidRDefault="0003291E" w:rsidP="00E05170">
      <w:pPr>
        <w:numPr>
          <w:ilvl w:val="0"/>
          <w:numId w:val="20"/>
        </w:numPr>
        <w:spacing w:before="60"/>
        <w:ind w:left="714" w:hanging="357"/>
        <w:rPr>
          <w:rFonts w:ascii="Arial" w:hAnsi="Arial" w:cs="Arial"/>
          <w:sz w:val="22"/>
          <w:szCs w:val="22"/>
        </w:rPr>
      </w:pPr>
      <w:r w:rsidRPr="00922EF5">
        <w:rPr>
          <w:rFonts w:ascii="Arial" w:hAnsi="Arial"/>
          <w:sz w:val="22"/>
          <w:szCs w:val="22"/>
        </w:rPr>
        <w:t>Bookmarks/calendars</w:t>
      </w:r>
    </w:p>
    <w:p w14:paraId="13B63EBB" w14:textId="77777777" w:rsidR="00E05170" w:rsidRPr="003F2536" w:rsidRDefault="00AB2BCA" w:rsidP="00E05170">
      <w:pPr>
        <w:numPr>
          <w:ilvl w:val="0"/>
          <w:numId w:val="20"/>
        </w:numPr>
        <w:spacing w:before="60"/>
        <w:ind w:left="714" w:hanging="357"/>
        <w:rPr>
          <w:rFonts w:ascii="Arial" w:hAnsi="Arial" w:cs="Arial"/>
          <w:sz w:val="22"/>
          <w:szCs w:val="22"/>
        </w:rPr>
      </w:pPr>
      <w:hyperlink w:anchor="_Section_4.4" w:history="1">
        <w:r w:rsidR="00E05170" w:rsidRPr="0013588F">
          <w:rPr>
            <w:rStyle w:val="Hyperlink"/>
            <w:rFonts w:ascii="Arial" w:hAnsi="Arial" w:cs="Arial"/>
            <w:sz w:val="22"/>
            <w:szCs w:val="22"/>
          </w:rPr>
          <w:t>IASL Conference Flyer</w:t>
        </w:r>
      </w:hyperlink>
      <w:r w:rsidR="00E05170" w:rsidRPr="003F2536">
        <w:rPr>
          <w:rFonts w:ascii="Arial" w:hAnsi="Arial" w:cs="Arial"/>
          <w:sz w:val="22"/>
          <w:szCs w:val="22"/>
        </w:rPr>
        <w:t xml:space="preserve"> template.</w:t>
      </w:r>
    </w:p>
    <w:p w14:paraId="51914301" w14:textId="77777777" w:rsidR="00E05170" w:rsidRDefault="00E05170" w:rsidP="00E05170">
      <w:pPr>
        <w:rPr>
          <w:rFonts w:ascii="Arial" w:hAnsi="Arial" w:cs="Arial"/>
          <w:b/>
          <w:bCs/>
          <w:sz w:val="22"/>
          <w:szCs w:val="22"/>
        </w:rPr>
      </w:pPr>
    </w:p>
    <w:p w14:paraId="4CC46A9C" w14:textId="77777777" w:rsidR="00E05170" w:rsidRPr="00876515" w:rsidRDefault="00E05170" w:rsidP="00E05170">
      <w:pPr>
        <w:rPr>
          <w:rFonts w:ascii="Arial" w:hAnsi="Arial" w:cs="Arial"/>
          <w:bCs/>
          <w:sz w:val="22"/>
          <w:szCs w:val="22"/>
        </w:rPr>
      </w:pPr>
      <w:r w:rsidRPr="00876515">
        <w:rPr>
          <w:rFonts w:ascii="Arial" w:hAnsi="Arial" w:cs="Arial"/>
          <w:bCs/>
          <w:sz w:val="22"/>
          <w:szCs w:val="22"/>
        </w:rPr>
        <w:t xml:space="preserve">Information may also be sent to the </w:t>
      </w:r>
      <w:r w:rsidR="00B319BC">
        <w:rPr>
          <w:rFonts w:ascii="Arial" w:hAnsi="Arial" w:cs="Arial"/>
          <w:bCs/>
          <w:sz w:val="22"/>
          <w:szCs w:val="22"/>
        </w:rPr>
        <w:t xml:space="preserve">IASL </w:t>
      </w:r>
      <w:r w:rsidRPr="00876515">
        <w:rPr>
          <w:rFonts w:ascii="Arial" w:hAnsi="Arial" w:cs="Arial"/>
          <w:bCs/>
          <w:sz w:val="22"/>
          <w:szCs w:val="22"/>
        </w:rPr>
        <w:t>Vice President</w:t>
      </w:r>
      <w:r w:rsidR="004C632E">
        <w:rPr>
          <w:rFonts w:ascii="Arial" w:hAnsi="Arial" w:cs="Arial"/>
          <w:bCs/>
          <w:sz w:val="22"/>
          <w:szCs w:val="22"/>
        </w:rPr>
        <w:t>,</w:t>
      </w:r>
      <w:r w:rsidRPr="00876515">
        <w:rPr>
          <w:rFonts w:ascii="Arial" w:hAnsi="Arial" w:cs="Arial"/>
          <w:bCs/>
          <w:sz w:val="22"/>
          <w:szCs w:val="22"/>
        </w:rPr>
        <w:t xml:space="preserve"> Advocacy and Promotion for the purpose of creating press releases to distribute to the IASL community.</w:t>
      </w:r>
    </w:p>
    <w:p w14:paraId="263AB612" w14:textId="77777777" w:rsidR="00E05170" w:rsidRPr="00D92C49" w:rsidRDefault="00E05170" w:rsidP="00E05170">
      <w:pPr>
        <w:rPr>
          <w:rFonts w:ascii="Arial" w:hAnsi="Arial" w:cs="Arial"/>
          <w:sz w:val="22"/>
          <w:szCs w:val="22"/>
        </w:rPr>
      </w:pPr>
    </w:p>
    <w:p w14:paraId="35678A62" w14:textId="77777777" w:rsidR="00E05170" w:rsidRDefault="00AB2BCA" w:rsidP="00E05170">
      <w:pPr>
        <w:spacing w:before="60"/>
        <w:rPr>
          <w:rFonts w:ascii="Arial" w:hAnsi="Arial"/>
          <w:sz w:val="22"/>
          <w:szCs w:val="22"/>
        </w:rPr>
      </w:pPr>
      <w:hyperlink w:anchor="_Section_4.11" w:history="1">
        <w:r w:rsidR="00E05170" w:rsidRPr="0093304F">
          <w:rPr>
            <w:rStyle w:val="Hyperlink"/>
            <w:rFonts w:ascii="Arial" w:hAnsi="Arial" w:cs="Arial"/>
            <w:sz w:val="22"/>
            <w:szCs w:val="22"/>
          </w:rPr>
          <w:t>Report to Conference Chair</w:t>
        </w:r>
      </w:hyperlink>
      <w:r w:rsidR="00E05170">
        <w:rPr>
          <w:rFonts w:ascii="Arial" w:hAnsi="Arial"/>
          <w:sz w:val="22"/>
          <w:szCs w:val="22"/>
        </w:rPr>
        <w:t xml:space="preserve"> template </w:t>
      </w:r>
    </w:p>
    <w:p w14:paraId="6034B421" w14:textId="77777777" w:rsidR="00E05170" w:rsidRDefault="00E05170" w:rsidP="00E05170">
      <w:pPr>
        <w:pStyle w:val="Heading1"/>
      </w:pPr>
      <w:bookmarkStart w:id="15" w:name="_Section_2.8"/>
      <w:bookmarkEnd w:id="15"/>
      <w:r>
        <w:lastRenderedPageBreak/>
        <w:t xml:space="preserve">Section 2.8 </w:t>
      </w:r>
    </w:p>
    <w:p w14:paraId="60EF50B8" w14:textId="77777777" w:rsidR="00E05170" w:rsidRDefault="00E05170" w:rsidP="00E05170">
      <w:pPr>
        <w:rPr>
          <w:b/>
          <w:bCs/>
          <w:sz w:val="32"/>
          <w:szCs w:val="32"/>
        </w:rPr>
      </w:pPr>
    </w:p>
    <w:p w14:paraId="57F890EA" w14:textId="77777777" w:rsidR="00E05170" w:rsidRDefault="00E05170" w:rsidP="00E05170">
      <w:pPr>
        <w:rPr>
          <w:b/>
          <w:bCs/>
          <w:sz w:val="32"/>
          <w:szCs w:val="32"/>
        </w:rPr>
      </w:pPr>
    </w:p>
    <w:tbl>
      <w:tblPr>
        <w:tblW w:w="0" w:type="auto"/>
        <w:tblLook w:val="01E0" w:firstRow="1" w:lastRow="1" w:firstColumn="1" w:lastColumn="1" w:noHBand="0" w:noVBand="0"/>
      </w:tblPr>
      <w:tblGrid>
        <w:gridCol w:w="6408"/>
        <w:gridCol w:w="2114"/>
      </w:tblGrid>
      <w:tr w:rsidR="00E05170" w14:paraId="420AE1A5" w14:textId="77777777" w:rsidTr="00E05170">
        <w:tc>
          <w:tcPr>
            <w:tcW w:w="6408" w:type="dxa"/>
          </w:tcPr>
          <w:p w14:paraId="75DC3453" w14:textId="77777777" w:rsidR="00E05170" w:rsidRDefault="00E05170" w:rsidP="00E05170">
            <w:pPr>
              <w:rPr>
                <w:b/>
                <w:bCs/>
                <w:sz w:val="20"/>
                <w:szCs w:val="20"/>
              </w:rPr>
            </w:pPr>
            <w:r>
              <w:rPr>
                <w:rFonts w:ascii="Arial" w:hAnsi="Arial"/>
              </w:rPr>
              <w:br w:type="page"/>
            </w:r>
          </w:p>
          <w:p w14:paraId="1BD053C2" w14:textId="77777777" w:rsidR="00E05170" w:rsidRDefault="00E05170" w:rsidP="00E05170">
            <w:pPr>
              <w:rPr>
                <w:rFonts w:ascii="Arial" w:hAnsi="Arial"/>
                <w:b/>
                <w:bCs/>
                <w:color w:val="006600"/>
                <w:sz w:val="36"/>
                <w:szCs w:val="36"/>
              </w:rPr>
            </w:pPr>
            <w:r>
              <w:rPr>
                <w:rFonts w:ascii="Arial" w:hAnsi="Arial"/>
                <w:b/>
                <w:bCs/>
                <w:color w:val="006600"/>
                <w:sz w:val="36"/>
                <w:szCs w:val="36"/>
              </w:rPr>
              <w:t>Sponsorship &amp; Trade Exhibition Coordinator</w:t>
            </w:r>
          </w:p>
          <w:p w14:paraId="2229F9D8" w14:textId="77777777" w:rsidR="00E05170" w:rsidRDefault="00E05170" w:rsidP="00E05170">
            <w:pPr>
              <w:rPr>
                <w:b/>
                <w:bCs/>
                <w:sz w:val="20"/>
                <w:szCs w:val="20"/>
              </w:rPr>
            </w:pPr>
          </w:p>
        </w:tc>
        <w:tc>
          <w:tcPr>
            <w:tcW w:w="2114" w:type="dxa"/>
            <w:hideMark/>
          </w:tcPr>
          <w:p w14:paraId="3F628812" w14:textId="77777777" w:rsidR="00E05170" w:rsidRDefault="00E05170" w:rsidP="00E05170">
            <w:pPr>
              <w:jc w:val="center"/>
              <w:rPr>
                <w:b/>
                <w:bCs/>
                <w:sz w:val="28"/>
                <w:szCs w:val="28"/>
              </w:rPr>
            </w:pPr>
            <w:r>
              <w:rPr>
                <w:rFonts w:ascii="Arial" w:hAnsi="Arial" w:cs="Arial"/>
                <w:b/>
                <w:noProof/>
                <w:sz w:val="22"/>
                <w:szCs w:val="22"/>
                <w:lang w:val="en-US" w:eastAsia="en-US"/>
              </w:rPr>
              <w:drawing>
                <wp:inline distT="0" distB="0" distL="0" distR="0" wp14:anchorId="69662CD5" wp14:editId="0FD2DA79">
                  <wp:extent cx="751205" cy="617220"/>
                  <wp:effectExtent l="0" t="0" r="0" b="0"/>
                  <wp:docPr id="30" name="Picture 30" descr="iasl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asls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1205" cy="617220"/>
                          </a:xfrm>
                          <a:prstGeom prst="rect">
                            <a:avLst/>
                          </a:prstGeom>
                          <a:noFill/>
                          <a:ln>
                            <a:noFill/>
                          </a:ln>
                        </pic:spPr>
                      </pic:pic>
                    </a:graphicData>
                  </a:graphic>
                </wp:inline>
              </w:drawing>
            </w:r>
          </w:p>
        </w:tc>
      </w:tr>
    </w:tbl>
    <w:p w14:paraId="367F5F3E" w14:textId="77777777" w:rsidR="00E05170" w:rsidRDefault="00E05170" w:rsidP="00E05170">
      <w:pPr>
        <w:rPr>
          <w:rFonts w:ascii="Arial" w:hAnsi="Arial"/>
        </w:rPr>
      </w:pPr>
    </w:p>
    <w:p w14:paraId="4F75A15E" w14:textId="77777777" w:rsidR="00E05170" w:rsidRDefault="00E05170" w:rsidP="00E05170">
      <w:pPr>
        <w:rPr>
          <w:rFonts w:ascii="Arial" w:hAnsi="Arial"/>
        </w:rPr>
      </w:pPr>
    </w:p>
    <w:p w14:paraId="6EBC76CD" w14:textId="77777777" w:rsidR="00E05170" w:rsidRPr="00D92C49" w:rsidRDefault="00E05170" w:rsidP="00E05170">
      <w:pPr>
        <w:rPr>
          <w:rFonts w:ascii="Arial" w:hAnsi="Arial" w:cs="Arial"/>
          <w:sz w:val="22"/>
          <w:szCs w:val="22"/>
        </w:rPr>
      </w:pPr>
      <w:r>
        <w:rPr>
          <w:rFonts w:ascii="Arial" w:hAnsi="Arial"/>
          <w:sz w:val="22"/>
          <w:szCs w:val="22"/>
        </w:rPr>
        <w:t xml:space="preserve">The Sponsorship &amp; Trade Exhibition Coordinator is supported by and works with the Sponsorship &amp; Trade Exhibition Committee, the </w:t>
      </w:r>
      <w:hyperlink w:anchor="_Section_2.5_1" w:history="1">
        <w:r w:rsidRPr="0093304F">
          <w:rPr>
            <w:rStyle w:val="Hyperlink"/>
            <w:rFonts w:ascii="Arial" w:hAnsi="Arial" w:cs="Arial"/>
            <w:sz w:val="22"/>
            <w:szCs w:val="22"/>
          </w:rPr>
          <w:t>Events Coordinator</w:t>
        </w:r>
      </w:hyperlink>
      <w:r w:rsidRPr="003F2536">
        <w:rPr>
          <w:rFonts w:ascii="Arial" w:hAnsi="Arial" w:cs="Arial"/>
          <w:sz w:val="22"/>
          <w:szCs w:val="22"/>
        </w:rPr>
        <w:t xml:space="preserve">, the </w:t>
      </w:r>
      <w:hyperlink w:anchor="_Section_2.6" w:history="1">
        <w:r w:rsidRPr="0093304F">
          <w:rPr>
            <w:rStyle w:val="Hyperlink"/>
            <w:rFonts w:ascii="Arial" w:hAnsi="Arial" w:cs="Arial"/>
            <w:sz w:val="22"/>
            <w:szCs w:val="22"/>
          </w:rPr>
          <w:t>Facilities Coordinator</w:t>
        </w:r>
      </w:hyperlink>
      <w:r w:rsidRPr="003F2536">
        <w:rPr>
          <w:rFonts w:ascii="Arial" w:hAnsi="Arial" w:cs="Arial"/>
          <w:sz w:val="22"/>
          <w:szCs w:val="22"/>
        </w:rPr>
        <w:t xml:space="preserve"> and the </w:t>
      </w:r>
      <w:hyperlink w:anchor="_Section_2.7" w:history="1">
        <w:r w:rsidRPr="0093304F">
          <w:rPr>
            <w:rStyle w:val="Hyperlink"/>
            <w:rFonts w:ascii="Arial" w:hAnsi="Arial" w:cs="Arial"/>
            <w:sz w:val="22"/>
            <w:szCs w:val="22"/>
          </w:rPr>
          <w:t>Advertising Coordinator</w:t>
        </w:r>
      </w:hyperlink>
      <w:r w:rsidRPr="003F2536">
        <w:rPr>
          <w:rFonts w:ascii="Arial" w:hAnsi="Arial" w:cs="Arial"/>
          <w:sz w:val="22"/>
          <w:szCs w:val="22"/>
        </w:rPr>
        <w:t xml:space="preserve">. This Committee is responsible for organising local sponsorship for the conference and the trade exhibition. </w:t>
      </w:r>
    </w:p>
    <w:p w14:paraId="4F2686A4" w14:textId="77777777" w:rsidR="00E05170" w:rsidRPr="00D92C49" w:rsidRDefault="00E05170" w:rsidP="00E05170">
      <w:pPr>
        <w:rPr>
          <w:rFonts w:ascii="Arial" w:hAnsi="Arial" w:cs="Arial"/>
          <w:sz w:val="22"/>
          <w:szCs w:val="22"/>
        </w:rPr>
      </w:pPr>
    </w:p>
    <w:p w14:paraId="14081846" w14:textId="77777777" w:rsidR="00E05170" w:rsidRPr="003B023E" w:rsidRDefault="00E05170" w:rsidP="00E05170">
      <w:pPr>
        <w:rPr>
          <w:rFonts w:ascii="Arial" w:hAnsi="Arial" w:cs="Arial"/>
          <w:sz w:val="22"/>
          <w:szCs w:val="22"/>
        </w:rPr>
      </w:pPr>
      <w:r w:rsidRPr="00D92C49">
        <w:rPr>
          <w:rFonts w:ascii="Arial" w:hAnsi="Arial" w:cs="Arial"/>
          <w:sz w:val="22"/>
          <w:szCs w:val="22"/>
        </w:rPr>
        <w:t xml:space="preserve">The major role </w:t>
      </w:r>
      <w:r w:rsidR="006B5F07">
        <w:rPr>
          <w:rFonts w:ascii="Arial" w:hAnsi="Arial" w:cs="Arial"/>
          <w:sz w:val="22"/>
          <w:szCs w:val="22"/>
        </w:rPr>
        <w:t xml:space="preserve">and tasks </w:t>
      </w:r>
      <w:r w:rsidRPr="00D92C49">
        <w:rPr>
          <w:rFonts w:ascii="Arial" w:hAnsi="Arial" w:cs="Arial"/>
          <w:sz w:val="22"/>
          <w:szCs w:val="22"/>
        </w:rPr>
        <w:t xml:space="preserve">of the Sponsorship &amp; Trade Exhibition Coordinator </w:t>
      </w:r>
      <w:r w:rsidR="006B5F07">
        <w:rPr>
          <w:rFonts w:ascii="Arial" w:hAnsi="Arial" w:cs="Arial"/>
          <w:sz w:val="22"/>
          <w:szCs w:val="22"/>
        </w:rPr>
        <w:t>include</w:t>
      </w:r>
      <w:r w:rsidRPr="00D92C49">
        <w:rPr>
          <w:rFonts w:ascii="Arial" w:hAnsi="Arial" w:cs="Arial"/>
          <w:sz w:val="22"/>
          <w:szCs w:val="22"/>
        </w:rPr>
        <w:t>:</w:t>
      </w:r>
    </w:p>
    <w:p w14:paraId="1597EEFA" w14:textId="77777777" w:rsidR="00E05170" w:rsidRPr="00945F1D" w:rsidRDefault="00E05170" w:rsidP="00E05170">
      <w:pPr>
        <w:numPr>
          <w:ilvl w:val="0"/>
          <w:numId w:val="7"/>
        </w:numPr>
        <w:spacing w:before="60"/>
        <w:ind w:left="714" w:hanging="357"/>
        <w:rPr>
          <w:rFonts w:ascii="Arial" w:hAnsi="Arial" w:cs="Arial"/>
          <w:sz w:val="22"/>
          <w:szCs w:val="22"/>
        </w:rPr>
      </w:pPr>
      <w:r w:rsidRPr="003B023E">
        <w:rPr>
          <w:rFonts w:ascii="Arial" w:hAnsi="Arial" w:cs="Arial"/>
          <w:sz w:val="22"/>
          <w:szCs w:val="22"/>
        </w:rPr>
        <w:t xml:space="preserve">coordinate the Sponsorship &amp; Trade Exhibition Committee; </w:t>
      </w:r>
    </w:p>
    <w:p w14:paraId="00B7B37B" w14:textId="77777777" w:rsidR="00E05170" w:rsidRPr="00B86D51" w:rsidRDefault="00E05170" w:rsidP="00E05170">
      <w:pPr>
        <w:numPr>
          <w:ilvl w:val="0"/>
          <w:numId w:val="7"/>
        </w:numPr>
        <w:spacing w:before="60"/>
        <w:ind w:left="714" w:hanging="357"/>
        <w:rPr>
          <w:rFonts w:ascii="Arial" w:hAnsi="Arial" w:cs="Arial"/>
          <w:sz w:val="22"/>
          <w:szCs w:val="22"/>
        </w:rPr>
      </w:pPr>
      <w:r w:rsidRPr="00B86D51">
        <w:rPr>
          <w:rFonts w:ascii="Arial" w:hAnsi="Arial" w:cs="Arial"/>
          <w:sz w:val="22"/>
          <w:szCs w:val="22"/>
        </w:rPr>
        <w:t>attend regular meetings of the Program Committee;</w:t>
      </w:r>
    </w:p>
    <w:p w14:paraId="226D342D" w14:textId="77777777" w:rsidR="00E05170" w:rsidRPr="00B80A8D" w:rsidRDefault="00E05170" w:rsidP="00E05170">
      <w:pPr>
        <w:numPr>
          <w:ilvl w:val="0"/>
          <w:numId w:val="7"/>
        </w:numPr>
        <w:spacing w:before="60"/>
        <w:ind w:left="714" w:hanging="357"/>
        <w:rPr>
          <w:rFonts w:ascii="Arial" w:hAnsi="Arial" w:cs="Arial"/>
          <w:sz w:val="22"/>
          <w:szCs w:val="22"/>
        </w:rPr>
      </w:pPr>
      <w:r w:rsidRPr="00B80A8D">
        <w:rPr>
          <w:rFonts w:ascii="Arial" w:hAnsi="Arial" w:cs="Arial"/>
          <w:sz w:val="22"/>
          <w:szCs w:val="22"/>
        </w:rPr>
        <w:t xml:space="preserve">provide monthly reports to the Conference Chair; </w:t>
      </w:r>
    </w:p>
    <w:p w14:paraId="5277688E" w14:textId="77777777" w:rsidR="00E05170" w:rsidRDefault="00E05170" w:rsidP="00E05170">
      <w:pPr>
        <w:numPr>
          <w:ilvl w:val="0"/>
          <w:numId w:val="7"/>
        </w:numPr>
        <w:spacing w:before="60"/>
        <w:ind w:left="714" w:hanging="357"/>
        <w:rPr>
          <w:rFonts w:ascii="Arial" w:hAnsi="Arial"/>
          <w:sz w:val="22"/>
          <w:szCs w:val="22"/>
        </w:rPr>
      </w:pPr>
      <w:r w:rsidRPr="00901FE2">
        <w:rPr>
          <w:rFonts w:ascii="Arial" w:hAnsi="Arial" w:cs="Arial"/>
          <w:sz w:val="22"/>
          <w:szCs w:val="22"/>
        </w:rPr>
        <w:t xml:space="preserve">ensure that the </w:t>
      </w:r>
      <w:hyperlink w:anchor="_Section_3.9" w:history="1">
        <w:r w:rsidRPr="0093304F">
          <w:rPr>
            <w:rStyle w:val="Hyperlink"/>
            <w:rFonts w:ascii="Arial" w:hAnsi="Arial" w:cs="Arial"/>
            <w:sz w:val="22"/>
            <w:szCs w:val="22"/>
          </w:rPr>
          <w:t>Sponsorship &amp; Trade Exhibition commitments to IASL</w:t>
        </w:r>
      </w:hyperlink>
      <w:r>
        <w:rPr>
          <w:rFonts w:ascii="Arial" w:hAnsi="Arial"/>
          <w:sz w:val="22"/>
          <w:szCs w:val="22"/>
        </w:rPr>
        <w:t xml:space="preserve"> are met; and</w:t>
      </w:r>
    </w:p>
    <w:p w14:paraId="49F2FC7E" w14:textId="77777777" w:rsidR="00E05170" w:rsidRDefault="00E05170" w:rsidP="00E05170">
      <w:pPr>
        <w:numPr>
          <w:ilvl w:val="0"/>
          <w:numId w:val="7"/>
        </w:numPr>
        <w:spacing w:before="60"/>
        <w:ind w:left="714" w:hanging="357"/>
        <w:rPr>
          <w:rFonts w:ascii="Arial" w:hAnsi="Arial"/>
          <w:sz w:val="22"/>
          <w:szCs w:val="22"/>
        </w:rPr>
      </w:pPr>
      <w:proofErr w:type="gramStart"/>
      <w:r>
        <w:rPr>
          <w:rFonts w:ascii="Arial" w:hAnsi="Arial"/>
          <w:sz w:val="22"/>
          <w:szCs w:val="22"/>
        </w:rPr>
        <w:t>provide</w:t>
      </w:r>
      <w:proofErr w:type="gramEnd"/>
      <w:r>
        <w:rPr>
          <w:rFonts w:ascii="Arial" w:hAnsi="Arial"/>
          <w:sz w:val="22"/>
          <w:szCs w:val="22"/>
        </w:rPr>
        <w:t xml:space="preserve"> a final report to the Conference Chair after the conference is completed.</w:t>
      </w:r>
    </w:p>
    <w:p w14:paraId="09CD5B52" w14:textId="77777777" w:rsidR="00E05170" w:rsidRDefault="00E05170" w:rsidP="00E05170">
      <w:pPr>
        <w:rPr>
          <w:rFonts w:ascii="Arial" w:hAnsi="Arial"/>
          <w:sz w:val="22"/>
          <w:szCs w:val="22"/>
        </w:rPr>
      </w:pPr>
    </w:p>
    <w:p w14:paraId="263521B2" w14:textId="77777777" w:rsidR="00E05170" w:rsidRDefault="00E05170" w:rsidP="00E05170">
      <w:pPr>
        <w:rPr>
          <w:rFonts w:ascii="Arial" w:hAnsi="Arial"/>
          <w:sz w:val="22"/>
          <w:szCs w:val="22"/>
        </w:rPr>
      </w:pPr>
      <w:r>
        <w:rPr>
          <w:rFonts w:ascii="Arial" w:hAnsi="Arial"/>
          <w:sz w:val="22"/>
          <w:szCs w:val="22"/>
        </w:rPr>
        <w:t>The Sponsorship &amp; Trade Exhibition Committee also seek sponsorship to provide:</w:t>
      </w:r>
    </w:p>
    <w:p w14:paraId="5F5A7963" w14:textId="77777777" w:rsidR="00E05170" w:rsidRDefault="00E05170" w:rsidP="00E05170">
      <w:pPr>
        <w:numPr>
          <w:ilvl w:val="0"/>
          <w:numId w:val="21"/>
        </w:numPr>
        <w:spacing w:before="60"/>
        <w:ind w:left="714" w:hanging="357"/>
        <w:rPr>
          <w:rFonts w:ascii="Arial" w:hAnsi="Arial"/>
          <w:sz w:val="22"/>
          <w:szCs w:val="22"/>
        </w:rPr>
      </w:pPr>
      <w:r>
        <w:rPr>
          <w:rFonts w:ascii="Arial" w:hAnsi="Arial"/>
          <w:sz w:val="22"/>
          <w:szCs w:val="22"/>
        </w:rPr>
        <w:t>conference</w:t>
      </w:r>
      <w:r w:rsidR="0065642C">
        <w:rPr>
          <w:rFonts w:ascii="Arial" w:hAnsi="Arial"/>
          <w:sz w:val="22"/>
          <w:szCs w:val="22"/>
        </w:rPr>
        <w:t xml:space="preserve"> bags</w:t>
      </w:r>
      <w:r>
        <w:rPr>
          <w:rFonts w:ascii="Arial" w:hAnsi="Arial"/>
          <w:sz w:val="22"/>
          <w:szCs w:val="22"/>
        </w:rPr>
        <w:t xml:space="preserve"> (offered to the Platinum sponsor of IASL first);</w:t>
      </w:r>
    </w:p>
    <w:p w14:paraId="2CEFAEFF" w14:textId="77777777" w:rsidR="00E05170" w:rsidRDefault="00E05170" w:rsidP="00E05170">
      <w:pPr>
        <w:numPr>
          <w:ilvl w:val="0"/>
          <w:numId w:val="21"/>
        </w:numPr>
        <w:spacing w:before="60"/>
        <w:ind w:left="714" w:hanging="357"/>
        <w:rPr>
          <w:rFonts w:ascii="Arial" w:hAnsi="Arial"/>
          <w:sz w:val="22"/>
          <w:szCs w:val="22"/>
        </w:rPr>
      </w:pPr>
      <w:r>
        <w:rPr>
          <w:rFonts w:ascii="Arial" w:hAnsi="Arial"/>
          <w:sz w:val="22"/>
          <w:szCs w:val="22"/>
        </w:rPr>
        <w:t>conference lanyards;</w:t>
      </w:r>
    </w:p>
    <w:p w14:paraId="021932EC" w14:textId="77777777" w:rsidR="00E05170" w:rsidRDefault="00E05170" w:rsidP="00E05170">
      <w:pPr>
        <w:numPr>
          <w:ilvl w:val="0"/>
          <w:numId w:val="21"/>
        </w:numPr>
        <w:spacing w:before="60"/>
        <w:ind w:left="714" w:hanging="357"/>
        <w:rPr>
          <w:rFonts w:ascii="Arial" w:hAnsi="Arial"/>
          <w:sz w:val="22"/>
          <w:szCs w:val="22"/>
        </w:rPr>
      </w:pPr>
      <w:r>
        <w:rPr>
          <w:rFonts w:ascii="Arial" w:hAnsi="Arial"/>
          <w:sz w:val="22"/>
          <w:szCs w:val="22"/>
        </w:rPr>
        <w:t xml:space="preserve">printed conference programs; </w:t>
      </w:r>
    </w:p>
    <w:p w14:paraId="1BC349C0" w14:textId="77777777" w:rsidR="00E05170" w:rsidRDefault="00E05170" w:rsidP="00E05170">
      <w:pPr>
        <w:numPr>
          <w:ilvl w:val="0"/>
          <w:numId w:val="21"/>
        </w:numPr>
        <w:spacing w:before="60"/>
        <w:ind w:left="714" w:hanging="357"/>
        <w:rPr>
          <w:rFonts w:ascii="Arial" w:hAnsi="Arial"/>
          <w:sz w:val="22"/>
          <w:szCs w:val="22"/>
        </w:rPr>
      </w:pPr>
      <w:r>
        <w:rPr>
          <w:rFonts w:ascii="Arial" w:hAnsi="Arial"/>
          <w:sz w:val="22"/>
          <w:szCs w:val="22"/>
        </w:rPr>
        <w:t xml:space="preserve">pens/pencils and notebooks; </w:t>
      </w:r>
    </w:p>
    <w:p w14:paraId="2DF0FF34" w14:textId="77777777" w:rsidR="00E05170" w:rsidRDefault="00E05170" w:rsidP="00E05170">
      <w:pPr>
        <w:numPr>
          <w:ilvl w:val="0"/>
          <w:numId w:val="21"/>
        </w:numPr>
        <w:spacing w:before="60"/>
        <w:ind w:left="714" w:hanging="357"/>
        <w:rPr>
          <w:rFonts w:ascii="Arial" w:hAnsi="Arial"/>
          <w:sz w:val="22"/>
          <w:szCs w:val="22"/>
        </w:rPr>
      </w:pPr>
      <w:r>
        <w:rPr>
          <w:rFonts w:ascii="Arial" w:hAnsi="Arial"/>
          <w:sz w:val="22"/>
          <w:szCs w:val="22"/>
        </w:rPr>
        <w:t>door prizes; and</w:t>
      </w:r>
    </w:p>
    <w:p w14:paraId="117B3E11" w14:textId="77777777" w:rsidR="00E05170" w:rsidRDefault="00E05170" w:rsidP="00E05170">
      <w:pPr>
        <w:numPr>
          <w:ilvl w:val="0"/>
          <w:numId w:val="21"/>
        </w:numPr>
        <w:spacing w:before="60"/>
        <w:ind w:left="714" w:hanging="357"/>
        <w:rPr>
          <w:rFonts w:ascii="Arial" w:hAnsi="Arial"/>
          <w:sz w:val="22"/>
          <w:szCs w:val="22"/>
        </w:rPr>
      </w:pPr>
      <w:r>
        <w:rPr>
          <w:rFonts w:ascii="Arial" w:hAnsi="Arial"/>
          <w:sz w:val="22"/>
          <w:szCs w:val="22"/>
        </w:rPr>
        <w:t>morning and afternoon teas; and</w:t>
      </w:r>
    </w:p>
    <w:p w14:paraId="4008D34A" w14:textId="77777777" w:rsidR="00E05170" w:rsidRPr="00A934B3" w:rsidRDefault="00E05170" w:rsidP="00E05170">
      <w:pPr>
        <w:numPr>
          <w:ilvl w:val="0"/>
          <w:numId w:val="21"/>
        </w:numPr>
        <w:spacing w:before="60"/>
        <w:ind w:left="714" w:hanging="357"/>
        <w:rPr>
          <w:rFonts w:ascii="Arial" w:hAnsi="Arial"/>
          <w:sz w:val="22"/>
          <w:szCs w:val="22"/>
        </w:rPr>
      </w:pPr>
      <w:r w:rsidRPr="00A934B3">
        <w:rPr>
          <w:rFonts w:ascii="Arial" w:hAnsi="Arial"/>
          <w:sz w:val="22"/>
          <w:szCs w:val="22"/>
        </w:rPr>
        <w:t>a Welcome Reception</w:t>
      </w:r>
    </w:p>
    <w:p w14:paraId="2D9E91CE" w14:textId="77777777" w:rsidR="00E05170" w:rsidRDefault="00E05170" w:rsidP="00E05170">
      <w:pPr>
        <w:rPr>
          <w:rFonts w:ascii="Arial" w:hAnsi="Arial"/>
          <w:sz w:val="22"/>
          <w:szCs w:val="22"/>
        </w:rPr>
      </w:pPr>
    </w:p>
    <w:p w14:paraId="374C5019" w14:textId="77777777" w:rsidR="00E05170" w:rsidRDefault="00E05170" w:rsidP="00E05170">
      <w:pPr>
        <w:rPr>
          <w:rFonts w:ascii="Arial" w:hAnsi="Arial"/>
          <w:sz w:val="22"/>
          <w:szCs w:val="22"/>
        </w:rPr>
      </w:pPr>
      <w:r>
        <w:rPr>
          <w:rFonts w:ascii="Arial" w:hAnsi="Arial"/>
          <w:sz w:val="22"/>
          <w:szCs w:val="22"/>
        </w:rPr>
        <w:t>Sponsorship may also be sought for the Conference Dinner, morning and afternoon teas, special events (e.g.</w:t>
      </w:r>
      <w:r w:rsidR="00B319BC">
        <w:rPr>
          <w:rFonts w:ascii="Arial" w:hAnsi="Arial"/>
          <w:sz w:val="22"/>
          <w:szCs w:val="22"/>
        </w:rPr>
        <w:t>,</w:t>
      </w:r>
      <w:r>
        <w:rPr>
          <w:rFonts w:ascii="Arial" w:hAnsi="Arial"/>
          <w:sz w:val="22"/>
          <w:szCs w:val="22"/>
        </w:rPr>
        <w:t xml:space="preserve"> authors’ breakfast, </w:t>
      </w:r>
      <w:r w:rsidR="00B319BC">
        <w:rPr>
          <w:rFonts w:ascii="Arial" w:hAnsi="Arial"/>
          <w:sz w:val="22"/>
          <w:szCs w:val="22"/>
        </w:rPr>
        <w:t xml:space="preserve">a </w:t>
      </w:r>
      <w:r>
        <w:rPr>
          <w:rFonts w:ascii="Arial" w:hAnsi="Arial"/>
          <w:sz w:val="22"/>
          <w:szCs w:val="22"/>
        </w:rPr>
        <w:t>storytelling</w:t>
      </w:r>
      <w:r w:rsidR="00B319BC">
        <w:rPr>
          <w:rFonts w:ascii="Arial" w:hAnsi="Arial"/>
          <w:sz w:val="22"/>
          <w:szCs w:val="22"/>
        </w:rPr>
        <w:t xml:space="preserve"> session</w:t>
      </w:r>
      <w:r>
        <w:rPr>
          <w:rFonts w:ascii="Arial" w:hAnsi="Arial"/>
          <w:sz w:val="22"/>
          <w:szCs w:val="22"/>
        </w:rPr>
        <w:t>)</w:t>
      </w:r>
      <w:r w:rsidR="00B319BC">
        <w:rPr>
          <w:rFonts w:ascii="Arial" w:hAnsi="Arial"/>
          <w:sz w:val="22"/>
          <w:szCs w:val="22"/>
        </w:rPr>
        <w:t>,</w:t>
      </w:r>
      <w:r>
        <w:rPr>
          <w:rFonts w:ascii="Arial" w:hAnsi="Arial"/>
          <w:sz w:val="22"/>
          <w:szCs w:val="22"/>
        </w:rPr>
        <w:t xml:space="preserve"> and lunches during the conference.</w:t>
      </w:r>
    </w:p>
    <w:p w14:paraId="05A994C5" w14:textId="77777777" w:rsidR="00E05170" w:rsidRDefault="00E05170" w:rsidP="00E05170">
      <w:pPr>
        <w:rPr>
          <w:rFonts w:ascii="Arial" w:hAnsi="Arial"/>
          <w:sz w:val="22"/>
          <w:szCs w:val="22"/>
        </w:rPr>
      </w:pPr>
    </w:p>
    <w:p w14:paraId="55BCFA32" w14:textId="77777777" w:rsidR="00E05170" w:rsidRDefault="00E05170" w:rsidP="00E05170">
      <w:pPr>
        <w:rPr>
          <w:rFonts w:ascii="Arial" w:hAnsi="Arial"/>
          <w:sz w:val="22"/>
          <w:szCs w:val="22"/>
        </w:rPr>
      </w:pPr>
      <w:r>
        <w:rPr>
          <w:rFonts w:ascii="Arial" w:hAnsi="Arial"/>
          <w:sz w:val="22"/>
          <w:szCs w:val="22"/>
        </w:rPr>
        <w:t>The Sponsorship &amp; Trade Exhibition Committee work</w:t>
      </w:r>
      <w:r w:rsidR="00B319BC">
        <w:rPr>
          <w:rFonts w:ascii="Arial" w:hAnsi="Arial"/>
          <w:sz w:val="22"/>
          <w:szCs w:val="22"/>
        </w:rPr>
        <w:t>s</w:t>
      </w:r>
      <w:r>
        <w:rPr>
          <w:rFonts w:ascii="Arial" w:hAnsi="Arial"/>
          <w:sz w:val="22"/>
          <w:szCs w:val="22"/>
        </w:rPr>
        <w:t xml:space="preserve"> with the Facilities Coordinator to organise the Trade Exhibition. Exhibitors may include:</w:t>
      </w:r>
    </w:p>
    <w:p w14:paraId="4DD72595" w14:textId="77777777" w:rsidR="00E05170" w:rsidRDefault="00E05170" w:rsidP="00E05170">
      <w:pPr>
        <w:numPr>
          <w:ilvl w:val="0"/>
          <w:numId w:val="22"/>
        </w:numPr>
        <w:spacing w:before="60"/>
        <w:ind w:left="714" w:hanging="357"/>
        <w:rPr>
          <w:rFonts w:ascii="Arial" w:hAnsi="Arial"/>
          <w:sz w:val="22"/>
          <w:szCs w:val="22"/>
        </w:rPr>
      </w:pPr>
      <w:r>
        <w:rPr>
          <w:rFonts w:ascii="Arial" w:hAnsi="Arial"/>
          <w:sz w:val="22"/>
          <w:szCs w:val="22"/>
        </w:rPr>
        <w:t>technology suppliers and service providers;</w:t>
      </w:r>
    </w:p>
    <w:p w14:paraId="51C9A1AA" w14:textId="77777777" w:rsidR="00E05170" w:rsidRDefault="00E05170" w:rsidP="00E05170">
      <w:pPr>
        <w:numPr>
          <w:ilvl w:val="0"/>
          <w:numId w:val="22"/>
        </w:numPr>
        <w:spacing w:before="60"/>
        <w:ind w:left="714" w:hanging="357"/>
        <w:rPr>
          <w:rFonts w:ascii="Arial" w:hAnsi="Arial"/>
          <w:sz w:val="22"/>
          <w:szCs w:val="22"/>
        </w:rPr>
      </w:pPr>
      <w:r>
        <w:rPr>
          <w:rFonts w:ascii="Arial" w:hAnsi="Arial"/>
          <w:sz w:val="22"/>
          <w:szCs w:val="22"/>
        </w:rPr>
        <w:t>library suppliers;</w:t>
      </w:r>
    </w:p>
    <w:p w14:paraId="3F4BDD1C" w14:textId="77777777" w:rsidR="00E05170" w:rsidRDefault="00E05170" w:rsidP="00E05170">
      <w:pPr>
        <w:numPr>
          <w:ilvl w:val="0"/>
          <w:numId w:val="22"/>
        </w:numPr>
        <w:spacing w:before="60"/>
        <w:ind w:left="714" w:hanging="357"/>
        <w:rPr>
          <w:rFonts w:ascii="Arial" w:hAnsi="Arial"/>
          <w:sz w:val="22"/>
          <w:szCs w:val="22"/>
        </w:rPr>
      </w:pPr>
      <w:r>
        <w:rPr>
          <w:rFonts w:ascii="Arial" w:hAnsi="Arial"/>
          <w:sz w:val="22"/>
          <w:szCs w:val="22"/>
        </w:rPr>
        <w:t>book sellers;</w:t>
      </w:r>
    </w:p>
    <w:p w14:paraId="5C6E59A8" w14:textId="77777777" w:rsidR="00E05170" w:rsidRDefault="00E05170" w:rsidP="00E05170">
      <w:pPr>
        <w:numPr>
          <w:ilvl w:val="0"/>
          <w:numId w:val="22"/>
        </w:numPr>
        <w:spacing w:before="60"/>
        <w:ind w:left="714" w:hanging="357"/>
        <w:rPr>
          <w:rFonts w:ascii="Arial" w:hAnsi="Arial"/>
          <w:sz w:val="22"/>
          <w:szCs w:val="22"/>
        </w:rPr>
      </w:pPr>
      <w:r>
        <w:rPr>
          <w:rFonts w:ascii="Arial" w:hAnsi="Arial"/>
          <w:sz w:val="22"/>
          <w:szCs w:val="22"/>
        </w:rPr>
        <w:t xml:space="preserve">IASL sponsors; </w:t>
      </w:r>
    </w:p>
    <w:p w14:paraId="10725DBF" w14:textId="77777777" w:rsidR="00E05170" w:rsidRDefault="00E05170" w:rsidP="00E05170">
      <w:pPr>
        <w:numPr>
          <w:ilvl w:val="0"/>
          <w:numId w:val="22"/>
        </w:numPr>
        <w:spacing w:before="60"/>
        <w:ind w:left="714" w:hanging="357"/>
        <w:rPr>
          <w:rFonts w:ascii="Arial" w:hAnsi="Arial"/>
          <w:sz w:val="22"/>
          <w:szCs w:val="22"/>
        </w:rPr>
      </w:pPr>
      <w:r>
        <w:rPr>
          <w:rFonts w:ascii="Arial" w:hAnsi="Arial"/>
          <w:sz w:val="22"/>
          <w:szCs w:val="22"/>
        </w:rPr>
        <w:t>local organisations</w:t>
      </w:r>
      <w:r w:rsidR="00B319BC">
        <w:rPr>
          <w:rFonts w:ascii="Arial" w:hAnsi="Arial"/>
          <w:sz w:val="22"/>
          <w:szCs w:val="22"/>
        </w:rPr>
        <w:t>,</w:t>
      </w:r>
      <w:r>
        <w:rPr>
          <w:rFonts w:ascii="Arial" w:hAnsi="Arial"/>
          <w:sz w:val="22"/>
          <w:szCs w:val="22"/>
        </w:rPr>
        <w:t xml:space="preserve"> e.g.</w:t>
      </w:r>
      <w:r w:rsidR="00B319BC">
        <w:rPr>
          <w:rFonts w:ascii="Arial" w:hAnsi="Arial"/>
          <w:sz w:val="22"/>
          <w:szCs w:val="22"/>
        </w:rPr>
        <w:t>,</w:t>
      </w:r>
      <w:r>
        <w:rPr>
          <w:rFonts w:ascii="Arial" w:hAnsi="Arial"/>
          <w:sz w:val="22"/>
          <w:szCs w:val="22"/>
        </w:rPr>
        <w:t xml:space="preserve"> National Library, museums, universities, schools; and</w:t>
      </w:r>
    </w:p>
    <w:p w14:paraId="0E832874" w14:textId="77777777" w:rsidR="00E05170" w:rsidRDefault="00E05170" w:rsidP="00E05170">
      <w:pPr>
        <w:numPr>
          <w:ilvl w:val="0"/>
          <w:numId w:val="22"/>
        </w:numPr>
        <w:spacing w:before="60"/>
        <w:ind w:left="714" w:hanging="357"/>
        <w:rPr>
          <w:rFonts w:ascii="Arial" w:hAnsi="Arial"/>
          <w:sz w:val="22"/>
          <w:szCs w:val="22"/>
        </w:rPr>
      </w:pPr>
      <w:proofErr w:type="gramStart"/>
      <w:r>
        <w:rPr>
          <w:rFonts w:ascii="Arial" w:hAnsi="Arial"/>
          <w:sz w:val="22"/>
          <w:szCs w:val="22"/>
        </w:rPr>
        <w:t>others</w:t>
      </w:r>
      <w:proofErr w:type="gramEnd"/>
      <w:r>
        <w:rPr>
          <w:rFonts w:ascii="Arial" w:hAnsi="Arial"/>
          <w:sz w:val="22"/>
          <w:szCs w:val="22"/>
        </w:rPr>
        <w:t>.</w:t>
      </w:r>
    </w:p>
    <w:p w14:paraId="58B3A93B" w14:textId="77777777" w:rsidR="00E05170" w:rsidRDefault="00E05170" w:rsidP="00E05170">
      <w:pPr>
        <w:rPr>
          <w:rFonts w:ascii="Arial" w:hAnsi="Arial"/>
        </w:rPr>
      </w:pPr>
    </w:p>
    <w:p w14:paraId="7F701405" w14:textId="77777777" w:rsidR="00E05170" w:rsidRDefault="00AB2BCA" w:rsidP="00E676C9">
      <w:pPr>
        <w:spacing w:before="60"/>
        <w:rPr>
          <w:rFonts w:ascii="Arial" w:hAnsi="Arial" w:cs="Arial"/>
          <w:b/>
          <w:bCs/>
          <w:kern w:val="32"/>
          <w:sz w:val="32"/>
          <w:szCs w:val="32"/>
        </w:rPr>
      </w:pPr>
      <w:hyperlink w:anchor="_Section_4.11" w:history="1">
        <w:r w:rsidR="00E05170" w:rsidRPr="0093304F">
          <w:rPr>
            <w:rStyle w:val="Hyperlink"/>
            <w:rFonts w:ascii="Arial" w:hAnsi="Arial" w:cs="Arial"/>
            <w:sz w:val="22"/>
            <w:szCs w:val="22"/>
          </w:rPr>
          <w:t>Report to Conference Chair</w:t>
        </w:r>
      </w:hyperlink>
      <w:r w:rsidR="00E05170">
        <w:rPr>
          <w:rFonts w:ascii="Arial" w:hAnsi="Arial"/>
          <w:sz w:val="22"/>
          <w:szCs w:val="22"/>
        </w:rPr>
        <w:t xml:space="preserve"> template</w:t>
      </w:r>
      <w:bookmarkStart w:id="16" w:name="_Section_3.0"/>
      <w:bookmarkEnd w:id="16"/>
      <w:r w:rsidR="00E05170">
        <w:br w:type="page"/>
      </w:r>
    </w:p>
    <w:p w14:paraId="09BD10FC" w14:textId="77777777" w:rsidR="00E05170" w:rsidRDefault="00E05170" w:rsidP="00E05170">
      <w:pPr>
        <w:pStyle w:val="Heading1"/>
      </w:pPr>
      <w:bookmarkStart w:id="17" w:name="_Section_2.9"/>
      <w:bookmarkEnd w:id="17"/>
      <w:r>
        <w:lastRenderedPageBreak/>
        <w:t xml:space="preserve">Section 2.9 </w:t>
      </w:r>
    </w:p>
    <w:p w14:paraId="35414F1E" w14:textId="77777777" w:rsidR="00E05170" w:rsidRDefault="00E05170" w:rsidP="00E05170">
      <w:pPr>
        <w:rPr>
          <w:b/>
          <w:bCs/>
          <w:sz w:val="32"/>
          <w:szCs w:val="32"/>
        </w:rPr>
      </w:pPr>
    </w:p>
    <w:p w14:paraId="2584F4E3" w14:textId="77777777" w:rsidR="00E05170" w:rsidRDefault="00E05170" w:rsidP="00E05170">
      <w:pPr>
        <w:rPr>
          <w:b/>
          <w:bCs/>
          <w:sz w:val="32"/>
          <w:szCs w:val="32"/>
        </w:rPr>
      </w:pPr>
    </w:p>
    <w:tbl>
      <w:tblPr>
        <w:tblW w:w="0" w:type="auto"/>
        <w:tblLook w:val="01E0" w:firstRow="1" w:lastRow="1" w:firstColumn="1" w:lastColumn="1" w:noHBand="0" w:noVBand="0"/>
      </w:tblPr>
      <w:tblGrid>
        <w:gridCol w:w="6408"/>
        <w:gridCol w:w="2114"/>
      </w:tblGrid>
      <w:tr w:rsidR="00E05170" w14:paraId="03C6E884" w14:textId="77777777" w:rsidTr="00E05170">
        <w:tc>
          <w:tcPr>
            <w:tcW w:w="6408" w:type="dxa"/>
          </w:tcPr>
          <w:p w14:paraId="78B36AC6" w14:textId="77777777" w:rsidR="00E05170" w:rsidRDefault="00E05170" w:rsidP="00E05170">
            <w:pPr>
              <w:rPr>
                <w:b/>
                <w:bCs/>
                <w:sz w:val="20"/>
                <w:szCs w:val="20"/>
              </w:rPr>
            </w:pPr>
            <w:r>
              <w:rPr>
                <w:rFonts w:ascii="Arial" w:hAnsi="Arial"/>
              </w:rPr>
              <w:br w:type="page"/>
            </w:r>
          </w:p>
          <w:p w14:paraId="1614249E" w14:textId="77777777" w:rsidR="00E05170" w:rsidRDefault="00E05170" w:rsidP="00E05170">
            <w:pPr>
              <w:rPr>
                <w:rFonts w:ascii="Arial" w:hAnsi="Arial"/>
                <w:b/>
                <w:bCs/>
                <w:color w:val="006600"/>
                <w:sz w:val="36"/>
                <w:szCs w:val="36"/>
              </w:rPr>
            </w:pPr>
            <w:r>
              <w:rPr>
                <w:rFonts w:ascii="Arial" w:hAnsi="Arial"/>
                <w:b/>
                <w:bCs/>
                <w:color w:val="006600"/>
                <w:sz w:val="36"/>
                <w:szCs w:val="36"/>
              </w:rPr>
              <w:t>Registration Coordinator</w:t>
            </w:r>
          </w:p>
          <w:p w14:paraId="1DCD9073" w14:textId="77777777" w:rsidR="00E05170" w:rsidRDefault="00E05170" w:rsidP="00E05170">
            <w:pPr>
              <w:rPr>
                <w:b/>
                <w:bCs/>
                <w:sz w:val="20"/>
                <w:szCs w:val="20"/>
              </w:rPr>
            </w:pPr>
          </w:p>
        </w:tc>
        <w:tc>
          <w:tcPr>
            <w:tcW w:w="2114" w:type="dxa"/>
            <w:hideMark/>
          </w:tcPr>
          <w:p w14:paraId="722B5774" w14:textId="77777777" w:rsidR="00E05170" w:rsidRDefault="00E05170" w:rsidP="00E05170">
            <w:pPr>
              <w:jc w:val="center"/>
              <w:rPr>
                <w:b/>
                <w:bCs/>
                <w:sz w:val="28"/>
                <w:szCs w:val="28"/>
              </w:rPr>
            </w:pPr>
            <w:r w:rsidRPr="0093304F">
              <w:rPr>
                <w:rFonts w:ascii="Arial" w:hAnsi="Arial" w:cs="Arial"/>
                <w:b/>
                <w:noProof/>
                <w:sz w:val="22"/>
                <w:szCs w:val="22"/>
                <w:lang w:val="en-US" w:eastAsia="en-US"/>
              </w:rPr>
              <w:drawing>
                <wp:inline distT="0" distB="0" distL="0" distR="0" wp14:anchorId="2714076F" wp14:editId="466DFEFF">
                  <wp:extent cx="751205" cy="617220"/>
                  <wp:effectExtent l="0" t="0" r="0" b="0"/>
                  <wp:docPr id="41" name="Picture 41" descr="iasl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asls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1205" cy="617220"/>
                          </a:xfrm>
                          <a:prstGeom prst="rect">
                            <a:avLst/>
                          </a:prstGeom>
                          <a:noFill/>
                          <a:ln>
                            <a:noFill/>
                          </a:ln>
                        </pic:spPr>
                      </pic:pic>
                    </a:graphicData>
                  </a:graphic>
                </wp:inline>
              </w:drawing>
            </w:r>
          </w:p>
        </w:tc>
      </w:tr>
    </w:tbl>
    <w:p w14:paraId="00D2CEAC" w14:textId="77777777" w:rsidR="00E05170" w:rsidRDefault="00E05170" w:rsidP="00E05170">
      <w:pPr>
        <w:rPr>
          <w:rFonts w:ascii="Arial" w:hAnsi="Arial"/>
        </w:rPr>
      </w:pPr>
    </w:p>
    <w:p w14:paraId="324F513C" w14:textId="77777777" w:rsidR="00E05170" w:rsidRDefault="00E05170" w:rsidP="00E05170">
      <w:pPr>
        <w:rPr>
          <w:rFonts w:ascii="Arial" w:hAnsi="Arial"/>
        </w:rPr>
      </w:pPr>
    </w:p>
    <w:p w14:paraId="27EC3FD8" w14:textId="77777777" w:rsidR="00E05170" w:rsidRPr="00A934B3" w:rsidRDefault="00E05170" w:rsidP="00E05170">
      <w:pPr>
        <w:rPr>
          <w:rFonts w:ascii="Arial" w:hAnsi="Arial" w:cs="Arial"/>
          <w:sz w:val="22"/>
          <w:szCs w:val="22"/>
        </w:rPr>
      </w:pPr>
      <w:r w:rsidRPr="00A934B3">
        <w:rPr>
          <w:rFonts w:ascii="Arial" w:hAnsi="Arial"/>
          <w:sz w:val="22"/>
          <w:szCs w:val="22"/>
        </w:rPr>
        <w:t xml:space="preserve">The Registration Coordinator is supported by and works with the Registration Committee, the Program Committee, the Treasurer, the </w:t>
      </w:r>
      <w:hyperlink w:anchor="_Section_2.5_1" w:history="1">
        <w:r w:rsidRPr="00A934B3">
          <w:rPr>
            <w:rStyle w:val="Hyperlink"/>
            <w:rFonts w:ascii="Arial" w:hAnsi="Arial" w:cs="Arial"/>
            <w:sz w:val="22"/>
            <w:szCs w:val="22"/>
          </w:rPr>
          <w:t>Events Coordinator</w:t>
        </w:r>
      </w:hyperlink>
      <w:r w:rsidRPr="00A934B3">
        <w:rPr>
          <w:rFonts w:ascii="Arial" w:hAnsi="Arial" w:cs="Arial"/>
          <w:sz w:val="22"/>
          <w:szCs w:val="22"/>
        </w:rPr>
        <w:t xml:space="preserve">, the </w:t>
      </w:r>
      <w:hyperlink w:anchor="_Section_2.6" w:history="1">
        <w:r w:rsidRPr="00A934B3">
          <w:rPr>
            <w:rStyle w:val="Hyperlink"/>
            <w:rFonts w:ascii="Arial" w:hAnsi="Arial" w:cs="Arial"/>
            <w:sz w:val="22"/>
            <w:szCs w:val="22"/>
          </w:rPr>
          <w:t>Facilities Coordinator</w:t>
        </w:r>
      </w:hyperlink>
      <w:r w:rsidRPr="00A934B3">
        <w:rPr>
          <w:rFonts w:ascii="Arial" w:hAnsi="Arial" w:cs="Arial"/>
          <w:sz w:val="22"/>
          <w:szCs w:val="22"/>
        </w:rPr>
        <w:t xml:space="preserve"> and the </w:t>
      </w:r>
      <w:hyperlink w:anchor="_Section_2.7" w:history="1">
        <w:r w:rsidRPr="00A934B3">
          <w:rPr>
            <w:rStyle w:val="Hyperlink"/>
            <w:rFonts w:ascii="Arial" w:hAnsi="Arial" w:cs="Arial"/>
            <w:sz w:val="22"/>
            <w:szCs w:val="22"/>
          </w:rPr>
          <w:t>Advertising Coordinator</w:t>
        </w:r>
      </w:hyperlink>
      <w:r w:rsidRPr="00A934B3">
        <w:rPr>
          <w:rFonts w:ascii="Arial" w:hAnsi="Arial" w:cs="Arial"/>
          <w:sz w:val="22"/>
          <w:szCs w:val="22"/>
        </w:rPr>
        <w:t xml:space="preserve">. This Committee is responsible for organising registration of conference delegates, assisting in payment procedures and addressing </w:t>
      </w:r>
      <w:r w:rsidR="00B319BC">
        <w:rPr>
          <w:rFonts w:ascii="Arial" w:hAnsi="Arial" w:cs="Arial"/>
          <w:sz w:val="22"/>
          <w:szCs w:val="22"/>
        </w:rPr>
        <w:t xml:space="preserve">related </w:t>
      </w:r>
      <w:r w:rsidRPr="00A934B3">
        <w:rPr>
          <w:rFonts w:ascii="Arial" w:hAnsi="Arial" w:cs="Arial"/>
          <w:sz w:val="22"/>
          <w:szCs w:val="22"/>
        </w:rPr>
        <w:t>issues.</w:t>
      </w:r>
    </w:p>
    <w:p w14:paraId="2D5A06AB" w14:textId="77777777" w:rsidR="00E05170" w:rsidRPr="00A934B3" w:rsidRDefault="00E05170" w:rsidP="00E05170">
      <w:pPr>
        <w:rPr>
          <w:rFonts w:ascii="Arial" w:hAnsi="Arial" w:cs="Arial"/>
          <w:sz w:val="22"/>
          <w:szCs w:val="22"/>
        </w:rPr>
      </w:pPr>
    </w:p>
    <w:p w14:paraId="71BE8AFF" w14:textId="77777777" w:rsidR="00E05170" w:rsidRPr="00A934B3" w:rsidRDefault="00E05170" w:rsidP="00E05170">
      <w:pPr>
        <w:rPr>
          <w:rFonts w:ascii="Arial" w:hAnsi="Arial" w:cs="Arial"/>
          <w:sz w:val="22"/>
          <w:szCs w:val="22"/>
        </w:rPr>
      </w:pPr>
      <w:r w:rsidRPr="00A934B3">
        <w:rPr>
          <w:rFonts w:ascii="Arial" w:hAnsi="Arial" w:cs="Arial"/>
          <w:sz w:val="22"/>
          <w:szCs w:val="22"/>
        </w:rPr>
        <w:t xml:space="preserve">The major role </w:t>
      </w:r>
      <w:r w:rsidR="006B5F07">
        <w:rPr>
          <w:rFonts w:ascii="Arial" w:hAnsi="Arial" w:cs="Arial"/>
          <w:sz w:val="22"/>
          <w:szCs w:val="22"/>
        </w:rPr>
        <w:t xml:space="preserve">and tasks </w:t>
      </w:r>
      <w:r w:rsidRPr="00A934B3">
        <w:rPr>
          <w:rFonts w:ascii="Arial" w:hAnsi="Arial" w:cs="Arial"/>
          <w:sz w:val="22"/>
          <w:szCs w:val="22"/>
        </w:rPr>
        <w:t xml:space="preserve">of the Registration Coordinator </w:t>
      </w:r>
      <w:r w:rsidR="006B5F07">
        <w:rPr>
          <w:rFonts w:ascii="Arial" w:hAnsi="Arial" w:cs="Arial"/>
          <w:sz w:val="22"/>
          <w:szCs w:val="22"/>
        </w:rPr>
        <w:t>include</w:t>
      </w:r>
      <w:r w:rsidRPr="00A934B3">
        <w:rPr>
          <w:rFonts w:ascii="Arial" w:hAnsi="Arial" w:cs="Arial"/>
          <w:sz w:val="22"/>
          <w:szCs w:val="22"/>
        </w:rPr>
        <w:t>:</w:t>
      </w:r>
    </w:p>
    <w:p w14:paraId="35E75C06" w14:textId="77777777" w:rsidR="00E05170" w:rsidRPr="00A934B3" w:rsidRDefault="00E05170" w:rsidP="00E05170">
      <w:pPr>
        <w:numPr>
          <w:ilvl w:val="0"/>
          <w:numId w:val="7"/>
        </w:numPr>
        <w:spacing w:before="60"/>
        <w:ind w:left="714" w:hanging="357"/>
        <w:rPr>
          <w:rFonts w:ascii="Arial" w:hAnsi="Arial" w:cs="Arial"/>
          <w:sz w:val="22"/>
          <w:szCs w:val="22"/>
        </w:rPr>
      </w:pPr>
      <w:r w:rsidRPr="00A934B3">
        <w:rPr>
          <w:rFonts w:ascii="Arial" w:hAnsi="Arial" w:cs="Arial"/>
          <w:sz w:val="22"/>
          <w:szCs w:val="22"/>
        </w:rPr>
        <w:t xml:space="preserve">coordinate the Registration Committee; </w:t>
      </w:r>
    </w:p>
    <w:p w14:paraId="07C22C52" w14:textId="77777777" w:rsidR="00E05170" w:rsidRPr="00A934B3" w:rsidRDefault="00E05170" w:rsidP="00E05170">
      <w:pPr>
        <w:numPr>
          <w:ilvl w:val="0"/>
          <w:numId w:val="7"/>
        </w:numPr>
        <w:spacing w:before="60"/>
        <w:ind w:left="714" w:hanging="357"/>
        <w:rPr>
          <w:rFonts w:ascii="Arial" w:hAnsi="Arial" w:cs="Arial"/>
          <w:sz w:val="22"/>
          <w:szCs w:val="22"/>
        </w:rPr>
      </w:pPr>
      <w:r w:rsidRPr="00A934B3">
        <w:rPr>
          <w:rFonts w:ascii="Arial" w:hAnsi="Arial" w:cs="Arial"/>
          <w:sz w:val="22"/>
          <w:szCs w:val="22"/>
        </w:rPr>
        <w:t>attend regular meetings of the Program Committee;</w:t>
      </w:r>
    </w:p>
    <w:p w14:paraId="3F2B0CF9" w14:textId="77777777" w:rsidR="00E05170" w:rsidRPr="00A934B3" w:rsidRDefault="00E05170" w:rsidP="00E05170">
      <w:pPr>
        <w:numPr>
          <w:ilvl w:val="0"/>
          <w:numId w:val="7"/>
        </w:numPr>
        <w:spacing w:before="60"/>
        <w:ind w:left="714" w:hanging="357"/>
        <w:rPr>
          <w:rFonts w:ascii="Arial" w:hAnsi="Arial" w:cs="Arial"/>
          <w:sz w:val="22"/>
          <w:szCs w:val="22"/>
        </w:rPr>
      </w:pPr>
      <w:r w:rsidRPr="00A934B3">
        <w:rPr>
          <w:rFonts w:ascii="Arial" w:hAnsi="Arial" w:cs="Arial"/>
          <w:sz w:val="22"/>
          <w:szCs w:val="22"/>
        </w:rPr>
        <w:t xml:space="preserve">provide monthly reports to the Conference Chair; </w:t>
      </w:r>
    </w:p>
    <w:p w14:paraId="719D755C" w14:textId="77777777" w:rsidR="00E05170" w:rsidRPr="00A934B3" w:rsidRDefault="00E05170" w:rsidP="00E05170">
      <w:pPr>
        <w:numPr>
          <w:ilvl w:val="0"/>
          <w:numId w:val="7"/>
        </w:numPr>
        <w:spacing w:before="60"/>
        <w:ind w:left="714" w:hanging="357"/>
        <w:rPr>
          <w:rFonts w:ascii="Arial" w:hAnsi="Arial"/>
          <w:sz w:val="22"/>
          <w:szCs w:val="22"/>
        </w:rPr>
      </w:pPr>
      <w:r w:rsidRPr="00A934B3">
        <w:rPr>
          <w:rFonts w:ascii="Arial" w:hAnsi="Arial" w:cs="Arial"/>
          <w:sz w:val="22"/>
          <w:szCs w:val="22"/>
        </w:rPr>
        <w:t>ensure that the</w:t>
      </w:r>
      <w:r w:rsidR="009546A7">
        <w:rPr>
          <w:rFonts w:ascii="Arial" w:hAnsi="Arial" w:cs="Arial"/>
          <w:sz w:val="22"/>
          <w:szCs w:val="22"/>
        </w:rPr>
        <w:t xml:space="preserve"> financial</w:t>
      </w:r>
      <w:r w:rsidRPr="00A934B3">
        <w:rPr>
          <w:rFonts w:ascii="Arial" w:hAnsi="Arial" w:cs="Arial"/>
          <w:sz w:val="22"/>
          <w:szCs w:val="22"/>
        </w:rPr>
        <w:t xml:space="preserve"> </w:t>
      </w:r>
      <w:hyperlink w:anchor="_Section_3.8" w:history="1">
        <w:r w:rsidRPr="00A934B3">
          <w:rPr>
            <w:rStyle w:val="Hyperlink"/>
            <w:rFonts w:ascii="Arial" w:hAnsi="Arial" w:cs="Arial"/>
            <w:sz w:val="22"/>
            <w:szCs w:val="22"/>
          </w:rPr>
          <w:t>Registration commitments to IASL</w:t>
        </w:r>
      </w:hyperlink>
      <w:r w:rsidRPr="00A934B3">
        <w:rPr>
          <w:rFonts w:ascii="Arial" w:hAnsi="Arial"/>
          <w:sz w:val="22"/>
          <w:szCs w:val="22"/>
        </w:rPr>
        <w:t xml:space="preserve"> are met; and</w:t>
      </w:r>
    </w:p>
    <w:p w14:paraId="40AC4082" w14:textId="77777777" w:rsidR="00E05170" w:rsidRPr="00A934B3" w:rsidRDefault="00E05170" w:rsidP="00E05170">
      <w:pPr>
        <w:numPr>
          <w:ilvl w:val="0"/>
          <w:numId w:val="7"/>
        </w:numPr>
        <w:spacing w:before="60"/>
        <w:ind w:left="714" w:hanging="357"/>
        <w:rPr>
          <w:rFonts w:ascii="Arial" w:hAnsi="Arial"/>
          <w:sz w:val="22"/>
          <w:szCs w:val="22"/>
        </w:rPr>
      </w:pPr>
      <w:proofErr w:type="gramStart"/>
      <w:r w:rsidRPr="00A934B3">
        <w:rPr>
          <w:rFonts w:ascii="Arial" w:hAnsi="Arial"/>
          <w:sz w:val="22"/>
          <w:szCs w:val="22"/>
        </w:rPr>
        <w:t>provide</w:t>
      </w:r>
      <w:proofErr w:type="gramEnd"/>
      <w:r w:rsidRPr="00A934B3">
        <w:rPr>
          <w:rFonts w:ascii="Arial" w:hAnsi="Arial"/>
          <w:sz w:val="22"/>
          <w:szCs w:val="22"/>
        </w:rPr>
        <w:t xml:space="preserve"> a final report to the Conference Chair after the conference is completed.</w:t>
      </w:r>
    </w:p>
    <w:p w14:paraId="2B339F42" w14:textId="77777777" w:rsidR="00E05170" w:rsidRPr="00A934B3" w:rsidRDefault="00E05170" w:rsidP="00E05170">
      <w:pPr>
        <w:rPr>
          <w:rFonts w:ascii="Arial" w:hAnsi="Arial"/>
          <w:sz w:val="22"/>
          <w:szCs w:val="22"/>
        </w:rPr>
      </w:pPr>
    </w:p>
    <w:p w14:paraId="76716D42" w14:textId="77777777" w:rsidR="00E05170" w:rsidRPr="00A934B3" w:rsidRDefault="00E05170" w:rsidP="00E05170">
      <w:pPr>
        <w:rPr>
          <w:rFonts w:ascii="Arial" w:hAnsi="Arial"/>
          <w:sz w:val="22"/>
          <w:szCs w:val="22"/>
        </w:rPr>
      </w:pPr>
      <w:r w:rsidRPr="00A934B3">
        <w:rPr>
          <w:rFonts w:ascii="Arial" w:hAnsi="Arial"/>
          <w:sz w:val="22"/>
          <w:szCs w:val="22"/>
        </w:rPr>
        <w:t>The Registration Committee work with the Treasurer to ensure registration fees are received, the Events Coordinator to ensure that bookings for events are communicated,</w:t>
      </w:r>
      <w:r w:rsidR="005F6B9E">
        <w:rPr>
          <w:rFonts w:ascii="Arial" w:hAnsi="Arial"/>
          <w:sz w:val="22"/>
          <w:szCs w:val="22"/>
        </w:rPr>
        <w:t xml:space="preserve"> </w:t>
      </w:r>
      <w:r w:rsidRPr="00A934B3">
        <w:rPr>
          <w:rFonts w:ascii="Arial" w:hAnsi="Arial"/>
          <w:sz w:val="22"/>
          <w:szCs w:val="22"/>
        </w:rPr>
        <w:t xml:space="preserve">the Program Committee to ensure that all presenters are registered, the Advertising Coordinator to assist in the advertising of registration, </w:t>
      </w:r>
      <w:r>
        <w:rPr>
          <w:rFonts w:ascii="Arial" w:hAnsi="Arial"/>
          <w:sz w:val="22"/>
          <w:szCs w:val="22"/>
        </w:rPr>
        <w:t xml:space="preserve">and </w:t>
      </w:r>
      <w:r w:rsidRPr="00A934B3">
        <w:rPr>
          <w:rFonts w:ascii="Arial" w:hAnsi="Arial"/>
          <w:sz w:val="22"/>
          <w:szCs w:val="22"/>
        </w:rPr>
        <w:t>the Facilities Coordinator to communicate accommodation and catering arrangements.</w:t>
      </w:r>
    </w:p>
    <w:p w14:paraId="78796559" w14:textId="77777777" w:rsidR="00E05170" w:rsidRPr="00A934B3" w:rsidRDefault="00E05170" w:rsidP="00E05170">
      <w:pPr>
        <w:spacing w:before="60"/>
        <w:rPr>
          <w:rFonts w:ascii="Arial" w:hAnsi="Arial"/>
          <w:sz w:val="22"/>
          <w:szCs w:val="22"/>
        </w:rPr>
      </w:pPr>
    </w:p>
    <w:p w14:paraId="64320895" w14:textId="77777777" w:rsidR="00E05170" w:rsidRDefault="00AB2BCA" w:rsidP="00E05170">
      <w:pPr>
        <w:spacing w:before="60"/>
        <w:rPr>
          <w:rFonts w:ascii="Arial" w:hAnsi="Arial"/>
          <w:sz w:val="22"/>
          <w:szCs w:val="22"/>
        </w:rPr>
      </w:pPr>
      <w:hyperlink w:anchor="_Section_4.11" w:history="1">
        <w:proofErr w:type="gramStart"/>
        <w:r w:rsidR="00E05170" w:rsidRPr="00A934B3">
          <w:rPr>
            <w:rStyle w:val="Hyperlink"/>
            <w:rFonts w:ascii="Arial" w:hAnsi="Arial" w:cs="Arial"/>
            <w:sz w:val="22"/>
            <w:szCs w:val="22"/>
          </w:rPr>
          <w:t>Report to Conference Chair</w:t>
        </w:r>
      </w:hyperlink>
      <w:r w:rsidR="00E05170" w:rsidRPr="00A934B3">
        <w:rPr>
          <w:rFonts w:ascii="Arial" w:hAnsi="Arial"/>
          <w:sz w:val="22"/>
          <w:szCs w:val="22"/>
        </w:rPr>
        <w:t xml:space="preserve"> template</w:t>
      </w:r>
      <w:r w:rsidR="00E05170">
        <w:rPr>
          <w:rFonts w:ascii="Arial" w:hAnsi="Arial"/>
          <w:sz w:val="22"/>
          <w:szCs w:val="22"/>
        </w:rPr>
        <w:t>.</w:t>
      </w:r>
      <w:proofErr w:type="gramEnd"/>
    </w:p>
    <w:p w14:paraId="6E8022B4" w14:textId="77777777" w:rsidR="00E05170" w:rsidRDefault="00E05170" w:rsidP="00E05170">
      <w:pPr>
        <w:spacing w:after="200" w:line="276" w:lineRule="auto"/>
        <w:rPr>
          <w:rFonts w:ascii="Arial" w:hAnsi="Arial" w:cs="Arial"/>
          <w:b/>
          <w:bCs/>
          <w:kern w:val="32"/>
          <w:sz w:val="32"/>
          <w:szCs w:val="32"/>
        </w:rPr>
      </w:pPr>
      <w:r>
        <w:br w:type="page"/>
      </w:r>
    </w:p>
    <w:p w14:paraId="44C046C8" w14:textId="77777777" w:rsidR="00E05170" w:rsidRDefault="00E05170" w:rsidP="00E05170">
      <w:pPr>
        <w:pStyle w:val="Heading1"/>
      </w:pPr>
      <w:bookmarkStart w:id="18" w:name="_Section_3.0_1"/>
      <w:bookmarkEnd w:id="18"/>
      <w:r>
        <w:lastRenderedPageBreak/>
        <w:t>Section 3.0</w:t>
      </w:r>
    </w:p>
    <w:p w14:paraId="1F683602" w14:textId="77777777" w:rsidR="00E05170" w:rsidRDefault="00E05170" w:rsidP="00E05170">
      <w:pPr>
        <w:rPr>
          <w:rFonts w:ascii="Arial" w:hAnsi="Arial"/>
        </w:rPr>
      </w:pPr>
    </w:p>
    <w:tbl>
      <w:tblPr>
        <w:tblW w:w="0" w:type="auto"/>
        <w:tblLook w:val="01E0" w:firstRow="1" w:lastRow="1" w:firstColumn="1" w:lastColumn="1" w:noHBand="0" w:noVBand="0"/>
      </w:tblPr>
      <w:tblGrid>
        <w:gridCol w:w="6408"/>
        <w:gridCol w:w="2114"/>
      </w:tblGrid>
      <w:tr w:rsidR="00E05170" w14:paraId="4DD12798" w14:textId="77777777" w:rsidTr="00E05170">
        <w:tc>
          <w:tcPr>
            <w:tcW w:w="6408" w:type="dxa"/>
          </w:tcPr>
          <w:p w14:paraId="7BECABE9" w14:textId="77777777" w:rsidR="00E05170" w:rsidRDefault="00E05170" w:rsidP="00E05170">
            <w:pPr>
              <w:rPr>
                <w:b/>
                <w:bCs/>
                <w:sz w:val="28"/>
                <w:szCs w:val="28"/>
              </w:rPr>
            </w:pPr>
            <w:r>
              <w:rPr>
                <w:rFonts w:ascii="Arial" w:hAnsi="Arial"/>
              </w:rPr>
              <w:br w:type="page"/>
            </w:r>
          </w:p>
          <w:p w14:paraId="418C0AE5" w14:textId="77777777" w:rsidR="00E05170" w:rsidRDefault="00E05170" w:rsidP="00E05170">
            <w:pPr>
              <w:rPr>
                <w:rFonts w:ascii="Arial" w:hAnsi="Arial"/>
                <w:b/>
                <w:bCs/>
                <w:color w:val="006600"/>
                <w:sz w:val="36"/>
                <w:szCs w:val="36"/>
              </w:rPr>
            </w:pPr>
            <w:r>
              <w:rPr>
                <w:rFonts w:ascii="Arial" w:hAnsi="Arial"/>
                <w:b/>
                <w:bCs/>
                <w:color w:val="006600"/>
                <w:sz w:val="36"/>
                <w:szCs w:val="36"/>
              </w:rPr>
              <w:t>Conference Committee’s Commitments to IASL</w:t>
            </w:r>
          </w:p>
        </w:tc>
        <w:tc>
          <w:tcPr>
            <w:tcW w:w="2114" w:type="dxa"/>
            <w:hideMark/>
          </w:tcPr>
          <w:p w14:paraId="348AD9C5" w14:textId="77777777" w:rsidR="00E05170" w:rsidRDefault="00E05170" w:rsidP="00E05170">
            <w:pPr>
              <w:jc w:val="center"/>
              <w:rPr>
                <w:b/>
                <w:bCs/>
                <w:sz w:val="28"/>
                <w:szCs w:val="28"/>
              </w:rPr>
            </w:pPr>
            <w:r>
              <w:rPr>
                <w:rFonts w:ascii="Arial" w:hAnsi="Arial" w:cs="Arial"/>
                <w:b/>
                <w:noProof/>
                <w:sz w:val="22"/>
                <w:szCs w:val="22"/>
                <w:lang w:val="en-US" w:eastAsia="en-US"/>
              </w:rPr>
              <w:drawing>
                <wp:inline distT="0" distB="0" distL="0" distR="0" wp14:anchorId="04DC5608" wp14:editId="13DD18C5">
                  <wp:extent cx="751205" cy="617220"/>
                  <wp:effectExtent l="0" t="0" r="0" b="0"/>
                  <wp:docPr id="29" name="Picture 29" descr="iasl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asls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1205" cy="617220"/>
                          </a:xfrm>
                          <a:prstGeom prst="rect">
                            <a:avLst/>
                          </a:prstGeom>
                          <a:noFill/>
                          <a:ln>
                            <a:noFill/>
                          </a:ln>
                        </pic:spPr>
                      </pic:pic>
                    </a:graphicData>
                  </a:graphic>
                </wp:inline>
              </w:drawing>
            </w:r>
          </w:p>
        </w:tc>
      </w:tr>
    </w:tbl>
    <w:p w14:paraId="6BE8C191" w14:textId="77777777" w:rsidR="00E05170" w:rsidRDefault="00E05170" w:rsidP="00E05170">
      <w:pPr>
        <w:rPr>
          <w:rFonts w:ascii="Arial" w:hAnsi="Arial"/>
        </w:rPr>
      </w:pPr>
    </w:p>
    <w:p w14:paraId="5B56BF3A" w14:textId="77777777" w:rsidR="00E05170" w:rsidRDefault="00E05170" w:rsidP="00E05170">
      <w:pPr>
        <w:rPr>
          <w:rFonts w:ascii="Arial" w:hAnsi="Arial"/>
        </w:rPr>
      </w:pPr>
    </w:p>
    <w:p w14:paraId="29F2EF1C" w14:textId="77777777" w:rsidR="00E05170" w:rsidRDefault="00E05170" w:rsidP="00E05170">
      <w:pPr>
        <w:rPr>
          <w:rFonts w:ascii="Arial" w:hAnsi="Arial"/>
          <w:sz w:val="22"/>
          <w:szCs w:val="22"/>
        </w:rPr>
      </w:pPr>
      <w:r>
        <w:rPr>
          <w:rFonts w:ascii="Arial" w:hAnsi="Arial"/>
          <w:sz w:val="22"/>
          <w:szCs w:val="22"/>
        </w:rPr>
        <w:t>As part of the Conference Agreement, the IASL requires attention to the following requirements from the Conference Committee:</w:t>
      </w:r>
    </w:p>
    <w:p w14:paraId="67CBD33F" w14:textId="77777777" w:rsidR="00E05170" w:rsidRDefault="00E05170" w:rsidP="00E05170">
      <w:pPr>
        <w:rPr>
          <w:rFonts w:ascii="Arial" w:hAnsi="Arial"/>
          <w:sz w:val="22"/>
          <w:szCs w:val="22"/>
        </w:rPr>
      </w:pPr>
    </w:p>
    <w:p w14:paraId="1173FC12" w14:textId="77777777" w:rsidR="00E05170" w:rsidRPr="00742EF7" w:rsidRDefault="00AB2BCA" w:rsidP="00E05170">
      <w:pPr>
        <w:numPr>
          <w:ilvl w:val="0"/>
          <w:numId w:val="23"/>
        </w:numPr>
        <w:spacing w:before="60"/>
        <w:ind w:hanging="540"/>
        <w:rPr>
          <w:rFonts w:ascii="Arial" w:hAnsi="Arial" w:cs="Arial"/>
          <w:sz w:val="22"/>
          <w:szCs w:val="22"/>
        </w:rPr>
      </w:pPr>
      <w:hyperlink w:anchor="_Section_3.1" w:history="1">
        <w:r w:rsidR="00E05170" w:rsidRPr="0093304F">
          <w:rPr>
            <w:rStyle w:val="Hyperlink"/>
            <w:rFonts w:ascii="Arial" w:hAnsi="Arial" w:cs="Arial"/>
            <w:sz w:val="22"/>
            <w:szCs w:val="22"/>
          </w:rPr>
          <w:t>IASL Logo</w:t>
        </w:r>
      </w:hyperlink>
      <w:r w:rsidR="00E05170" w:rsidRPr="002C3D95">
        <w:rPr>
          <w:rFonts w:ascii="Arial" w:hAnsi="Arial" w:cs="Arial"/>
          <w:sz w:val="22"/>
          <w:szCs w:val="22"/>
        </w:rPr>
        <w:t xml:space="preserve"> </w:t>
      </w:r>
    </w:p>
    <w:p w14:paraId="2999EC66" w14:textId="77777777" w:rsidR="00E05170" w:rsidRPr="00742EF7" w:rsidRDefault="00AB2BCA" w:rsidP="00E05170">
      <w:pPr>
        <w:numPr>
          <w:ilvl w:val="0"/>
          <w:numId w:val="23"/>
        </w:numPr>
        <w:spacing w:before="60"/>
        <w:ind w:hanging="540"/>
        <w:rPr>
          <w:rFonts w:ascii="Arial" w:hAnsi="Arial" w:cs="Arial"/>
          <w:sz w:val="22"/>
          <w:szCs w:val="22"/>
        </w:rPr>
      </w:pPr>
      <w:hyperlink w:anchor="_Section_3.2" w:history="1">
        <w:r w:rsidR="009546A7" w:rsidRPr="009546A7">
          <w:rPr>
            <w:rStyle w:val="Hyperlink"/>
            <w:rFonts w:ascii="Arial" w:hAnsi="Arial" w:cs="Arial"/>
            <w:sz w:val="22"/>
            <w:szCs w:val="22"/>
          </w:rPr>
          <w:t>Reporting</w:t>
        </w:r>
      </w:hyperlink>
    </w:p>
    <w:p w14:paraId="110EBED4" w14:textId="77777777" w:rsidR="00E05170" w:rsidRPr="00742EF7" w:rsidRDefault="00AB2BCA" w:rsidP="00E05170">
      <w:pPr>
        <w:numPr>
          <w:ilvl w:val="0"/>
          <w:numId w:val="23"/>
        </w:numPr>
        <w:spacing w:before="60"/>
        <w:ind w:hanging="540"/>
        <w:rPr>
          <w:rFonts w:ascii="Arial" w:hAnsi="Arial" w:cs="Arial"/>
          <w:sz w:val="22"/>
          <w:szCs w:val="22"/>
        </w:rPr>
      </w:pPr>
      <w:hyperlink w:anchor="_Section_3.3" w:history="1">
        <w:r w:rsidR="00E05170" w:rsidRPr="0093304F">
          <w:rPr>
            <w:rStyle w:val="Hyperlink"/>
            <w:rFonts w:ascii="Arial" w:hAnsi="Arial" w:cs="Arial"/>
            <w:sz w:val="22"/>
            <w:szCs w:val="22"/>
          </w:rPr>
          <w:t>Conference Program</w:t>
        </w:r>
      </w:hyperlink>
      <w:r w:rsidR="00E05170" w:rsidRPr="002C3D95">
        <w:rPr>
          <w:rFonts w:ascii="Arial" w:hAnsi="Arial" w:cs="Arial"/>
          <w:sz w:val="22"/>
          <w:szCs w:val="22"/>
        </w:rPr>
        <w:t xml:space="preserve"> </w:t>
      </w:r>
    </w:p>
    <w:p w14:paraId="7DBB8036" w14:textId="77777777" w:rsidR="00E05170" w:rsidRPr="002C3D95" w:rsidRDefault="00AB2BCA" w:rsidP="00E05170">
      <w:pPr>
        <w:numPr>
          <w:ilvl w:val="0"/>
          <w:numId w:val="23"/>
        </w:numPr>
        <w:spacing w:before="60"/>
        <w:ind w:hanging="540"/>
        <w:rPr>
          <w:rFonts w:ascii="Arial" w:hAnsi="Arial" w:cs="Arial"/>
          <w:sz w:val="22"/>
          <w:szCs w:val="22"/>
        </w:rPr>
      </w:pPr>
      <w:hyperlink w:anchor="_Section_3.4" w:history="1">
        <w:r w:rsidR="009546A7" w:rsidRPr="009546A7">
          <w:rPr>
            <w:rStyle w:val="Hyperlink"/>
            <w:rFonts w:ascii="Arial" w:hAnsi="Arial" w:cs="Arial"/>
            <w:sz w:val="22"/>
            <w:szCs w:val="22"/>
          </w:rPr>
          <w:t>Conference Proceedings</w:t>
        </w:r>
      </w:hyperlink>
    </w:p>
    <w:p w14:paraId="1D329679" w14:textId="77777777" w:rsidR="00E05170" w:rsidRPr="002C3D95" w:rsidRDefault="00AB2BCA" w:rsidP="00E05170">
      <w:pPr>
        <w:numPr>
          <w:ilvl w:val="0"/>
          <w:numId w:val="23"/>
        </w:numPr>
        <w:spacing w:before="60"/>
        <w:ind w:hanging="540"/>
        <w:rPr>
          <w:rFonts w:ascii="Arial" w:hAnsi="Arial" w:cs="Arial"/>
          <w:sz w:val="22"/>
          <w:szCs w:val="22"/>
        </w:rPr>
      </w:pPr>
      <w:hyperlink w:anchor="_Section_3.5_1" w:history="1">
        <w:r w:rsidR="009546A7" w:rsidRPr="009546A7">
          <w:rPr>
            <w:rStyle w:val="Hyperlink"/>
            <w:rFonts w:ascii="Arial" w:hAnsi="Arial" w:cs="Arial"/>
            <w:sz w:val="22"/>
            <w:szCs w:val="22"/>
          </w:rPr>
          <w:t>Executive and Board Meetings</w:t>
        </w:r>
      </w:hyperlink>
    </w:p>
    <w:p w14:paraId="38C3675D" w14:textId="77777777" w:rsidR="00E05170" w:rsidRPr="00742EF7" w:rsidRDefault="00AB2BCA" w:rsidP="00E05170">
      <w:pPr>
        <w:numPr>
          <w:ilvl w:val="0"/>
          <w:numId w:val="23"/>
        </w:numPr>
        <w:spacing w:before="60"/>
        <w:ind w:hanging="540"/>
        <w:rPr>
          <w:rFonts w:ascii="Arial" w:hAnsi="Arial" w:cs="Arial"/>
          <w:sz w:val="22"/>
          <w:szCs w:val="22"/>
        </w:rPr>
      </w:pPr>
      <w:hyperlink w:anchor="_Section_3.6_1" w:history="1">
        <w:r w:rsidR="009546A7" w:rsidRPr="009546A7">
          <w:rPr>
            <w:rStyle w:val="Hyperlink"/>
            <w:rFonts w:ascii="Arial" w:hAnsi="Arial" w:cs="Arial"/>
            <w:sz w:val="22"/>
            <w:szCs w:val="22"/>
          </w:rPr>
          <w:t>Events</w:t>
        </w:r>
        <w:r w:rsidR="00633C8B" w:rsidRPr="009546A7">
          <w:rPr>
            <w:rStyle w:val="Hyperlink"/>
            <w:rFonts w:ascii="Arial" w:hAnsi="Arial" w:cs="Arial"/>
            <w:sz w:val="22"/>
            <w:szCs w:val="22"/>
          </w:rPr>
          <w:t xml:space="preserve"> and Displays</w:t>
        </w:r>
      </w:hyperlink>
      <w:r w:rsidR="00E05170" w:rsidRPr="002C3D95">
        <w:rPr>
          <w:rFonts w:ascii="Arial" w:hAnsi="Arial" w:cs="Arial"/>
          <w:sz w:val="22"/>
          <w:szCs w:val="22"/>
        </w:rPr>
        <w:t xml:space="preserve"> </w:t>
      </w:r>
    </w:p>
    <w:p w14:paraId="3B613899" w14:textId="77777777" w:rsidR="00E05170" w:rsidRPr="00742EF7" w:rsidRDefault="00AB2BCA" w:rsidP="00E05170">
      <w:pPr>
        <w:numPr>
          <w:ilvl w:val="0"/>
          <w:numId w:val="23"/>
        </w:numPr>
        <w:spacing w:before="60"/>
        <w:ind w:hanging="540"/>
        <w:rPr>
          <w:rFonts w:ascii="Arial" w:hAnsi="Arial" w:cs="Arial"/>
          <w:sz w:val="22"/>
          <w:szCs w:val="22"/>
        </w:rPr>
      </w:pPr>
      <w:hyperlink w:anchor="_Section_3.9" w:history="1">
        <w:r w:rsidR="009546A7" w:rsidRPr="009546A7">
          <w:rPr>
            <w:rStyle w:val="Hyperlink"/>
            <w:rFonts w:ascii="Arial" w:hAnsi="Arial" w:cs="Arial"/>
            <w:sz w:val="22"/>
            <w:szCs w:val="22"/>
          </w:rPr>
          <w:t>Sponsorship &amp; Trade Exhibition</w:t>
        </w:r>
      </w:hyperlink>
      <w:r w:rsidR="00E05170" w:rsidRPr="002C3D95">
        <w:rPr>
          <w:rFonts w:ascii="Arial" w:hAnsi="Arial" w:cs="Arial"/>
          <w:sz w:val="22"/>
          <w:szCs w:val="22"/>
        </w:rPr>
        <w:t xml:space="preserve"> </w:t>
      </w:r>
    </w:p>
    <w:p w14:paraId="1BC508F2" w14:textId="77777777" w:rsidR="00E05170" w:rsidRPr="002C3D95" w:rsidRDefault="00AB2BCA" w:rsidP="00E05170">
      <w:pPr>
        <w:numPr>
          <w:ilvl w:val="0"/>
          <w:numId w:val="23"/>
        </w:numPr>
        <w:spacing w:before="60"/>
        <w:ind w:hanging="540"/>
        <w:rPr>
          <w:rFonts w:ascii="Arial" w:hAnsi="Arial" w:cs="Arial"/>
          <w:sz w:val="22"/>
          <w:szCs w:val="22"/>
        </w:rPr>
      </w:pPr>
      <w:hyperlink w:anchor="_Section_3.8" w:history="1">
        <w:r w:rsidR="009546A7" w:rsidRPr="009546A7">
          <w:rPr>
            <w:rStyle w:val="Hyperlink"/>
            <w:rFonts w:ascii="Arial" w:hAnsi="Arial" w:cs="Arial"/>
            <w:sz w:val="22"/>
            <w:szCs w:val="22"/>
          </w:rPr>
          <w:t>Finance</w:t>
        </w:r>
      </w:hyperlink>
    </w:p>
    <w:p w14:paraId="70F4EAB4" w14:textId="77777777" w:rsidR="00E05170" w:rsidRDefault="00E05170" w:rsidP="00E05170">
      <w:pPr>
        <w:spacing w:before="60"/>
        <w:rPr>
          <w:rFonts w:ascii="Arial" w:hAnsi="Arial"/>
        </w:rPr>
      </w:pPr>
    </w:p>
    <w:p w14:paraId="7EDCDD78" w14:textId="77777777" w:rsidR="00E05170" w:rsidRDefault="00E05170" w:rsidP="00E05170">
      <w:pPr>
        <w:pBdr>
          <w:bottom w:val="single" w:sz="4" w:space="1" w:color="auto"/>
        </w:pBdr>
        <w:rPr>
          <w:rFonts w:ascii="Arial" w:hAnsi="Arial"/>
        </w:rPr>
      </w:pPr>
    </w:p>
    <w:p w14:paraId="7A293BF4" w14:textId="77777777" w:rsidR="00E05170" w:rsidRDefault="00E05170" w:rsidP="00E05170">
      <w:pPr>
        <w:rPr>
          <w:rFonts w:ascii="Arial" w:hAnsi="Arial"/>
        </w:rPr>
      </w:pPr>
    </w:p>
    <w:p w14:paraId="1AEDE71F" w14:textId="77777777" w:rsidR="00E05170" w:rsidRDefault="00E05170" w:rsidP="00E05170">
      <w:pPr>
        <w:rPr>
          <w:rFonts w:ascii="Arial" w:hAnsi="Arial"/>
        </w:rPr>
      </w:pPr>
    </w:p>
    <w:p w14:paraId="33C83DE5" w14:textId="77777777" w:rsidR="00E05170" w:rsidRDefault="00E05170" w:rsidP="00E05170">
      <w:pPr>
        <w:rPr>
          <w:rFonts w:ascii="Arial" w:hAnsi="Arial"/>
        </w:rPr>
      </w:pPr>
    </w:p>
    <w:p w14:paraId="23FB456C" w14:textId="77777777" w:rsidR="00E05170" w:rsidRDefault="00E05170" w:rsidP="00E05170">
      <w:pPr>
        <w:rPr>
          <w:rFonts w:ascii="Arial" w:hAnsi="Arial"/>
        </w:rPr>
      </w:pPr>
    </w:p>
    <w:p w14:paraId="79A301CB" w14:textId="77777777" w:rsidR="00E05170" w:rsidRDefault="00E05170" w:rsidP="00E05170">
      <w:pPr>
        <w:rPr>
          <w:rFonts w:ascii="Arial" w:hAnsi="Arial"/>
        </w:rPr>
      </w:pPr>
    </w:p>
    <w:p w14:paraId="7D88C679" w14:textId="77777777" w:rsidR="00E05170" w:rsidRDefault="00E05170" w:rsidP="00E05170">
      <w:pPr>
        <w:rPr>
          <w:rFonts w:ascii="Arial" w:hAnsi="Arial"/>
        </w:rPr>
      </w:pPr>
    </w:p>
    <w:p w14:paraId="0333085F" w14:textId="77777777" w:rsidR="00E05170" w:rsidRDefault="00E05170" w:rsidP="00E05170">
      <w:pPr>
        <w:rPr>
          <w:rFonts w:ascii="Arial" w:hAnsi="Arial"/>
        </w:rPr>
      </w:pPr>
    </w:p>
    <w:p w14:paraId="57D4D417" w14:textId="77777777" w:rsidR="00E05170" w:rsidRDefault="00E05170" w:rsidP="00E05170">
      <w:pPr>
        <w:rPr>
          <w:rFonts w:ascii="Arial" w:hAnsi="Arial"/>
        </w:rPr>
      </w:pPr>
    </w:p>
    <w:p w14:paraId="1AD95D50" w14:textId="77777777" w:rsidR="00E05170" w:rsidRDefault="00E05170" w:rsidP="00E05170">
      <w:pPr>
        <w:rPr>
          <w:rFonts w:ascii="Arial" w:hAnsi="Arial"/>
        </w:rPr>
      </w:pPr>
    </w:p>
    <w:p w14:paraId="1FDD8036" w14:textId="77777777" w:rsidR="00E05170" w:rsidRDefault="00E05170" w:rsidP="00E05170">
      <w:pPr>
        <w:rPr>
          <w:rFonts w:ascii="Arial" w:hAnsi="Arial"/>
        </w:rPr>
      </w:pPr>
    </w:p>
    <w:p w14:paraId="0F8C494C" w14:textId="77777777" w:rsidR="00E05170" w:rsidRDefault="00E05170" w:rsidP="00E05170">
      <w:pPr>
        <w:rPr>
          <w:rFonts w:ascii="Arial" w:hAnsi="Arial"/>
        </w:rPr>
      </w:pPr>
    </w:p>
    <w:p w14:paraId="13E4AC7F" w14:textId="77777777" w:rsidR="00E05170" w:rsidRDefault="00E05170" w:rsidP="00E05170">
      <w:pPr>
        <w:rPr>
          <w:rFonts w:ascii="Arial" w:hAnsi="Arial"/>
        </w:rPr>
      </w:pPr>
    </w:p>
    <w:p w14:paraId="46BA4D57" w14:textId="77777777" w:rsidR="00E05170" w:rsidRDefault="00E05170" w:rsidP="00E05170">
      <w:pPr>
        <w:rPr>
          <w:rFonts w:ascii="Arial" w:hAnsi="Arial"/>
        </w:rPr>
      </w:pPr>
    </w:p>
    <w:p w14:paraId="7435EE33" w14:textId="77777777" w:rsidR="00E05170" w:rsidRDefault="00E05170" w:rsidP="00E05170">
      <w:pPr>
        <w:rPr>
          <w:rFonts w:ascii="Arial" w:hAnsi="Arial"/>
        </w:rPr>
      </w:pPr>
    </w:p>
    <w:p w14:paraId="5400146F" w14:textId="77777777" w:rsidR="00E05170" w:rsidRDefault="00E05170" w:rsidP="00E05170">
      <w:pPr>
        <w:rPr>
          <w:rFonts w:ascii="Arial" w:hAnsi="Arial"/>
        </w:rPr>
      </w:pPr>
    </w:p>
    <w:p w14:paraId="221CD48C" w14:textId="77777777" w:rsidR="00E05170" w:rsidRDefault="00E05170" w:rsidP="00E05170">
      <w:pPr>
        <w:rPr>
          <w:rFonts w:ascii="Arial" w:hAnsi="Arial"/>
        </w:rPr>
      </w:pPr>
    </w:p>
    <w:p w14:paraId="4712B9C1" w14:textId="77777777" w:rsidR="00E05170" w:rsidRDefault="00E05170" w:rsidP="00E05170">
      <w:pPr>
        <w:rPr>
          <w:rFonts w:ascii="Arial" w:hAnsi="Arial"/>
        </w:rPr>
      </w:pPr>
    </w:p>
    <w:p w14:paraId="346CF21D" w14:textId="77777777" w:rsidR="00E05170" w:rsidRDefault="00E05170" w:rsidP="00E05170">
      <w:pPr>
        <w:rPr>
          <w:rFonts w:ascii="Arial" w:hAnsi="Arial"/>
        </w:rPr>
      </w:pPr>
    </w:p>
    <w:p w14:paraId="52910392" w14:textId="77777777" w:rsidR="00E05170" w:rsidRDefault="00E05170" w:rsidP="00E05170">
      <w:pPr>
        <w:rPr>
          <w:rFonts w:ascii="Arial" w:hAnsi="Arial"/>
        </w:rPr>
      </w:pPr>
    </w:p>
    <w:p w14:paraId="2042EB5B" w14:textId="77777777" w:rsidR="00E05170" w:rsidRDefault="00E05170" w:rsidP="00E05170">
      <w:pPr>
        <w:rPr>
          <w:rFonts w:ascii="Arial" w:hAnsi="Arial"/>
        </w:rPr>
      </w:pPr>
    </w:p>
    <w:p w14:paraId="424BCA71" w14:textId="77777777" w:rsidR="00E05170" w:rsidRDefault="00E05170" w:rsidP="00E05170">
      <w:pPr>
        <w:rPr>
          <w:rFonts w:ascii="Arial" w:hAnsi="Arial"/>
        </w:rPr>
      </w:pPr>
    </w:p>
    <w:p w14:paraId="70A2165B" w14:textId="77777777" w:rsidR="00E05170" w:rsidRDefault="00E05170" w:rsidP="00E05170">
      <w:pPr>
        <w:rPr>
          <w:rFonts w:ascii="Arial" w:hAnsi="Arial"/>
        </w:rPr>
      </w:pPr>
    </w:p>
    <w:p w14:paraId="1540A1F0" w14:textId="77777777" w:rsidR="00E05170" w:rsidRDefault="00E05170" w:rsidP="00E05170">
      <w:pPr>
        <w:rPr>
          <w:rFonts w:ascii="Arial" w:hAnsi="Arial"/>
        </w:rPr>
      </w:pPr>
    </w:p>
    <w:p w14:paraId="6B9137D8" w14:textId="77777777" w:rsidR="00E05170" w:rsidRDefault="00E05170" w:rsidP="00E05170">
      <w:pPr>
        <w:rPr>
          <w:rFonts w:ascii="Arial" w:hAnsi="Arial"/>
        </w:rPr>
      </w:pPr>
    </w:p>
    <w:p w14:paraId="3D185A7F" w14:textId="77777777" w:rsidR="00E05170" w:rsidRDefault="00E05170" w:rsidP="00E05170">
      <w:pPr>
        <w:pStyle w:val="Heading1"/>
      </w:pPr>
      <w:bookmarkStart w:id="19" w:name="_Section_3.1"/>
      <w:bookmarkEnd w:id="19"/>
      <w:r>
        <w:lastRenderedPageBreak/>
        <w:t>Section 3.1</w:t>
      </w:r>
    </w:p>
    <w:p w14:paraId="6A548BE2" w14:textId="77777777" w:rsidR="00E05170" w:rsidRDefault="00E05170" w:rsidP="00E05170">
      <w:pPr>
        <w:rPr>
          <w:rFonts w:ascii="Arial" w:hAnsi="Arial"/>
        </w:rPr>
      </w:pPr>
    </w:p>
    <w:tbl>
      <w:tblPr>
        <w:tblW w:w="0" w:type="auto"/>
        <w:tblLook w:val="01E0" w:firstRow="1" w:lastRow="1" w:firstColumn="1" w:lastColumn="1" w:noHBand="0" w:noVBand="0"/>
      </w:tblPr>
      <w:tblGrid>
        <w:gridCol w:w="6408"/>
        <w:gridCol w:w="2114"/>
      </w:tblGrid>
      <w:tr w:rsidR="00E05170" w14:paraId="6D1C518D" w14:textId="77777777" w:rsidTr="00E05170">
        <w:tc>
          <w:tcPr>
            <w:tcW w:w="6408" w:type="dxa"/>
          </w:tcPr>
          <w:p w14:paraId="48873D76" w14:textId="77777777" w:rsidR="00E05170" w:rsidRDefault="00E05170" w:rsidP="00E05170">
            <w:pPr>
              <w:rPr>
                <w:b/>
                <w:bCs/>
                <w:sz w:val="28"/>
                <w:szCs w:val="28"/>
              </w:rPr>
            </w:pPr>
            <w:r>
              <w:rPr>
                <w:rFonts w:ascii="Arial" w:hAnsi="Arial"/>
              </w:rPr>
              <w:br w:type="page"/>
            </w:r>
          </w:p>
          <w:p w14:paraId="074DA1FA" w14:textId="77777777" w:rsidR="00E05170" w:rsidRDefault="00E05170" w:rsidP="00E05170">
            <w:pPr>
              <w:rPr>
                <w:rFonts w:ascii="Arial" w:hAnsi="Arial"/>
                <w:b/>
                <w:bCs/>
                <w:color w:val="006600"/>
                <w:sz w:val="36"/>
                <w:szCs w:val="36"/>
              </w:rPr>
            </w:pPr>
            <w:r>
              <w:rPr>
                <w:rFonts w:ascii="Arial" w:hAnsi="Arial"/>
                <w:b/>
                <w:bCs/>
                <w:color w:val="006600"/>
                <w:sz w:val="36"/>
                <w:szCs w:val="36"/>
              </w:rPr>
              <w:t>IASL Logo</w:t>
            </w:r>
          </w:p>
          <w:p w14:paraId="484B9996" w14:textId="77777777" w:rsidR="00E05170" w:rsidRDefault="00E05170" w:rsidP="00E05170">
            <w:pPr>
              <w:rPr>
                <w:b/>
                <w:bCs/>
                <w:sz w:val="28"/>
                <w:szCs w:val="28"/>
              </w:rPr>
            </w:pPr>
          </w:p>
        </w:tc>
        <w:tc>
          <w:tcPr>
            <w:tcW w:w="2114" w:type="dxa"/>
            <w:hideMark/>
          </w:tcPr>
          <w:p w14:paraId="174FD7F3" w14:textId="77777777" w:rsidR="00E05170" w:rsidRDefault="00E05170" w:rsidP="00E05170">
            <w:pPr>
              <w:jc w:val="center"/>
              <w:rPr>
                <w:b/>
                <w:bCs/>
                <w:sz w:val="28"/>
                <w:szCs w:val="28"/>
              </w:rPr>
            </w:pPr>
            <w:r>
              <w:rPr>
                <w:rFonts w:ascii="Arial" w:hAnsi="Arial" w:cs="Arial"/>
                <w:b/>
                <w:noProof/>
                <w:sz w:val="22"/>
                <w:szCs w:val="22"/>
                <w:lang w:val="en-US" w:eastAsia="en-US"/>
              </w:rPr>
              <w:drawing>
                <wp:inline distT="0" distB="0" distL="0" distR="0" wp14:anchorId="240C0952" wp14:editId="7CCE5AC3">
                  <wp:extent cx="751205" cy="617220"/>
                  <wp:effectExtent l="0" t="0" r="0" b="0"/>
                  <wp:docPr id="28" name="Picture 28" descr="iasl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asls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1205" cy="617220"/>
                          </a:xfrm>
                          <a:prstGeom prst="rect">
                            <a:avLst/>
                          </a:prstGeom>
                          <a:noFill/>
                          <a:ln>
                            <a:noFill/>
                          </a:ln>
                        </pic:spPr>
                      </pic:pic>
                    </a:graphicData>
                  </a:graphic>
                </wp:inline>
              </w:drawing>
            </w:r>
          </w:p>
        </w:tc>
      </w:tr>
    </w:tbl>
    <w:p w14:paraId="72718AFA" w14:textId="77777777" w:rsidR="00E05170" w:rsidRDefault="00E05170" w:rsidP="00E05170">
      <w:pPr>
        <w:rPr>
          <w:rFonts w:ascii="Arial" w:hAnsi="Arial"/>
        </w:rPr>
      </w:pPr>
    </w:p>
    <w:p w14:paraId="08ED834C" w14:textId="77777777" w:rsidR="00E05170" w:rsidRDefault="00E05170" w:rsidP="00E05170">
      <w:pPr>
        <w:rPr>
          <w:rFonts w:ascii="Arial" w:hAnsi="Arial"/>
          <w:sz w:val="22"/>
          <w:szCs w:val="22"/>
        </w:rPr>
      </w:pPr>
    </w:p>
    <w:p w14:paraId="1AD2B26F" w14:textId="77777777" w:rsidR="00E05170" w:rsidRDefault="00E05170" w:rsidP="00E05170">
      <w:pPr>
        <w:numPr>
          <w:ilvl w:val="0"/>
          <w:numId w:val="24"/>
        </w:numPr>
        <w:rPr>
          <w:rFonts w:ascii="Arial" w:hAnsi="Arial"/>
          <w:sz w:val="22"/>
          <w:szCs w:val="22"/>
        </w:rPr>
      </w:pPr>
      <w:r>
        <w:rPr>
          <w:rFonts w:ascii="Arial" w:hAnsi="Arial"/>
          <w:sz w:val="22"/>
          <w:szCs w:val="22"/>
        </w:rPr>
        <w:t>The Conference Committee will include the official IASL logo on all advertising materials, correspondence and materials associated with the conference.</w:t>
      </w:r>
    </w:p>
    <w:p w14:paraId="20140C2A" w14:textId="77777777" w:rsidR="00E05170" w:rsidRDefault="00E05170" w:rsidP="00E05170">
      <w:pPr>
        <w:ind w:left="720"/>
        <w:rPr>
          <w:rFonts w:ascii="Arial" w:hAnsi="Arial"/>
          <w:sz w:val="22"/>
          <w:szCs w:val="22"/>
        </w:rPr>
      </w:pPr>
    </w:p>
    <w:p w14:paraId="3C2377CE" w14:textId="77777777" w:rsidR="00E05170" w:rsidRPr="00A934B3" w:rsidRDefault="00E05170" w:rsidP="00E05170">
      <w:pPr>
        <w:numPr>
          <w:ilvl w:val="0"/>
          <w:numId w:val="24"/>
        </w:numPr>
        <w:rPr>
          <w:rFonts w:ascii="Arial" w:hAnsi="Arial"/>
          <w:sz w:val="22"/>
          <w:szCs w:val="22"/>
        </w:rPr>
      </w:pPr>
      <w:r w:rsidRPr="00A934B3">
        <w:rPr>
          <w:rFonts w:ascii="Arial" w:hAnsi="Arial"/>
          <w:sz w:val="22"/>
          <w:szCs w:val="22"/>
        </w:rPr>
        <w:t>The official logo is NOT to be altered or tampered with in any way.</w:t>
      </w:r>
    </w:p>
    <w:p w14:paraId="37B7FDCB" w14:textId="77777777" w:rsidR="00E05170" w:rsidRDefault="00E05170" w:rsidP="00E05170">
      <w:pPr>
        <w:rPr>
          <w:rFonts w:ascii="Arial" w:hAnsi="Arial"/>
          <w:sz w:val="22"/>
          <w:szCs w:val="22"/>
        </w:rPr>
      </w:pPr>
    </w:p>
    <w:p w14:paraId="28901410" w14:textId="77777777" w:rsidR="00E05170" w:rsidRDefault="00E05170" w:rsidP="00E05170">
      <w:pPr>
        <w:numPr>
          <w:ilvl w:val="0"/>
          <w:numId w:val="24"/>
        </w:numPr>
        <w:rPr>
          <w:rFonts w:ascii="Arial" w:hAnsi="Arial"/>
          <w:sz w:val="22"/>
          <w:szCs w:val="22"/>
        </w:rPr>
      </w:pPr>
      <w:r>
        <w:rPr>
          <w:rFonts w:ascii="Arial" w:hAnsi="Arial"/>
          <w:sz w:val="22"/>
          <w:szCs w:val="22"/>
        </w:rPr>
        <w:t xml:space="preserve">Copies of the official logo can be obtained from the </w:t>
      </w:r>
      <w:r w:rsidR="00E676C9">
        <w:rPr>
          <w:rFonts w:ascii="Arial" w:hAnsi="Arial"/>
          <w:sz w:val="22"/>
          <w:szCs w:val="22"/>
        </w:rPr>
        <w:t xml:space="preserve">IASL </w:t>
      </w:r>
      <w:r>
        <w:rPr>
          <w:rFonts w:ascii="Arial" w:hAnsi="Arial"/>
          <w:sz w:val="22"/>
          <w:szCs w:val="22"/>
        </w:rPr>
        <w:t xml:space="preserve">Executive </w:t>
      </w:r>
      <w:r w:rsidR="00BF7D36">
        <w:rPr>
          <w:rFonts w:ascii="Arial" w:hAnsi="Arial"/>
          <w:sz w:val="22"/>
          <w:szCs w:val="22"/>
        </w:rPr>
        <w:t>Director</w:t>
      </w:r>
      <w:r>
        <w:rPr>
          <w:rFonts w:ascii="Arial" w:hAnsi="Arial"/>
          <w:sz w:val="22"/>
          <w:szCs w:val="22"/>
        </w:rPr>
        <w:t>.</w:t>
      </w:r>
    </w:p>
    <w:p w14:paraId="3A5E6FF2" w14:textId="77777777" w:rsidR="00E05170" w:rsidRDefault="00E05170" w:rsidP="00E05170">
      <w:pPr>
        <w:rPr>
          <w:rFonts w:ascii="Arial" w:hAnsi="Arial"/>
          <w:sz w:val="22"/>
          <w:szCs w:val="22"/>
        </w:rPr>
      </w:pPr>
    </w:p>
    <w:p w14:paraId="53F9715A" w14:textId="7894E2F8" w:rsidR="00E05170" w:rsidRDefault="00E05170" w:rsidP="00E05170">
      <w:pPr>
        <w:numPr>
          <w:ilvl w:val="0"/>
          <w:numId w:val="24"/>
        </w:numPr>
        <w:rPr>
          <w:rFonts w:ascii="Arial" w:hAnsi="Arial"/>
          <w:sz w:val="22"/>
          <w:szCs w:val="22"/>
        </w:rPr>
      </w:pPr>
      <w:r>
        <w:rPr>
          <w:rFonts w:ascii="Arial" w:hAnsi="Arial"/>
          <w:sz w:val="22"/>
          <w:szCs w:val="22"/>
        </w:rPr>
        <w:t xml:space="preserve">Email: </w:t>
      </w:r>
      <w:hyperlink r:id="rId14" w:history="1">
        <w:r w:rsidR="00AB2BCA" w:rsidRPr="00AB2BCA">
          <w:rPr>
            <w:rFonts w:ascii="Arial" w:eastAsiaTheme="minorHAnsi" w:hAnsi="Arial" w:cs="Arial"/>
            <w:color w:val="0000FF"/>
            <w:sz w:val="22"/>
            <w:szCs w:val="22"/>
            <w:u w:val="single" w:color="386EFF"/>
            <w:lang w:val="en-US" w:eastAsia="en-US"/>
          </w:rPr>
          <w:t>jill@penman-winton.com</w:t>
        </w:r>
      </w:hyperlink>
    </w:p>
    <w:p w14:paraId="237E6CC1" w14:textId="77777777" w:rsidR="00E05170" w:rsidRDefault="00E05170" w:rsidP="00E05170">
      <w:pPr>
        <w:rPr>
          <w:rFonts w:ascii="Arial" w:hAnsi="Arial"/>
          <w:sz w:val="22"/>
          <w:szCs w:val="22"/>
        </w:rPr>
      </w:pPr>
    </w:p>
    <w:p w14:paraId="441EE089" w14:textId="77777777" w:rsidR="00E05170" w:rsidRDefault="00E05170" w:rsidP="00E05170">
      <w:pPr>
        <w:rPr>
          <w:rFonts w:ascii="Arial"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5"/>
        <w:gridCol w:w="2336"/>
        <w:gridCol w:w="2551"/>
        <w:gridCol w:w="2330"/>
      </w:tblGrid>
      <w:tr w:rsidR="00E05170" w14:paraId="31772B02" w14:textId="77777777" w:rsidTr="00633C8B">
        <w:tc>
          <w:tcPr>
            <w:tcW w:w="4361" w:type="dxa"/>
            <w:gridSpan w:val="2"/>
            <w:tcBorders>
              <w:top w:val="single" w:sz="4" w:space="0" w:color="auto"/>
              <w:left w:val="single" w:sz="4" w:space="0" w:color="auto"/>
              <w:bottom w:val="single" w:sz="4" w:space="0" w:color="auto"/>
              <w:right w:val="single" w:sz="4" w:space="0" w:color="auto"/>
            </w:tcBorders>
            <w:hideMark/>
          </w:tcPr>
          <w:p w14:paraId="6F98B8FD" w14:textId="77777777" w:rsidR="00E05170" w:rsidRDefault="00E05170" w:rsidP="00E05170">
            <w:pPr>
              <w:spacing w:before="60" w:after="60"/>
              <w:jc w:val="center"/>
              <w:rPr>
                <w:rFonts w:ascii="Arial" w:hAnsi="Arial"/>
                <w:b/>
                <w:bCs/>
              </w:rPr>
            </w:pPr>
            <w:r>
              <w:rPr>
                <w:rFonts w:ascii="Arial" w:hAnsi="Arial"/>
                <w:b/>
                <w:bCs/>
                <w:sz w:val="22"/>
                <w:szCs w:val="22"/>
              </w:rPr>
              <w:t>Logo - Print Publications</w:t>
            </w:r>
          </w:p>
        </w:tc>
        <w:tc>
          <w:tcPr>
            <w:tcW w:w="4881" w:type="dxa"/>
            <w:gridSpan w:val="2"/>
            <w:tcBorders>
              <w:top w:val="single" w:sz="4" w:space="0" w:color="auto"/>
              <w:left w:val="single" w:sz="4" w:space="0" w:color="auto"/>
              <w:bottom w:val="single" w:sz="4" w:space="0" w:color="auto"/>
              <w:right w:val="single" w:sz="4" w:space="0" w:color="auto"/>
            </w:tcBorders>
            <w:hideMark/>
          </w:tcPr>
          <w:p w14:paraId="50FDBE37" w14:textId="77777777" w:rsidR="00E05170" w:rsidRDefault="00E05170" w:rsidP="00E05170">
            <w:pPr>
              <w:spacing w:before="60" w:after="60"/>
              <w:jc w:val="center"/>
              <w:rPr>
                <w:rFonts w:ascii="Arial" w:hAnsi="Arial"/>
                <w:b/>
                <w:bCs/>
              </w:rPr>
            </w:pPr>
            <w:r>
              <w:rPr>
                <w:rFonts w:ascii="Arial" w:hAnsi="Arial"/>
                <w:b/>
                <w:bCs/>
                <w:sz w:val="22"/>
                <w:szCs w:val="22"/>
              </w:rPr>
              <w:t>Logo - Web Publications</w:t>
            </w:r>
          </w:p>
        </w:tc>
      </w:tr>
      <w:tr w:rsidR="00633C8B" w14:paraId="4775CD83" w14:textId="77777777" w:rsidTr="00CB4F9A">
        <w:tc>
          <w:tcPr>
            <w:tcW w:w="9242" w:type="dxa"/>
            <w:gridSpan w:val="4"/>
            <w:tcBorders>
              <w:top w:val="single" w:sz="4" w:space="0" w:color="auto"/>
              <w:left w:val="single" w:sz="4" w:space="0" w:color="auto"/>
              <w:bottom w:val="single" w:sz="4" w:space="0" w:color="auto"/>
              <w:right w:val="single" w:sz="4" w:space="0" w:color="auto"/>
            </w:tcBorders>
          </w:tcPr>
          <w:p w14:paraId="43B9BC33" w14:textId="77777777" w:rsidR="00633C8B" w:rsidRDefault="00633C8B" w:rsidP="00E05170">
            <w:pPr>
              <w:spacing w:before="60" w:after="60"/>
              <w:rPr>
                <w:rFonts w:ascii="Arial" w:hAnsi="Arial"/>
              </w:rPr>
            </w:pPr>
          </w:p>
        </w:tc>
      </w:tr>
      <w:tr w:rsidR="00633C8B" w14:paraId="50B0502C" w14:textId="77777777" w:rsidTr="00633C8B">
        <w:tc>
          <w:tcPr>
            <w:tcW w:w="2025" w:type="dxa"/>
            <w:tcBorders>
              <w:top w:val="single" w:sz="4" w:space="0" w:color="auto"/>
              <w:left w:val="single" w:sz="4" w:space="0" w:color="auto"/>
              <w:bottom w:val="single" w:sz="4" w:space="0" w:color="auto"/>
              <w:right w:val="single" w:sz="4" w:space="0" w:color="auto"/>
            </w:tcBorders>
          </w:tcPr>
          <w:p w14:paraId="0D5A0464" w14:textId="77777777" w:rsidR="00633C8B" w:rsidRDefault="00633C8B" w:rsidP="00E05170">
            <w:pPr>
              <w:spacing w:before="60" w:after="60"/>
              <w:rPr>
                <w:rFonts w:ascii="Arial" w:hAnsi="Arial"/>
              </w:rPr>
            </w:pPr>
            <w:r>
              <w:rPr>
                <w:rFonts w:ascii="Arial" w:hAnsi="Arial"/>
                <w:sz w:val="22"/>
                <w:szCs w:val="22"/>
              </w:rPr>
              <w:t>Top Bar logo</w:t>
            </w:r>
          </w:p>
        </w:tc>
        <w:tc>
          <w:tcPr>
            <w:tcW w:w="2336" w:type="dxa"/>
            <w:tcBorders>
              <w:top w:val="single" w:sz="4" w:space="0" w:color="auto"/>
              <w:left w:val="single" w:sz="4" w:space="0" w:color="auto"/>
              <w:bottom w:val="single" w:sz="4" w:space="0" w:color="auto"/>
              <w:right w:val="single" w:sz="4" w:space="0" w:color="auto"/>
            </w:tcBorders>
          </w:tcPr>
          <w:p w14:paraId="51673616" w14:textId="77777777" w:rsidR="00633C8B" w:rsidRDefault="00633C8B" w:rsidP="00E05170">
            <w:pPr>
              <w:spacing w:before="60" w:after="60"/>
              <w:rPr>
                <w:rFonts w:ascii="Arial" w:hAnsi="Arial"/>
              </w:rPr>
            </w:pPr>
            <w:r>
              <w:rPr>
                <w:rFonts w:ascii="Arial" w:hAnsi="Arial"/>
                <w:sz w:val="22"/>
                <w:szCs w:val="22"/>
              </w:rPr>
              <w:t>tiff format, 600dpi</w:t>
            </w:r>
          </w:p>
        </w:tc>
        <w:tc>
          <w:tcPr>
            <w:tcW w:w="2551" w:type="dxa"/>
            <w:tcBorders>
              <w:top w:val="single" w:sz="4" w:space="0" w:color="auto"/>
              <w:left w:val="single" w:sz="4" w:space="0" w:color="auto"/>
              <w:bottom w:val="single" w:sz="4" w:space="0" w:color="auto"/>
              <w:right w:val="single" w:sz="4" w:space="0" w:color="auto"/>
            </w:tcBorders>
          </w:tcPr>
          <w:p w14:paraId="7F92C7F3" w14:textId="77777777" w:rsidR="00633C8B" w:rsidRDefault="00633C8B" w:rsidP="00633C8B">
            <w:pPr>
              <w:tabs>
                <w:tab w:val="left" w:pos="3030"/>
              </w:tabs>
              <w:spacing w:before="60" w:after="60"/>
              <w:rPr>
                <w:rFonts w:ascii="Arial" w:hAnsi="Arial"/>
              </w:rPr>
            </w:pPr>
            <w:r>
              <w:rPr>
                <w:rFonts w:ascii="Arial" w:hAnsi="Arial"/>
                <w:sz w:val="22"/>
                <w:szCs w:val="22"/>
              </w:rPr>
              <w:t>Top bar logo</w:t>
            </w:r>
            <w:r>
              <w:rPr>
                <w:rFonts w:ascii="Arial" w:hAnsi="Arial"/>
                <w:sz w:val="22"/>
                <w:szCs w:val="22"/>
              </w:rPr>
              <w:tab/>
            </w:r>
          </w:p>
        </w:tc>
        <w:tc>
          <w:tcPr>
            <w:tcW w:w="2330" w:type="dxa"/>
            <w:tcBorders>
              <w:top w:val="single" w:sz="4" w:space="0" w:color="auto"/>
              <w:left w:val="single" w:sz="4" w:space="0" w:color="auto"/>
              <w:bottom w:val="single" w:sz="4" w:space="0" w:color="auto"/>
              <w:right w:val="single" w:sz="4" w:space="0" w:color="auto"/>
            </w:tcBorders>
          </w:tcPr>
          <w:p w14:paraId="3D0DACF0" w14:textId="77777777" w:rsidR="00633C8B" w:rsidRDefault="00633C8B" w:rsidP="00633C8B">
            <w:pPr>
              <w:tabs>
                <w:tab w:val="left" w:pos="3030"/>
              </w:tabs>
              <w:spacing w:before="60" w:after="60"/>
              <w:rPr>
                <w:rFonts w:ascii="Arial" w:hAnsi="Arial"/>
              </w:rPr>
            </w:pPr>
            <w:r>
              <w:rPr>
                <w:rFonts w:ascii="Arial" w:hAnsi="Arial"/>
                <w:sz w:val="22"/>
                <w:szCs w:val="22"/>
              </w:rPr>
              <w:t>jpg format, 100dpi</w:t>
            </w:r>
          </w:p>
        </w:tc>
      </w:tr>
      <w:tr w:rsidR="00633C8B" w14:paraId="0BAD628F" w14:textId="77777777" w:rsidTr="00633C8B">
        <w:tc>
          <w:tcPr>
            <w:tcW w:w="2025" w:type="dxa"/>
            <w:tcBorders>
              <w:top w:val="single" w:sz="4" w:space="0" w:color="auto"/>
              <w:left w:val="single" w:sz="4" w:space="0" w:color="auto"/>
              <w:bottom w:val="single" w:sz="4" w:space="0" w:color="auto"/>
              <w:right w:val="single" w:sz="4" w:space="0" w:color="auto"/>
            </w:tcBorders>
          </w:tcPr>
          <w:p w14:paraId="170091C9" w14:textId="77777777" w:rsidR="00633C8B" w:rsidRDefault="00633C8B" w:rsidP="00E05170">
            <w:pPr>
              <w:spacing w:before="60" w:after="60"/>
              <w:rPr>
                <w:rFonts w:ascii="Arial" w:hAnsi="Arial"/>
              </w:rPr>
            </w:pPr>
            <w:r>
              <w:rPr>
                <w:rFonts w:ascii="Arial" w:hAnsi="Arial"/>
                <w:sz w:val="22"/>
                <w:szCs w:val="22"/>
              </w:rPr>
              <w:t>Small logo</w:t>
            </w:r>
          </w:p>
        </w:tc>
        <w:tc>
          <w:tcPr>
            <w:tcW w:w="2336" w:type="dxa"/>
            <w:tcBorders>
              <w:top w:val="single" w:sz="4" w:space="0" w:color="auto"/>
              <w:left w:val="single" w:sz="4" w:space="0" w:color="auto"/>
              <w:bottom w:val="single" w:sz="4" w:space="0" w:color="auto"/>
              <w:right w:val="single" w:sz="4" w:space="0" w:color="auto"/>
            </w:tcBorders>
          </w:tcPr>
          <w:p w14:paraId="0BE591C8" w14:textId="77777777" w:rsidR="00633C8B" w:rsidRDefault="00633C8B" w:rsidP="00E05170">
            <w:pPr>
              <w:spacing w:before="60" w:after="60"/>
              <w:rPr>
                <w:rFonts w:ascii="Arial" w:hAnsi="Arial"/>
              </w:rPr>
            </w:pPr>
            <w:r>
              <w:rPr>
                <w:rFonts w:ascii="Arial" w:hAnsi="Arial"/>
                <w:sz w:val="22"/>
                <w:szCs w:val="22"/>
              </w:rPr>
              <w:t>tiff format, 600dpi</w:t>
            </w:r>
          </w:p>
        </w:tc>
        <w:tc>
          <w:tcPr>
            <w:tcW w:w="2551" w:type="dxa"/>
            <w:tcBorders>
              <w:top w:val="single" w:sz="4" w:space="0" w:color="auto"/>
              <w:left w:val="single" w:sz="4" w:space="0" w:color="auto"/>
              <w:bottom w:val="single" w:sz="4" w:space="0" w:color="auto"/>
              <w:right w:val="single" w:sz="4" w:space="0" w:color="auto"/>
            </w:tcBorders>
          </w:tcPr>
          <w:p w14:paraId="01165D42" w14:textId="77777777" w:rsidR="00633C8B" w:rsidRDefault="00633C8B" w:rsidP="00633C8B">
            <w:pPr>
              <w:tabs>
                <w:tab w:val="left" w:pos="3030"/>
              </w:tabs>
              <w:spacing w:before="60" w:after="60"/>
              <w:rPr>
                <w:rFonts w:ascii="Arial" w:hAnsi="Arial"/>
              </w:rPr>
            </w:pPr>
            <w:r>
              <w:rPr>
                <w:rFonts w:ascii="Arial" w:hAnsi="Arial"/>
                <w:sz w:val="22"/>
                <w:szCs w:val="22"/>
              </w:rPr>
              <w:t>Small logo</w:t>
            </w:r>
          </w:p>
        </w:tc>
        <w:tc>
          <w:tcPr>
            <w:tcW w:w="2330" w:type="dxa"/>
            <w:tcBorders>
              <w:top w:val="single" w:sz="4" w:space="0" w:color="auto"/>
              <w:left w:val="single" w:sz="4" w:space="0" w:color="auto"/>
              <w:bottom w:val="single" w:sz="4" w:space="0" w:color="auto"/>
              <w:right w:val="single" w:sz="4" w:space="0" w:color="auto"/>
            </w:tcBorders>
          </w:tcPr>
          <w:p w14:paraId="520457E9" w14:textId="77777777" w:rsidR="00633C8B" w:rsidRDefault="00633C8B" w:rsidP="00633C8B">
            <w:pPr>
              <w:tabs>
                <w:tab w:val="left" w:pos="3030"/>
              </w:tabs>
              <w:spacing w:before="60" w:after="60"/>
              <w:rPr>
                <w:rFonts w:ascii="Arial" w:hAnsi="Arial"/>
              </w:rPr>
            </w:pPr>
            <w:r>
              <w:rPr>
                <w:rFonts w:ascii="Arial" w:hAnsi="Arial"/>
                <w:sz w:val="22"/>
                <w:szCs w:val="22"/>
              </w:rPr>
              <w:t>jpg format, 100dpi</w:t>
            </w:r>
          </w:p>
        </w:tc>
      </w:tr>
      <w:tr w:rsidR="00633C8B" w14:paraId="6FC5D97F" w14:textId="77777777" w:rsidTr="00633C8B">
        <w:tc>
          <w:tcPr>
            <w:tcW w:w="2025" w:type="dxa"/>
            <w:tcBorders>
              <w:top w:val="single" w:sz="4" w:space="0" w:color="auto"/>
              <w:left w:val="single" w:sz="4" w:space="0" w:color="auto"/>
              <w:bottom w:val="single" w:sz="4" w:space="0" w:color="auto"/>
              <w:right w:val="single" w:sz="4" w:space="0" w:color="auto"/>
            </w:tcBorders>
          </w:tcPr>
          <w:p w14:paraId="15AACFE2" w14:textId="77777777" w:rsidR="00633C8B" w:rsidRDefault="00633C8B" w:rsidP="00E05170">
            <w:pPr>
              <w:spacing w:before="60" w:after="60"/>
              <w:rPr>
                <w:rFonts w:ascii="Arial" w:hAnsi="Arial"/>
              </w:rPr>
            </w:pPr>
            <w:r>
              <w:rPr>
                <w:rFonts w:ascii="Arial" w:hAnsi="Arial"/>
                <w:sz w:val="22"/>
                <w:szCs w:val="22"/>
              </w:rPr>
              <w:t>Large logo</w:t>
            </w:r>
          </w:p>
        </w:tc>
        <w:tc>
          <w:tcPr>
            <w:tcW w:w="2336" w:type="dxa"/>
            <w:tcBorders>
              <w:top w:val="single" w:sz="4" w:space="0" w:color="auto"/>
              <w:left w:val="single" w:sz="4" w:space="0" w:color="auto"/>
              <w:bottom w:val="single" w:sz="4" w:space="0" w:color="auto"/>
              <w:right w:val="single" w:sz="4" w:space="0" w:color="auto"/>
            </w:tcBorders>
          </w:tcPr>
          <w:p w14:paraId="54F5D2F6" w14:textId="77777777" w:rsidR="00633C8B" w:rsidRDefault="00633C8B" w:rsidP="00E05170">
            <w:pPr>
              <w:spacing w:before="60" w:after="60"/>
              <w:rPr>
                <w:rFonts w:ascii="Arial" w:hAnsi="Arial"/>
              </w:rPr>
            </w:pPr>
            <w:r>
              <w:rPr>
                <w:rFonts w:ascii="Arial" w:hAnsi="Arial"/>
                <w:sz w:val="22"/>
                <w:szCs w:val="22"/>
              </w:rPr>
              <w:t>tiff format, 600 dpi</w:t>
            </w:r>
          </w:p>
        </w:tc>
        <w:tc>
          <w:tcPr>
            <w:tcW w:w="2551" w:type="dxa"/>
            <w:tcBorders>
              <w:top w:val="single" w:sz="4" w:space="0" w:color="auto"/>
              <w:left w:val="single" w:sz="4" w:space="0" w:color="auto"/>
              <w:bottom w:val="single" w:sz="4" w:space="0" w:color="auto"/>
              <w:right w:val="single" w:sz="4" w:space="0" w:color="auto"/>
            </w:tcBorders>
          </w:tcPr>
          <w:p w14:paraId="75AB1A9B" w14:textId="77777777" w:rsidR="00633C8B" w:rsidRDefault="00633C8B" w:rsidP="00633C8B">
            <w:pPr>
              <w:tabs>
                <w:tab w:val="left" w:pos="3030"/>
              </w:tabs>
              <w:spacing w:before="60" w:after="60"/>
              <w:rPr>
                <w:rFonts w:ascii="Arial" w:hAnsi="Arial"/>
              </w:rPr>
            </w:pPr>
            <w:r>
              <w:rPr>
                <w:rFonts w:ascii="Arial" w:hAnsi="Arial"/>
                <w:sz w:val="22"/>
                <w:szCs w:val="22"/>
              </w:rPr>
              <w:t>Large logo</w:t>
            </w:r>
          </w:p>
        </w:tc>
        <w:tc>
          <w:tcPr>
            <w:tcW w:w="2330" w:type="dxa"/>
            <w:tcBorders>
              <w:top w:val="single" w:sz="4" w:space="0" w:color="auto"/>
              <w:left w:val="single" w:sz="4" w:space="0" w:color="auto"/>
              <w:bottom w:val="single" w:sz="4" w:space="0" w:color="auto"/>
              <w:right w:val="single" w:sz="4" w:space="0" w:color="auto"/>
            </w:tcBorders>
          </w:tcPr>
          <w:p w14:paraId="40289416" w14:textId="77777777" w:rsidR="00633C8B" w:rsidRDefault="00633C8B" w:rsidP="00633C8B">
            <w:pPr>
              <w:tabs>
                <w:tab w:val="left" w:pos="3030"/>
              </w:tabs>
              <w:spacing w:before="60" w:after="60"/>
              <w:rPr>
                <w:rFonts w:ascii="Arial" w:hAnsi="Arial"/>
              </w:rPr>
            </w:pPr>
            <w:r>
              <w:rPr>
                <w:rFonts w:ascii="Arial" w:hAnsi="Arial"/>
                <w:sz w:val="22"/>
                <w:szCs w:val="22"/>
              </w:rPr>
              <w:t>jpg format, 100dpi</w:t>
            </w:r>
          </w:p>
        </w:tc>
      </w:tr>
    </w:tbl>
    <w:p w14:paraId="1435BE3F" w14:textId="77777777" w:rsidR="00E05170" w:rsidRDefault="00E05170" w:rsidP="00E05170">
      <w:pPr>
        <w:rPr>
          <w:rFonts w:ascii="Arial" w:hAnsi="Arial"/>
          <w:sz w:val="22"/>
          <w:szCs w:val="22"/>
        </w:rPr>
      </w:pPr>
    </w:p>
    <w:p w14:paraId="6CD039F2" w14:textId="77777777" w:rsidR="00E05170" w:rsidRDefault="00E05170" w:rsidP="00E05170">
      <w:pPr>
        <w:rPr>
          <w:rFonts w:ascii="Arial" w:hAnsi="Arial"/>
        </w:rPr>
      </w:pPr>
    </w:p>
    <w:p w14:paraId="0B4BE890" w14:textId="77777777" w:rsidR="00E05170" w:rsidRDefault="00E05170" w:rsidP="00E05170">
      <w:pPr>
        <w:rPr>
          <w:rFonts w:ascii="Arial" w:hAnsi="Arial"/>
        </w:rPr>
      </w:pPr>
    </w:p>
    <w:p w14:paraId="7A25824C" w14:textId="77777777" w:rsidR="00E05170" w:rsidRDefault="00E05170" w:rsidP="00E05170">
      <w:pPr>
        <w:rPr>
          <w:rFonts w:ascii="Arial" w:hAnsi="Arial"/>
        </w:rPr>
      </w:pPr>
    </w:p>
    <w:p w14:paraId="0C04A156" w14:textId="77777777" w:rsidR="00E05170" w:rsidRDefault="00E05170" w:rsidP="00E05170">
      <w:pPr>
        <w:rPr>
          <w:rFonts w:ascii="Arial" w:hAnsi="Arial"/>
        </w:rPr>
      </w:pPr>
    </w:p>
    <w:p w14:paraId="28AE204F" w14:textId="77777777" w:rsidR="00E05170" w:rsidRDefault="00E05170" w:rsidP="00E05170">
      <w:pPr>
        <w:rPr>
          <w:rFonts w:ascii="Arial" w:hAnsi="Arial"/>
        </w:rPr>
      </w:pPr>
    </w:p>
    <w:p w14:paraId="3B1A35CA" w14:textId="77777777" w:rsidR="00E05170" w:rsidRDefault="00E05170" w:rsidP="00E05170">
      <w:pPr>
        <w:rPr>
          <w:rFonts w:ascii="Arial" w:hAnsi="Arial"/>
        </w:rPr>
      </w:pPr>
    </w:p>
    <w:p w14:paraId="778E5DF9" w14:textId="77777777" w:rsidR="00E05170" w:rsidRDefault="00E05170" w:rsidP="00E05170">
      <w:pPr>
        <w:rPr>
          <w:rFonts w:ascii="Arial" w:hAnsi="Arial"/>
        </w:rPr>
      </w:pPr>
    </w:p>
    <w:p w14:paraId="2BB80043" w14:textId="77777777" w:rsidR="00E05170" w:rsidRDefault="00E05170" w:rsidP="00E05170">
      <w:pPr>
        <w:rPr>
          <w:rFonts w:ascii="Arial" w:hAnsi="Arial"/>
        </w:rPr>
      </w:pPr>
    </w:p>
    <w:p w14:paraId="4CEEC5E8" w14:textId="77777777" w:rsidR="00E05170" w:rsidRDefault="00E05170" w:rsidP="00E05170">
      <w:pPr>
        <w:rPr>
          <w:rFonts w:ascii="Arial" w:hAnsi="Arial"/>
        </w:rPr>
      </w:pPr>
    </w:p>
    <w:p w14:paraId="7F2B3EA0" w14:textId="77777777" w:rsidR="00E05170" w:rsidRDefault="00E05170" w:rsidP="00E05170">
      <w:pPr>
        <w:rPr>
          <w:rFonts w:ascii="Arial" w:hAnsi="Arial"/>
        </w:rPr>
      </w:pPr>
    </w:p>
    <w:p w14:paraId="390E8F2A" w14:textId="77777777" w:rsidR="00E05170" w:rsidRDefault="00E05170" w:rsidP="00E05170">
      <w:pPr>
        <w:rPr>
          <w:rFonts w:ascii="Arial" w:hAnsi="Arial"/>
        </w:rPr>
      </w:pPr>
    </w:p>
    <w:p w14:paraId="7E970EA7" w14:textId="77777777" w:rsidR="00E05170" w:rsidRDefault="00E05170" w:rsidP="00E05170">
      <w:pPr>
        <w:rPr>
          <w:rFonts w:ascii="Arial" w:hAnsi="Arial"/>
        </w:rPr>
      </w:pPr>
    </w:p>
    <w:p w14:paraId="041A190E" w14:textId="77777777" w:rsidR="00E05170" w:rsidRDefault="00E05170" w:rsidP="00E05170">
      <w:pPr>
        <w:rPr>
          <w:rFonts w:ascii="Arial" w:hAnsi="Arial"/>
        </w:rPr>
      </w:pPr>
    </w:p>
    <w:p w14:paraId="783FCF47" w14:textId="77777777" w:rsidR="00E05170" w:rsidRDefault="00E05170" w:rsidP="00E05170">
      <w:pPr>
        <w:rPr>
          <w:rFonts w:ascii="Arial" w:hAnsi="Arial"/>
        </w:rPr>
      </w:pPr>
    </w:p>
    <w:p w14:paraId="42FFC28A" w14:textId="77777777" w:rsidR="00E05170" w:rsidRDefault="00E05170" w:rsidP="00E05170">
      <w:pPr>
        <w:rPr>
          <w:rFonts w:ascii="Arial" w:hAnsi="Arial"/>
        </w:rPr>
      </w:pPr>
    </w:p>
    <w:p w14:paraId="68D709C3" w14:textId="77777777" w:rsidR="00E05170" w:rsidRDefault="00E05170" w:rsidP="00E05170">
      <w:pPr>
        <w:rPr>
          <w:rFonts w:ascii="Arial" w:hAnsi="Arial"/>
        </w:rPr>
      </w:pPr>
    </w:p>
    <w:p w14:paraId="1C9E71AE" w14:textId="77777777" w:rsidR="00E05170" w:rsidRDefault="00E05170" w:rsidP="00E05170">
      <w:pPr>
        <w:rPr>
          <w:rFonts w:ascii="Arial" w:hAnsi="Arial"/>
        </w:rPr>
      </w:pPr>
    </w:p>
    <w:p w14:paraId="057BF303" w14:textId="77777777" w:rsidR="00E05170" w:rsidRDefault="00E05170" w:rsidP="00E05170">
      <w:pPr>
        <w:rPr>
          <w:rFonts w:ascii="Arial" w:hAnsi="Arial"/>
        </w:rPr>
      </w:pPr>
    </w:p>
    <w:p w14:paraId="7F26628C" w14:textId="77777777" w:rsidR="00E05170" w:rsidRDefault="00E05170" w:rsidP="00E05170">
      <w:pPr>
        <w:rPr>
          <w:rFonts w:ascii="Arial" w:hAnsi="Arial"/>
        </w:rPr>
      </w:pPr>
    </w:p>
    <w:p w14:paraId="7E9F985B" w14:textId="77777777" w:rsidR="00E05170" w:rsidRDefault="00E05170" w:rsidP="00E05170">
      <w:pPr>
        <w:rPr>
          <w:rFonts w:ascii="Arial" w:hAnsi="Arial"/>
        </w:rPr>
      </w:pPr>
    </w:p>
    <w:p w14:paraId="4BA4D2DE" w14:textId="77777777" w:rsidR="00E05170" w:rsidRDefault="00E05170" w:rsidP="00E05170">
      <w:pPr>
        <w:rPr>
          <w:rFonts w:ascii="Arial" w:hAnsi="Arial"/>
        </w:rPr>
      </w:pPr>
    </w:p>
    <w:p w14:paraId="0D3A7993" w14:textId="77777777" w:rsidR="00E05170" w:rsidRDefault="00E05170" w:rsidP="00E05170">
      <w:pPr>
        <w:rPr>
          <w:rFonts w:ascii="Arial" w:hAnsi="Arial"/>
        </w:rPr>
      </w:pPr>
    </w:p>
    <w:p w14:paraId="1756B799" w14:textId="77777777" w:rsidR="00E05170" w:rsidRDefault="00E05170" w:rsidP="00E05170">
      <w:pPr>
        <w:rPr>
          <w:rFonts w:ascii="Arial" w:hAnsi="Arial"/>
        </w:rPr>
      </w:pPr>
    </w:p>
    <w:p w14:paraId="74CE2F16" w14:textId="77777777" w:rsidR="00E05170" w:rsidRDefault="00E05170" w:rsidP="00E05170">
      <w:pPr>
        <w:rPr>
          <w:rFonts w:ascii="Arial" w:hAnsi="Arial"/>
        </w:rPr>
      </w:pPr>
    </w:p>
    <w:p w14:paraId="24F15C46" w14:textId="77777777" w:rsidR="00E05170" w:rsidRDefault="00E05170" w:rsidP="00E05170">
      <w:pPr>
        <w:pStyle w:val="Heading1"/>
      </w:pPr>
      <w:bookmarkStart w:id="20" w:name="_Section_3.2"/>
      <w:bookmarkEnd w:id="20"/>
      <w:r>
        <w:lastRenderedPageBreak/>
        <w:t>Section 3.2</w:t>
      </w:r>
    </w:p>
    <w:p w14:paraId="5A6DB7E1" w14:textId="77777777" w:rsidR="00E05170" w:rsidRDefault="00E05170" w:rsidP="00E05170">
      <w:pPr>
        <w:rPr>
          <w:rFonts w:ascii="Arial" w:hAnsi="Arial"/>
        </w:rPr>
      </w:pPr>
    </w:p>
    <w:tbl>
      <w:tblPr>
        <w:tblW w:w="0" w:type="auto"/>
        <w:tblLook w:val="01E0" w:firstRow="1" w:lastRow="1" w:firstColumn="1" w:lastColumn="1" w:noHBand="0" w:noVBand="0"/>
      </w:tblPr>
      <w:tblGrid>
        <w:gridCol w:w="6408"/>
        <w:gridCol w:w="2114"/>
      </w:tblGrid>
      <w:tr w:rsidR="00E05170" w14:paraId="718EAE1A" w14:textId="77777777" w:rsidTr="00E05170">
        <w:tc>
          <w:tcPr>
            <w:tcW w:w="6408" w:type="dxa"/>
          </w:tcPr>
          <w:p w14:paraId="3E341365" w14:textId="77777777" w:rsidR="00E05170" w:rsidRDefault="00E05170" w:rsidP="00E05170">
            <w:pPr>
              <w:rPr>
                <w:b/>
                <w:bCs/>
                <w:sz w:val="28"/>
                <w:szCs w:val="28"/>
              </w:rPr>
            </w:pPr>
            <w:r>
              <w:rPr>
                <w:rFonts w:ascii="Arial" w:hAnsi="Arial"/>
              </w:rPr>
              <w:br w:type="page"/>
            </w:r>
          </w:p>
          <w:p w14:paraId="6ED8EFAB" w14:textId="77777777" w:rsidR="00E05170" w:rsidRDefault="00E05170" w:rsidP="00E05170">
            <w:pPr>
              <w:rPr>
                <w:rFonts w:ascii="Arial" w:hAnsi="Arial"/>
                <w:b/>
                <w:bCs/>
                <w:color w:val="006600"/>
                <w:sz w:val="36"/>
                <w:szCs w:val="36"/>
              </w:rPr>
            </w:pPr>
            <w:r>
              <w:rPr>
                <w:rFonts w:ascii="Arial" w:hAnsi="Arial"/>
                <w:b/>
                <w:bCs/>
                <w:color w:val="006600"/>
                <w:sz w:val="36"/>
                <w:szCs w:val="36"/>
              </w:rPr>
              <w:t>Reporting</w:t>
            </w:r>
          </w:p>
          <w:p w14:paraId="136F5521" w14:textId="77777777" w:rsidR="00E05170" w:rsidRDefault="00E05170" w:rsidP="00E05170">
            <w:pPr>
              <w:rPr>
                <w:b/>
                <w:bCs/>
                <w:sz w:val="28"/>
                <w:szCs w:val="28"/>
              </w:rPr>
            </w:pPr>
          </w:p>
        </w:tc>
        <w:tc>
          <w:tcPr>
            <w:tcW w:w="2114" w:type="dxa"/>
            <w:hideMark/>
          </w:tcPr>
          <w:p w14:paraId="31219CF2" w14:textId="77777777" w:rsidR="00E05170" w:rsidRDefault="00E05170" w:rsidP="00E05170">
            <w:pPr>
              <w:jc w:val="center"/>
              <w:rPr>
                <w:b/>
                <w:bCs/>
                <w:sz w:val="28"/>
                <w:szCs w:val="28"/>
              </w:rPr>
            </w:pPr>
            <w:r>
              <w:rPr>
                <w:rFonts w:ascii="Arial" w:hAnsi="Arial" w:cs="Arial"/>
                <w:b/>
                <w:noProof/>
                <w:sz w:val="22"/>
                <w:szCs w:val="22"/>
                <w:lang w:val="en-US" w:eastAsia="en-US"/>
              </w:rPr>
              <w:drawing>
                <wp:inline distT="0" distB="0" distL="0" distR="0" wp14:anchorId="137CF217" wp14:editId="3B600A96">
                  <wp:extent cx="751205" cy="617220"/>
                  <wp:effectExtent l="0" t="0" r="0" b="0"/>
                  <wp:docPr id="27" name="Picture 27" descr="iasl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asls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1205" cy="617220"/>
                          </a:xfrm>
                          <a:prstGeom prst="rect">
                            <a:avLst/>
                          </a:prstGeom>
                          <a:noFill/>
                          <a:ln>
                            <a:noFill/>
                          </a:ln>
                        </pic:spPr>
                      </pic:pic>
                    </a:graphicData>
                  </a:graphic>
                </wp:inline>
              </w:drawing>
            </w:r>
          </w:p>
        </w:tc>
      </w:tr>
    </w:tbl>
    <w:p w14:paraId="09BA1283" w14:textId="77777777" w:rsidR="00E05170" w:rsidRDefault="00E05170" w:rsidP="00E05170">
      <w:pPr>
        <w:rPr>
          <w:rFonts w:ascii="Arial" w:hAnsi="Arial"/>
        </w:rPr>
      </w:pPr>
    </w:p>
    <w:p w14:paraId="4264D0D4" w14:textId="77777777" w:rsidR="00E05170" w:rsidRDefault="00E05170" w:rsidP="00E05170">
      <w:pPr>
        <w:rPr>
          <w:rFonts w:ascii="Arial" w:hAnsi="Arial"/>
        </w:rPr>
      </w:pPr>
    </w:p>
    <w:p w14:paraId="30AC396C" w14:textId="77777777" w:rsidR="00E05170" w:rsidRDefault="00E05170" w:rsidP="00E05170">
      <w:pPr>
        <w:rPr>
          <w:rFonts w:ascii="Arial" w:hAnsi="Arial"/>
        </w:rPr>
      </w:pPr>
    </w:p>
    <w:p w14:paraId="5A23A6FF" w14:textId="77777777" w:rsidR="00E05170" w:rsidRDefault="00E05170" w:rsidP="00E05170">
      <w:pPr>
        <w:numPr>
          <w:ilvl w:val="0"/>
          <w:numId w:val="25"/>
        </w:numPr>
        <w:rPr>
          <w:rFonts w:ascii="Arial" w:hAnsi="Arial"/>
          <w:sz w:val="22"/>
          <w:szCs w:val="22"/>
        </w:rPr>
      </w:pPr>
      <w:r>
        <w:rPr>
          <w:rFonts w:ascii="Arial" w:hAnsi="Arial"/>
          <w:sz w:val="22"/>
          <w:szCs w:val="22"/>
        </w:rPr>
        <w:t xml:space="preserve">The Conference Committee Chair will ensure that </w:t>
      </w:r>
      <w:r>
        <w:rPr>
          <w:rFonts w:ascii="Arial" w:hAnsi="Arial"/>
          <w:b/>
          <w:bCs/>
          <w:sz w:val="22"/>
          <w:szCs w:val="22"/>
        </w:rPr>
        <w:t>a regular report</w:t>
      </w:r>
      <w:r>
        <w:rPr>
          <w:rFonts w:ascii="Arial" w:hAnsi="Arial"/>
          <w:sz w:val="22"/>
          <w:szCs w:val="22"/>
        </w:rPr>
        <w:t xml:space="preserve"> is submitted to the </w:t>
      </w:r>
      <w:r w:rsidR="00B319BC">
        <w:rPr>
          <w:rFonts w:ascii="Arial" w:hAnsi="Arial"/>
          <w:sz w:val="22"/>
          <w:szCs w:val="22"/>
        </w:rPr>
        <w:t xml:space="preserve">IASL </w:t>
      </w:r>
      <w:r>
        <w:rPr>
          <w:rFonts w:ascii="Arial" w:hAnsi="Arial"/>
          <w:sz w:val="22"/>
          <w:szCs w:val="22"/>
        </w:rPr>
        <w:t>President who will report back to the Executive and the Board.</w:t>
      </w:r>
    </w:p>
    <w:p w14:paraId="24CA5869" w14:textId="77777777" w:rsidR="00E05170" w:rsidRDefault="00E05170" w:rsidP="00E05170">
      <w:pPr>
        <w:ind w:left="1440"/>
        <w:rPr>
          <w:rFonts w:ascii="Arial" w:hAnsi="Arial"/>
          <w:sz w:val="22"/>
          <w:szCs w:val="22"/>
        </w:rPr>
      </w:pPr>
    </w:p>
    <w:p w14:paraId="01AE6A79" w14:textId="77777777" w:rsidR="00E05170" w:rsidRDefault="00E05170" w:rsidP="00E05170">
      <w:pPr>
        <w:numPr>
          <w:ilvl w:val="0"/>
          <w:numId w:val="25"/>
        </w:numPr>
        <w:rPr>
          <w:rFonts w:ascii="Arial" w:hAnsi="Arial"/>
          <w:sz w:val="22"/>
          <w:szCs w:val="22"/>
        </w:rPr>
      </w:pPr>
      <w:r>
        <w:rPr>
          <w:rFonts w:ascii="Arial" w:hAnsi="Arial"/>
          <w:sz w:val="22"/>
          <w:szCs w:val="22"/>
        </w:rPr>
        <w:t>The suggested time frames for the Conference Committee Chair’s reports are in varying intervals prior to the conference:</w:t>
      </w:r>
    </w:p>
    <w:p w14:paraId="1B374B86" w14:textId="77777777" w:rsidR="00E05170" w:rsidRDefault="00E05170" w:rsidP="00E05170">
      <w:pPr>
        <w:ind w:left="720"/>
        <w:rPr>
          <w:rFonts w:ascii="Arial" w:hAnsi="Arial"/>
          <w:sz w:val="22"/>
          <w:szCs w:val="22"/>
        </w:rPr>
      </w:pPr>
    </w:p>
    <w:p w14:paraId="33590390" w14:textId="77777777" w:rsidR="00E05170" w:rsidRDefault="00E05170" w:rsidP="00E05170">
      <w:pPr>
        <w:ind w:left="720"/>
        <w:rPr>
          <w:rFonts w:ascii="Arial" w:hAnsi="Arial"/>
          <w:sz w:val="22"/>
          <w:szCs w:val="22"/>
        </w:rPr>
      </w:pPr>
    </w:p>
    <w:tbl>
      <w:tblPr>
        <w:tblStyle w:val="TableGrid"/>
        <w:tblW w:w="0" w:type="auto"/>
        <w:tblInd w:w="720" w:type="dxa"/>
        <w:tblLook w:val="04A0" w:firstRow="1" w:lastRow="0" w:firstColumn="1" w:lastColumn="0" w:noHBand="0" w:noVBand="1"/>
      </w:tblPr>
      <w:tblGrid>
        <w:gridCol w:w="2649"/>
        <w:gridCol w:w="5873"/>
      </w:tblGrid>
      <w:tr w:rsidR="00E05170" w14:paraId="2CEEAFCF" w14:textId="77777777" w:rsidTr="00E05170">
        <w:tc>
          <w:tcPr>
            <w:tcW w:w="2649" w:type="dxa"/>
          </w:tcPr>
          <w:p w14:paraId="78EA7869" w14:textId="77777777" w:rsidR="00E05170" w:rsidRDefault="00E05170" w:rsidP="00E05170">
            <w:pPr>
              <w:rPr>
                <w:rFonts w:ascii="Arial" w:hAnsi="Arial"/>
                <w:sz w:val="22"/>
                <w:szCs w:val="22"/>
              </w:rPr>
            </w:pPr>
            <w:r>
              <w:rPr>
                <w:rFonts w:ascii="Arial" w:hAnsi="Arial"/>
                <w:sz w:val="22"/>
                <w:szCs w:val="22"/>
              </w:rPr>
              <w:t xml:space="preserve">1 </w:t>
            </w:r>
            <w:r w:rsidR="005F6B9E">
              <w:rPr>
                <w:rFonts w:ascii="Arial" w:hAnsi="Arial"/>
                <w:sz w:val="22"/>
                <w:szCs w:val="22"/>
              </w:rPr>
              <w:t>to</w:t>
            </w:r>
            <w:r>
              <w:rPr>
                <w:rFonts w:ascii="Arial" w:hAnsi="Arial"/>
                <w:sz w:val="22"/>
                <w:szCs w:val="22"/>
              </w:rPr>
              <w:t xml:space="preserve"> 2 years</w:t>
            </w:r>
          </w:p>
          <w:p w14:paraId="561A50D3" w14:textId="77777777" w:rsidR="00E05170" w:rsidRDefault="00E05170" w:rsidP="00E05170">
            <w:pPr>
              <w:rPr>
                <w:rFonts w:ascii="Arial" w:hAnsi="Arial"/>
                <w:sz w:val="22"/>
                <w:szCs w:val="22"/>
              </w:rPr>
            </w:pPr>
            <w:r>
              <w:rPr>
                <w:rFonts w:ascii="Arial" w:hAnsi="Arial"/>
                <w:sz w:val="22"/>
                <w:szCs w:val="22"/>
              </w:rPr>
              <w:t>pre-conference</w:t>
            </w:r>
          </w:p>
          <w:p w14:paraId="4A9B9215" w14:textId="77777777" w:rsidR="006B5F07" w:rsidRDefault="006B5F07" w:rsidP="00E05170">
            <w:pPr>
              <w:rPr>
                <w:rFonts w:ascii="Arial" w:hAnsi="Arial"/>
                <w:sz w:val="22"/>
                <w:szCs w:val="22"/>
              </w:rPr>
            </w:pPr>
          </w:p>
        </w:tc>
        <w:tc>
          <w:tcPr>
            <w:tcW w:w="5873" w:type="dxa"/>
          </w:tcPr>
          <w:p w14:paraId="4D400AE4" w14:textId="77777777" w:rsidR="00E05170" w:rsidRDefault="00E05170" w:rsidP="00E05170">
            <w:pPr>
              <w:rPr>
                <w:rFonts w:ascii="Arial" w:hAnsi="Arial"/>
                <w:sz w:val="22"/>
                <w:szCs w:val="22"/>
              </w:rPr>
            </w:pPr>
            <w:r>
              <w:rPr>
                <w:rFonts w:ascii="Arial" w:hAnsi="Arial"/>
                <w:sz w:val="22"/>
                <w:szCs w:val="22"/>
              </w:rPr>
              <w:t>Conference Chair to report every 3 months to the President of IASL</w:t>
            </w:r>
          </w:p>
        </w:tc>
      </w:tr>
      <w:tr w:rsidR="00E05170" w14:paraId="6CA7B7E6" w14:textId="77777777" w:rsidTr="00E05170">
        <w:tc>
          <w:tcPr>
            <w:tcW w:w="2649" w:type="dxa"/>
          </w:tcPr>
          <w:p w14:paraId="5BDB7004" w14:textId="77777777" w:rsidR="00E05170" w:rsidRDefault="00E05170" w:rsidP="00E05170">
            <w:pPr>
              <w:rPr>
                <w:rFonts w:ascii="Arial" w:hAnsi="Arial"/>
                <w:sz w:val="22"/>
                <w:szCs w:val="22"/>
              </w:rPr>
            </w:pPr>
            <w:r>
              <w:rPr>
                <w:rFonts w:ascii="Arial" w:hAnsi="Arial"/>
                <w:sz w:val="22"/>
                <w:szCs w:val="22"/>
              </w:rPr>
              <w:t>12 months to 6 weeks</w:t>
            </w:r>
          </w:p>
          <w:p w14:paraId="0C651ECD" w14:textId="77777777" w:rsidR="00E05170" w:rsidRDefault="00E05170" w:rsidP="00E05170">
            <w:pPr>
              <w:rPr>
                <w:rFonts w:ascii="Arial" w:hAnsi="Arial"/>
                <w:sz w:val="22"/>
                <w:szCs w:val="22"/>
              </w:rPr>
            </w:pPr>
            <w:r>
              <w:rPr>
                <w:rFonts w:ascii="Arial" w:hAnsi="Arial"/>
                <w:sz w:val="22"/>
                <w:szCs w:val="22"/>
              </w:rPr>
              <w:t>pre-conference</w:t>
            </w:r>
          </w:p>
          <w:p w14:paraId="1E5B4DAE" w14:textId="77777777" w:rsidR="006B5F07" w:rsidRDefault="006B5F07" w:rsidP="00E05170">
            <w:pPr>
              <w:rPr>
                <w:rFonts w:ascii="Arial" w:hAnsi="Arial"/>
                <w:sz w:val="22"/>
                <w:szCs w:val="22"/>
              </w:rPr>
            </w:pPr>
          </w:p>
        </w:tc>
        <w:tc>
          <w:tcPr>
            <w:tcW w:w="5873" w:type="dxa"/>
          </w:tcPr>
          <w:p w14:paraId="2FBFD052" w14:textId="77777777" w:rsidR="00E05170" w:rsidRDefault="00E05170" w:rsidP="00E05170">
            <w:pPr>
              <w:rPr>
                <w:rFonts w:ascii="Arial" w:hAnsi="Arial"/>
                <w:sz w:val="22"/>
                <w:szCs w:val="22"/>
              </w:rPr>
            </w:pPr>
            <w:r>
              <w:rPr>
                <w:rFonts w:ascii="Arial" w:hAnsi="Arial"/>
                <w:sz w:val="22"/>
                <w:szCs w:val="22"/>
              </w:rPr>
              <w:t>Conference Chair to report monthly to the President of IASL</w:t>
            </w:r>
          </w:p>
        </w:tc>
      </w:tr>
      <w:tr w:rsidR="00E05170" w14:paraId="254D1CD1" w14:textId="77777777" w:rsidTr="00E05170">
        <w:tc>
          <w:tcPr>
            <w:tcW w:w="2649" w:type="dxa"/>
          </w:tcPr>
          <w:p w14:paraId="7946D1C9" w14:textId="77777777" w:rsidR="00E05170" w:rsidRDefault="00E05170" w:rsidP="00E05170">
            <w:pPr>
              <w:rPr>
                <w:rFonts w:ascii="Arial" w:hAnsi="Arial"/>
                <w:sz w:val="22"/>
                <w:szCs w:val="22"/>
              </w:rPr>
            </w:pPr>
            <w:r>
              <w:rPr>
                <w:rFonts w:ascii="Arial" w:hAnsi="Arial"/>
                <w:sz w:val="22"/>
                <w:szCs w:val="22"/>
              </w:rPr>
              <w:t>6 weeks to 2 weeks</w:t>
            </w:r>
          </w:p>
          <w:p w14:paraId="2CEB0721" w14:textId="77777777" w:rsidR="00E05170" w:rsidRDefault="00E05170" w:rsidP="00E05170">
            <w:pPr>
              <w:rPr>
                <w:rFonts w:ascii="Arial" w:hAnsi="Arial"/>
                <w:sz w:val="22"/>
                <w:szCs w:val="22"/>
              </w:rPr>
            </w:pPr>
            <w:r>
              <w:rPr>
                <w:rFonts w:ascii="Arial" w:hAnsi="Arial"/>
                <w:sz w:val="22"/>
                <w:szCs w:val="22"/>
              </w:rPr>
              <w:t>pre-conference</w:t>
            </w:r>
          </w:p>
          <w:p w14:paraId="4F7D413F" w14:textId="77777777" w:rsidR="006B5F07" w:rsidRDefault="006B5F07" w:rsidP="00E05170">
            <w:pPr>
              <w:rPr>
                <w:rFonts w:ascii="Arial" w:hAnsi="Arial"/>
                <w:sz w:val="22"/>
                <w:szCs w:val="22"/>
              </w:rPr>
            </w:pPr>
          </w:p>
        </w:tc>
        <w:tc>
          <w:tcPr>
            <w:tcW w:w="5873" w:type="dxa"/>
          </w:tcPr>
          <w:p w14:paraId="133CF9F0" w14:textId="77777777" w:rsidR="00E05170" w:rsidRDefault="00E05170" w:rsidP="00E05170">
            <w:pPr>
              <w:rPr>
                <w:rFonts w:ascii="Arial" w:hAnsi="Arial"/>
                <w:sz w:val="22"/>
                <w:szCs w:val="22"/>
              </w:rPr>
            </w:pPr>
            <w:r>
              <w:rPr>
                <w:rFonts w:ascii="Arial" w:hAnsi="Arial"/>
                <w:sz w:val="22"/>
                <w:szCs w:val="22"/>
              </w:rPr>
              <w:t>Conference Chair to report every 2 weeks to the President of IASL</w:t>
            </w:r>
          </w:p>
        </w:tc>
      </w:tr>
      <w:tr w:rsidR="00E05170" w14:paraId="79612EF1" w14:textId="77777777" w:rsidTr="00E05170">
        <w:tc>
          <w:tcPr>
            <w:tcW w:w="2649" w:type="dxa"/>
          </w:tcPr>
          <w:p w14:paraId="1A575359" w14:textId="77777777" w:rsidR="00E05170" w:rsidRDefault="005F6B9E" w:rsidP="00E05170">
            <w:pPr>
              <w:rPr>
                <w:rFonts w:ascii="Arial" w:hAnsi="Arial"/>
                <w:sz w:val="22"/>
                <w:szCs w:val="22"/>
              </w:rPr>
            </w:pPr>
            <w:r>
              <w:rPr>
                <w:rFonts w:ascii="Arial" w:hAnsi="Arial"/>
                <w:sz w:val="22"/>
                <w:szCs w:val="22"/>
              </w:rPr>
              <w:t xml:space="preserve">1 to </w:t>
            </w:r>
            <w:r w:rsidR="00E05170">
              <w:rPr>
                <w:rFonts w:ascii="Arial" w:hAnsi="Arial"/>
                <w:sz w:val="22"/>
                <w:szCs w:val="22"/>
              </w:rPr>
              <w:t>2</w:t>
            </w:r>
            <w:r>
              <w:rPr>
                <w:rFonts w:ascii="Arial" w:hAnsi="Arial"/>
                <w:sz w:val="22"/>
                <w:szCs w:val="22"/>
              </w:rPr>
              <w:t xml:space="preserve"> </w:t>
            </w:r>
            <w:r w:rsidR="00E05170">
              <w:rPr>
                <w:rFonts w:ascii="Arial" w:hAnsi="Arial"/>
                <w:sz w:val="22"/>
                <w:szCs w:val="22"/>
              </w:rPr>
              <w:t>weeks</w:t>
            </w:r>
          </w:p>
          <w:p w14:paraId="23253382" w14:textId="77777777" w:rsidR="00E05170" w:rsidRDefault="00E05170" w:rsidP="00E05170">
            <w:pPr>
              <w:rPr>
                <w:rFonts w:ascii="Arial" w:hAnsi="Arial"/>
                <w:sz w:val="22"/>
                <w:szCs w:val="22"/>
              </w:rPr>
            </w:pPr>
            <w:r>
              <w:rPr>
                <w:rFonts w:ascii="Arial" w:hAnsi="Arial"/>
                <w:sz w:val="22"/>
                <w:szCs w:val="22"/>
              </w:rPr>
              <w:t>pre-conference</w:t>
            </w:r>
          </w:p>
          <w:p w14:paraId="6535C237" w14:textId="77777777" w:rsidR="006B5F07" w:rsidRDefault="006B5F07" w:rsidP="00E05170">
            <w:pPr>
              <w:rPr>
                <w:rFonts w:ascii="Arial" w:hAnsi="Arial"/>
                <w:sz w:val="22"/>
                <w:szCs w:val="22"/>
              </w:rPr>
            </w:pPr>
          </w:p>
        </w:tc>
        <w:tc>
          <w:tcPr>
            <w:tcW w:w="5873" w:type="dxa"/>
          </w:tcPr>
          <w:p w14:paraId="5A689677" w14:textId="77777777" w:rsidR="00E05170" w:rsidRDefault="00E05170" w:rsidP="00E05170">
            <w:pPr>
              <w:rPr>
                <w:rFonts w:ascii="Arial" w:hAnsi="Arial"/>
                <w:sz w:val="22"/>
                <w:szCs w:val="22"/>
              </w:rPr>
            </w:pPr>
            <w:r>
              <w:rPr>
                <w:rFonts w:ascii="Arial" w:hAnsi="Arial"/>
                <w:sz w:val="22"/>
                <w:szCs w:val="22"/>
              </w:rPr>
              <w:t>Conference Chair to report weekly to the President of IASL</w:t>
            </w:r>
          </w:p>
        </w:tc>
      </w:tr>
      <w:tr w:rsidR="00E05170" w14:paraId="4107CA82" w14:textId="77777777" w:rsidTr="00E05170">
        <w:tc>
          <w:tcPr>
            <w:tcW w:w="2649" w:type="dxa"/>
          </w:tcPr>
          <w:p w14:paraId="2052B9FB" w14:textId="77777777" w:rsidR="00E05170" w:rsidRDefault="00E05170" w:rsidP="00E05170">
            <w:pPr>
              <w:rPr>
                <w:rFonts w:ascii="Arial" w:hAnsi="Arial"/>
                <w:sz w:val="22"/>
                <w:szCs w:val="22"/>
              </w:rPr>
            </w:pPr>
            <w:r>
              <w:rPr>
                <w:rFonts w:ascii="Arial" w:hAnsi="Arial"/>
                <w:sz w:val="22"/>
                <w:szCs w:val="22"/>
              </w:rPr>
              <w:t>Board meeting following conference</w:t>
            </w:r>
          </w:p>
          <w:p w14:paraId="20B5915A" w14:textId="77777777" w:rsidR="006B5F07" w:rsidRDefault="006B5F07" w:rsidP="00E05170">
            <w:pPr>
              <w:rPr>
                <w:rFonts w:ascii="Arial" w:hAnsi="Arial"/>
                <w:sz w:val="22"/>
                <w:szCs w:val="22"/>
              </w:rPr>
            </w:pPr>
          </w:p>
        </w:tc>
        <w:tc>
          <w:tcPr>
            <w:tcW w:w="5873" w:type="dxa"/>
          </w:tcPr>
          <w:p w14:paraId="7095E1E4" w14:textId="77777777" w:rsidR="00E05170" w:rsidRDefault="00E05170" w:rsidP="00E05170">
            <w:pPr>
              <w:rPr>
                <w:rFonts w:ascii="Arial" w:hAnsi="Arial"/>
                <w:sz w:val="22"/>
                <w:szCs w:val="22"/>
              </w:rPr>
            </w:pPr>
            <w:r>
              <w:rPr>
                <w:rFonts w:ascii="Arial" w:hAnsi="Arial"/>
                <w:sz w:val="22"/>
                <w:szCs w:val="22"/>
              </w:rPr>
              <w:t>Conference Chair to present a final report to the Board of IASL after the conference</w:t>
            </w:r>
          </w:p>
        </w:tc>
      </w:tr>
    </w:tbl>
    <w:p w14:paraId="62F0BF9B" w14:textId="77777777" w:rsidR="00E05170" w:rsidRDefault="00E05170" w:rsidP="00E05170">
      <w:pPr>
        <w:ind w:left="720"/>
        <w:rPr>
          <w:rFonts w:ascii="Arial" w:hAnsi="Arial"/>
          <w:sz w:val="22"/>
          <w:szCs w:val="22"/>
        </w:rPr>
      </w:pPr>
    </w:p>
    <w:p w14:paraId="48F38A1B" w14:textId="77777777" w:rsidR="00E05170" w:rsidRDefault="00E05170" w:rsidP="00E05170">
      <w:pPr>
        <w:rPr>
          <w:rFonts w:ascii="Arial" w:hAnsi="Arial"/>
          <w:sz w:val="22"/>
          <w:szCs w:val="22"/>
        </w:rPr>
      </w:pPr>
    </w:p>
    <w:p w14:paraId="4205FDC2" w14:textId="77777777" w:rsidR="00E05170" w:rsidRDefault="00E05170" w:rsidP="00E05170">
      <w:pPr>
        <w:numPr>
          <w:ilvl w:val="0"/>
          <w:numId w:val="25"/>
        </w:numPr>
        <w:rPr>
          <w:rFonts w:ascii="Arial" w:hAnsi="Arial"/>
          <w:sz w:val="22"/>
          <w:szCs w:val="22"/>
        </w:rPr>
      </w:pPr>
      <w:r>
        <w:rPr>
          <w:rFonts w:ascii="Arial" w:hAnsi="Arial"/>
          <w:sz w:val="22"/>
          <w:szCs w:val="22"/>
        </w:rPr>
        <w:t>The Conference Chair may request to be an active participant of IASL Executive and Board meetings at any time during the conference planning process by contacting the President.</w:t>
      </w:r>
    </w:p>
    <w:p w14:paraId="7AE4CE0B" w14:textId="77777777" w:rsidR="00E05170" w:rsidRDefault="00E05170" w:rsidP="00E05170">
      <w:pPr>
        <w:rPr>
          <w:rFonts w:ascii="Arial" w:hAnsi="Arial"/>
          <w:sz w:val="22"/>
          <w:szCs w:val="22"/>
        </w:rPr>
      </w:pPr>
    </w:p>
    <w:p w14:paraId="36C182A5" w14:textId="77777777" w:rsidR="00E05170" w:rsidRDefault="00E05170" w:rsidP="00E05170">
      <w:pPr>
        <w:numPr>
          <w:ilvl w:val="0"/>
          <w:numId w:val="25"/>
        </w:numPr>
        <w:rPr>
          <w:rFonts w:ascii="Arial" w:hAnsi="Arial"/>
          <w:sz w:val="22"/>
          <w:szCs w:val="22"/>
        </w:rPr>
      </w:pPr>
      <w:r>
        <w:rPr>
          <w:rFonts w:ascii="Arial" w:hAnsi="Arial"/>
          <w:sz w:val="22"/>
          <w:szCs w:val="22"/>
        </w:rPr>
        <w:t xml:space="preserve">Template for </w:t>
      </w:r>
      <w:hyperlink w:anchor="_Section_5.1" w:history="1">
        <w:r w:rsidRPr="0035084B">
          <w:rPr>
            <w:rStyle w:val="Hyperlink"/>
            <w:rFonts w:ascii="Arial" w:hAnsi="Arial"/>
            <w:sz w:val="22"/>
            <w:szCs w:val="22"/>
          </w:rPr>
          <w:t>Conference Chair Report</w:t>
        </w:r>
      </w:hyperlink>
      <w:r>
        <w:rPr>
          <w:rFonts w:ascii="Arial" w:hAnsi="Arial"/>
          <w:color w:val="0000FF"/>
          <w:sz w:val="22"/>
          <w:szCs w:val="22"/>
          <w:u w:val="single"/>
        </w:rPr>
        <w:t>.</w:t>
      </w:r>
    </w:p>
    <w:p w14:paraId="38BDB727" w14:textId="77777777" w:rsidR="00E05170" w:rsidRDefault="00E05170" w:rsidP="00E05170">
      <w:pPr>
        <w:rPr>
          <w:rFonts w:ascii="Arial" w:hAnsi="Arial"/>
          <w:sz w:val="22"/>
          <w:szCs w:val="22"/>
        </w:rPr>
      </w:pPr>
    </w:p>
    <w:p w14:paraId="61282A62" w14:textId="77777777" w:rsidR="00E05170" w:rsidRDefault="00E05170" w:rsidP="00E05170">
      <w:pPr>
        <w:rPr>
          <w:rFonts w:ascii="Arial" w:hAnsi="Arial"/>
        </w:rPr>
      </w:pPr>
    </w:p>
    <w:p w14:paraId="5CEEDBEC" w14:textId="77777777" w:rsidR="00E05170" w:rsidRDefault="00E05170" w:rsidP="00E05170">
      <w:pPr>
        <w:rPr>
          <w:rFonts w:ascii="Arial" w:hAnsi="Arial"/>
        </w:rPr>
      </w:pPr>
    </w:p>
    <w:p w14:paraId="5277E345" w14:textId="77777777" w:rsidR="00E05170" w:rsidRDefault="00E05170" w:rsidP="00E05170">
      <w:pPr>
        <w:rPr>
          <w:rFonts w:ascii="Arial" w:hAnsi="Arial"/>
        </w:rPr>
      </w:pPr>
    </w:p>
    <w:p w14:paraId="5C56B58A" w14:textId="77777777" w:rsidR="00E05170" w:rsidRDefault="00E05170" w:rsidP="00E05170">
      <w:pPr>
        <w:rPr>
          <w:rFonts w:ascii="Arial" w:hAnsi="Arial"/>
        </w:rPr>
      </w:pPr>
    </w:p>
    <w:p w14:paraId="057F696B" w14:textId="77777777" w:rsidR="00E05170" w:rsidRDefault="00E05170" w:rsidP="00E05170">
      <w:pPr>
        <w:rPr>
          <w:rFonts w:ascii="Arial" w:hAnsi="Arial"/>
        </w:rPr>
      </w:pPr>
    </w:p>
    <w:p w14:paraId="03FBF222" w14:textId="77777777" w:rsidR="00E05170" w:rsidRDefault="00E05170" w:rsidP="00E05170">
      <w:pPr>
        <w:rPr>
          <w:rFonts w:ascii="Arial" w:hAnsi="Arial"/>
        </w:rPr>
      </w:pPr>
    </w:p>
    <w:p w14:paraId="7384C808" w14:textId="77777777" w:rsidR="00E05170" w:rsidRDefault="00E05170" w:rsidP="00E05170">
      <w:pPr>
        <w:rPr>
          <w:rFonts w:ascii="Arial" w:hAnsi="Arial"/>
        </w:rPr>
      </w:pPr>
    </w:p>
    <w:p w14:paraId="47FAD843" w14:textId="77777777" w:rsidR="00E05170" w:rsidRDefault="00E05170" w:rsidP="00E05170">
      <w:pPr>
        <w:rPr>
          <w:rFonts w:ascii="Arial" w:hAnsi="Arial"/>
        </w:rPr>
      </w:pPr>
    </w:p>
    <w:p w14:paraId="7D4757D4" w14:textId="77777777" w:rsidR="00E05170" w:rsidRDefault="00E05170" w:rsidP="00E05170">
      <w:pPr>
        <w:rPr>
          <w:rFonts w:ascii="Arial" w:hAnsi="Arial"/>
        </w:rPr>
      </w:pPr>
    </w:p>
    <w:p w14:paraId="350169E2" w14:textId="77777777" w:rsidR="00E05170" w:rsidRDefault="00E05170" w:rsidP="00E05170">
      <w:pPr>
        <w:rPr>
          <w:rFonts w:ascii="Arial" w:hAnsi="Arial"/>
        </w:rPr>
      </w:pPr>
    </w:p>
    <w:p w14:paraId="1247E556" w14:textId="77777777" w:rsidR="00E05170" w:rsidRDefault="00E05170" w:rsidP="00E05170">
      <w:pPr>
        <w:rPr>
          <w:rFonts w:ascii="Arial" w:hAnsi="Arial"/>
        </w:rPr>
      </w:pPr>
    </w:p>
    <w:p w14:paraId="6B35CCBC" w14:textId="77777777" w:rsidR="00E05170" w:rsidRDefault="00E05170" w:rsidP="00E05170">
      <w:pPr>
        <w:rPr>
          <w:rFonts w:ascii="Arial" w:hAnsi="Arial"/>
        </w:rPr>
      </w:pPr>
    </w:p>
    <w:p w14:paraId="09FC46DB" w14:textId="77777777" w:rsidR="00E05170" w:rsidRDefault="00E05170" w:rsidP="00E05170">
      <w:pPr>
        <w:pStyle w:val="Heading1"/>
      </w:pPr>
      <w:bookmarkStart w:id="21" w:name="_Section_3.3"/>
      <w:bookmarkEnd w:id="21"/>
      <w:r>
        <w:lastRenderedPageBreak/>
        <w:t>Section 3.3</w:t>
      </w:r>
    </w:p>
    <w:p w14:paraId="2E36EB18" w14:textId="77777777" w:rsidR="00E05170" w:rsidRDefault="00E05170" w:rsidP="00E05170">
      <w:pPr>
        <w:rPr>
          <w:rFonts w:ascii="Arial" w:hAnsi="Arial"/>
        </w:rPr>
      </w:pPr>
    </w:p>
    <w:tbl>
      <w:tblPr>
        <w:tblW w:w="0" w:type="auto"/>
        <w:tblLook w:val="01E0" w:firstRow="1" w:lastRow="1" w:firstColumn="1" w:lastColumn="1" w:noHBand="0" w:noVBand="0"/>
      </w:tblPr>
      <w:tblGrid>
        <w:gridCol w:w="6408"/>
        <w:gridCol w:w="2114"/>
      </w:tblGrid>
      <w:tr w:rsidR="00E05170" w14:paraId="7F7BDC40" w14:textId="77777777" w:rsidTr="00E05170">
        <w:tc>
          <w:tcPr>
            <w:tcW w:w="6408" w:type="dxa"/>
          </w:tcPr>
          <w:p w14:paraId="0BE5BFA7" w14:textId="77777777" w:rsidR="00E05170" w:rsidRDefault="00E05170" w:rsidP="00E05170">
            <w:pPr>
              <w:rPr>
                <w:b/>
                <w:bCs/>
                <w:sz w:val="28"/>
                <w:szCs w:val="28"/>
              </w:rPr>
            </w:pPr>
            <w:r>
              <w:rPr>
                <w:rFonts w:ascii="Arial" w:hAnsi="Arial"/>
              </w:rPr>
              <w:br w:type="page"/>
            </w:r>
          </w:p>
          <w:p w14:paraId="07F62B89" w14:textId="77777777" w:rsidR="00E05170" w:rsidRDefault="00E05170" w:rsidP="00E05170">
            <w:pPr>
              <w:rPr>
                <w:rFonts w:ascii="Arial" w:hAnsi="Arial"/>
                <w:b/>
                <w:bCs/>
                <w:color w:val="006600"/>
                <w:sz w:val="36"/>
                <w:szCs w:val="36"/>
              </w:rPr>
            </w:pPr>
            <w:r>
              <w:rPr>
                <w:rFonts w:ascii="Arial" w:hAnsi="Arial"/>
                <w:b/>
                <w:bCs/>
                <w:color w:val="006600"/>
                <w:sz w:val="36"/>
                <w:szCs w:val="36"/>
              </w:rPr>
              <w:t>Conference Program</w:t>
            </w:r>
          </w:p>
          <w:p w14:paraId="09F0CD49" w14:textId="77777777" w:rsidR="00E05170" w:rsidRDefault="00E05170" w:rsidP="00E05170">
            <w:pPr>
              <w:rPr>
                <w:b/>
                <w:bCs/>
                <w:sz w:val="28"/>
                <w:szCs w:val="28"/>
              </w:rPr>
            </w:pPr>
          </w:p>
        </w:tc>
        <w:tc>
          <w:tcPr>
            <w:tcW w:w="2114" w:type="dxa"/>
            <w:hideMark/>
          </w:tcPr>
          <w:p w14:paraId="76002AEE" w14:textId="77777777" w:rsidR="00E05170" w:rsidRDefault="00E05170" w:rsidP="00E05170">
            <w:pPr>
              <w:jc w:val="center"/>
              <w:rPr>
                <w:b/>
                <w:bCs/>
                <w:sz w:val="28"/>
                <w:szCs w:val="28"/>
              </w:rPr>
            </w:pPr>
            <w:r>
              <w:rPr>
                <w:rFonts w:ascii="Arial" w:hAnsi="Arial" w:cs="Arial"/>
                <w:b/>
                <w:noProof/>
                <w:sz w:val="22"/>
                <w:szCs w:val="22"/>
                <w:lang w:val="en-US" w:eastAsia="en-US"/>
              </w:rPr>
              <w:drawing>
                <wp:inline distT="0" distB="0" distL="0" distR="0" wp14:anchorId="6E82F91A" wp14:editId="319B47C4">
                  <wp:extent cx="751205" cy="617220"/>
                  <wp:effectExtent l="0" t="0" r="0" b="0"/>
                  <wp:docPr id="26" name="Picture 26" descr="iasl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asls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1205" cy="617220"/>
                          </a:xfrm>
                          <a:prstGeom prst="rect">
                            <a:avLst/>
                          </a:prstGeom>
                          <a:noFill/>
                          <a:ln>
                            <a:noFill/>
                          </a:ln>
                        </pic:spPr>
                      </pic:pic>
                    </a:graphicData>
                  </a:graphic>
                </wp:inline>
              </w:drawing>
            </w:r>
          </w:p>
        </w:tc>
      </w:tr>
    </w:tbl>
    <w:p w14:paraId="4DBD83C0" w14:textId="77777777" w:rsidR="00E05170" w:rsidRDefault="00E05170" w:rsidP="00E05170">
      <w:pPr>
        <w:rPr>
          <w:rFonts w:ascii="Arial" w:hAnsi="Arial"/>
        </w:rPr>
      </w:pPr>
    </w:p>
    <w:p w14:paraId="7A744A5E" w14:textId="77777777" w:rsidR="00E05170" w:rsidRDefault="00E05170" w:rsidP="00E05170">
      <w:pPr>
        <w:rPr>
          <w:rFonts w:ascii="Arial" w:hAnsi="Arial"/>
        </w:rPr>
      </w:pPr>
    </w:p>
    <w:p w14:paraId="5A55EE62" w14:textId="77777777" w:rsidR="00E05170" w:rsidRDefault="00E05170" w:rsidP="00E05170">
      <w:pPr>
        <w:rPr>
          <w:rFonts w:ascii="Arial" w:hAnsi="Arial"/>
          <w:sz w:val="22"/>
          <w:szCs w:val="22"/>
        </w:rPr>
      </w:pPr>
      <w:r>
        <w:rPr>
          <w:rFonts w:ascii="Arial" w:hAnsi="Arial"/>
          <w:sz w:val="22"/>
          <w:szCs w:val="22"/>
        </w:rPr>
        <w:t>The IASL Conference is the annual, face-to-face meeting for member</w:t>
      </w:r>
      <w:r w:rsidR="005F6B9E">
        <w:rPr>
          <w:rFonts w:ascii="Arial" w:hAnsi="Arial"/>
          <w:sz w:val="22"/>
          <w:szCs w:val="22"/>
        </w:rPr>
        <w:t>s</w:t>
      </w:r>
      <w:r>
        <w:rPr>
          <w:rFonts w:ascii="Arial" w:hAnsi="Arial"/>
          <w:sz w:val="22"/>
          <w:szCs w:val="22"/>
        </w:rPr>
        <w:t>. It is important that time is set aside during the conference program to allow all members to attend these meetings.</w:t>
      </w:r>
    </w:p>
    <w:p w14:paraId="2DA717B8" w14:textId="77777777" w:rsidR="00E05170" w:rsidRDefault="00E05170" w:rsidP="00E05170">
      <w:pPr>
        <w:rPr>
          <w:rFonts w:ascii="Arial" w:hAnsi="Arial"/>
          <w:sz w:val="22"/>
          <w:szCs w:val="22"/>
        </w:rPr>
      </w:pPr>
    </w:p>
    <w:p w14:paraId="7E45B9D1" w14:textId="77777777" w:rsidR="00E05170" w:rsidRDefault="00E05170" w:rsidP="00E05170">
      <w:pPr>
        <w:rPr>
          <w:rFonts w:ascii="Arial" w:hAnsi="Arial"/>
          <w:sz w:val="22"/>
          <w:szCs w:val="22"/>
        </w:rPr>
      </w:pPr>
      <w:r>
        <w:rPr>
          <w:rFonts w:ascii="Arial" w:hAnsi="Arial"/>
          <w:sz w:val="22"/>
          <w:szCs w:val="22"/>
        </w:rPr>
        <w:t>The Conference Committee will ensure that time is allocated in the conference program for the following:</w:t>
      </w:r>
    </w:p>
    <w:p w14:paraId="53F68E2C" w14:textId="77777777" w:rsidR="00E05170" w:rsidRDefault="00E05170" w:rsidP="00E05170">
      <w:pPr>
        <w:rPr>
          <w:rFonts w:ascii="Arial" w:hAnsi="Arial"/>
          <w:sz w:val="22"/>
          <w:szCs w:val="22"/>
        </w:rPr>
      </w:pPr>
    </w:p>
    <w:p w14:paraId="34B90294" w14:textId="77777777" w:rsidR="00E05170" w:rsidRPr="00A934B3" w:rsidRDefault="00E05170" w:rsidP="00E05170">
      <w:pPr>
        <w:numPr>
          <w:ilvl w:val="0"/>
          <w:numId w:val="26"/>
        </w:numPr>
        <w:rPr>
          <w:rFonts w:ascii="Arial" w:hAnsi="Arial"/>
          <w:b/>
          <w:bCs/>
          <w:sz w:val="22"/>
          <w:szCs w:val="22"/>
        </w:rPr>
      </w:pPr>
      <w:r w:rsidRPr="00A934B3">
        <w:rPr>
          <w:rFonts w:ascii="Arial" w:hAnsi="Arial"/>
          <w:b/>
          <w:bCs/>
          <w:sz w:val="22"/>
          <w:szCs w:val="22"/>
        </w:rPr>
        <w:t>Preconference Workshops</w:t>
      </w:r>
      <w:r w:rsidR="00F40A72">
        <w:rPr>
          <w:rFonts w:ascii="Arial" w:hAnsi="Arial"/>
          <w:b/>
          <w:bCs/>
          <w:sz w:val="22"/>
          <w:szCs w:val="22"/>
        </w:rPr>
        <w:t xml:space="preserve"> (e.g., </w:t>
      </w:r>
      <w:r w:rsidR="00C82055">
        <w:rPr>
          <w:rFonts w:ascii="Arial" w:hAnsi="Arial"/>
          <w:b/>
          <w:bCs/>
          <w:sz w:val="22"/>
          <w:szCs w:val="22"/>
        </w:rPr>
        <w:t>2</w:t>
      </w:r>
      <w:r w:rsidR="006B5F07">
        <w:rPr>
          <w:rFonts w:ascii="Arial" w:hAnsi="Arial"/>
          <w:b/>
          <w:bCs/>
          <w:sz w:val="22"/>
          <w:szCs w:val="22"/>
        </w:rPr>
        <w:t xml:space="preserve"> to </w:t>
      </w:r>
      <w:r w:rsidR="00C82055">
        <w:rPr>
          <w:rFonts w:ascii="Arial" w:hAnsi="Arial"/>
          <w:b/>
          <w:bCs/>
          <w:sz w:val="22"/>
          <w:szCs w:val="22"/>
        </w:rPr>
        <w:t xml:space="preserve">4 </w:t>
      </w:r>
      <w:r w:rsidR="00F40A72">
        <w:rPr>
          <w:rFonts w:ascii="Arial" w:hAnsi="Arial"/>
          <w:b/>
          <w:bCs/>
          <w:sz w:val="22"/>
          <w:szCs w:val="22"/>
        </w:rPr>
        <w:t xml:space="preserve">workshops, each </w:t>
      </w:r>
      <w:r w:rsidR="00C82055">
        <w:rPr>
          <w:rFonts w:ascii="Arial" w:hAnsi="Arial"/>
          <w:b/>
          <w:bCs/>
          <w:sz w:val="22"/>
          <w:szCs w:val="22"/>
        </w:rPr>
        <w:t>3-hour</w:t>
      </w:r>
      <w:r w:rsidR="00F40A72">
        <w:rPr>
          <w:rFonts w:ascii="Arial" w:hAnsi="Arial"/>
          <w:b/>
          <w:bCs/>
          <w:sz w:val="22"/>
          <w:szCs w:val="22"/>
        </w:rPr>
        <w:t>s</w:t>
      </w:r>
      <w:r w:rsidR="00C82055">
        <w:rPr>
          <w:rFonts w:ascii="Arial" w:hAnsi="Arial"/>
          <w:b/>
          <w:bCs/>
          <w:sz w:val="22"/>
          <w:szCs w:val="22"/>
        </w:rPr>
        <w:t xml:space="preserve"> in length</w:t>
      </w:r>
      <w:r w:rsidR="00F40A72">
        <w:rPr>
          <w:rFonts w:ascii="Arial" w:hAnsi="Arial"/>
          <w:b/>
          <w:bCs/>
          <w:sz w:val="22"/>
          <w:szCs w:val="22"/>
        </w:rPr>
        <w:t xml:space="preserve"> on Day 0)</w:t>
      </w:r>
    </w:p>
    <w:p w14:paraId="38A4C461" w14:textId="77777777" w:rsidR="00E05170" w:rsidRDefault="00E05170" w:rsidP="00E05170">
      <w:pPr>
        <w:rPr>
          <w:rFonts w:ascii="Arial" w:hAnsi="Arial"/>
          <w:sz w:val="22"/>
          <w:szCs w:val="22"/>
        </w:rPr>
      </w:pPr>
    </w:p>
    <w:p w14:paraId="240E8433" w14:textId="77777777" w:rsidR="00E05170" w:rsidRDefault="00E05170" w:rsidP="00E05170">
      <w:pPr>
        <w:numPr>
          <w:ilvl w:val="0"/>
          <w:numId w:val="26"/>
        </w:numPr>
        <w:rPr>
          <w:rFonts w:ascii="Arial" w:hAnsi="Arial"/>
          <w:b/>
          <w:bCs/>
          <w:sz w:val="22"/>
          <w:szCs w:val="22"/>
        </w:rPr>
      </w:pPr>
      <w:r>
        <w:rPr>
          <w:rFonts w:ascii="Arial" w:hAnsi="Arial"/>
          <w:b/>
          <w:bCs/>
          <w:sz w:val="22"/>
          <w:szCs w:val="22"/>
        </w:rPr>
        <w:t>Sessions</w:t>
      </w:r>
    </w:p>
    <w:p w14:paraId="5BF24C87" w14:textId="77777777" w:rsidR="00E05170" w:rsidRDefault="00E05170" w:rsidP="00E05170">
      <w:pPr>
        <w:numPr>
          <w:ilvl w:val="1"/>
          <w:numId w:val="26"/>
        </w:numPr>
        <w:rPr>
          <w:rFonts w:ascii="Arial" w:hAnsi="Arial"/>
          <w:sz w:val="22"/>
          <w:szCs w:val="22"/>
        </w:rPr>
      </w:pPr>
      <w:r>
        <w:rPr>
          <w:rFonts w:ascii="Arial" w:hAnsi="Arial"/>
          <w:sz w:val="22"/>
          <w:szCs w:val="22"/>
        </w:rPr>
        <w:t>Keynote</w:t>
      </w:r>
      <w:r w:rsidR="00F40A72">
        <w:rPr>
          <w:rFonts w:ascii="Arial" w:hAnsi="Arial"/>
          <w:sz w:val="22"/>
          <w:szCs w:val="22"/>
        </w:rPr>
        <w:t xml:space="preserve"> / plenary (e.g., 1 per day)</w:t>
      </w:r>
    </w:p>
    <w:p w14:paraId="796EB320" w14:textId="77777777" w:rsidR="00E05170" w:rsidRDefault="00E05170" w:rsidP="00E05170">
      <w:pPr>
        <w:numPr>
          <w:ilvl w:val="1"/>
          <w:numId w:val="26"/>
        </w:numPr>
        <w:rPr>
          <w:rFonts w:ascii="Arial" w:hAnsi="Arial"/>
          <w:sz w:val="22"/>
          <w:szCs w:val="22"/>
        </w:rPr>
      </w:pPr>
      <w:r>
        <w:rPr>
          <w:rFonts w:ascii="Arial" w:hAnsi="Arial"/>
          <w:sz w:val="22"/>
          <w:szCs w:val="22"/>
        </w:rPr>
        <w:t>Research forum track</w:t>
      </w:r>
      <w:r w:rsidR="00F40A72">
        <w:rPr>
          <w:rFonts w:ascii="Arial" w:hAnsi="Arial"/>
          <w:sz w:val="22"/>
          <w:szCs w:val="22"/>
        </w:rPr>
        <w:t xml:space="preserve"> (e.g., 1 research paper in each concurrent session)</w:t>
      </w:r>
    </w:p>
    <w:p w14:paraId="26DADBE5" w14:textId="77777777" w:rsidR="00E05170" w:rsidRDefault="00F40A72" w:rsidP="00E05170">
      <w:pPr>
        <w:numPr>
          <w:ilvl w:val="1"/>
          <w:numId w:val="26"/>
        </w:numPr>
        <w:rPr>
          <w:rFonts w:ascii="Arial" w:hAnsi="Arial"/>
          <w:sz w:val="22"/>
          <w:szCs w:val="22"/>
        </w:rPr>
      </w:pPr>
      <w:r>
        <w:rPr>
          <w:rFonts w:ascii="Arial" w:hAnsi="Arial"/>
          <w:sz w:val="22"/>
          <w:szCs w:val="22"/>
        </w:rPr>
        <w:t>Prof</w:t>
      </w:r>
      <w:r w:rsidR="00E05170">
        <w:rPr>
          <w:rFonts w:ascii="Arial" w:hAnsi="Arial"/>
          <w:sz w:val="22"/>
          <w:szCs w:val="22"/>
        </w:rPr>
        <w:t xml:space="preserve">essional </w:t>
      </w:r>
      <w:r>
        <w:rPr>
          <w:rFonts w:ascii="Arial" w:hAnsi="Arial"/>
          <w:sz w:val="22"/>
          <w:szCs w:val="22"/>
        </w:rPr>
        <w:t>track (e.g., 2</w:t>
      </w:r>
      <w:r w:rsidR="006B5F07">
        <w:rPr>
          <w:rFonts w:ascii="Arial" w:hAnsi="Arial"/>
          <w:sz w:val="22"/>
          <w:szCs w:val="22"/>
        </w:rPr>
        <w:t xml:space="preserve"> to </w:t>
      </w:r>
      <w:r>
        <w:rPr>
          <w:rFonts w:ascii="Arial" w:hAnsi="Arial"/>
          <w:sz w:val="22"/>
          <w:szCs w:val="22"/>
        </w:rPr>
        <w:t>4 presentations in each concurrent session)</w:t>
      </w:r>
      <w:r w:rsidR="00E05170">
        <w:rPr>
          <w:rFonts w:ascii="Arial" w:hAnsi="Arial"/>
          <w:sz w:val="22"/>
          <w:szCs w:val="22"/>
        </w:rPr>
        <w:t>.</w:t>
      </w:r>
    </w:p>
    <w:p w14:paraId="3532B10A" w14:textId="77777777" w:rsidR="00E05170" w:rsidRDefault="00E05170" w:rsidP="00E05170">
      <w:pPr>
        <w:ind w:left="720"/>
        <w:rPr>
          <w:rFonts w:ascii="Arial" w:hAnsi="Arial"/>
          <w:b/>
          <w:bCs/>
          <w:sz w:val="22"/>
          <w:szCs w:val="22"/>
        </w:rPr>
      </w:pPr>
    </w:p>
    <w:p w14:paraId="74BEA618" w14:textId="77777777" w:rsidR="00E05170" w:rsidRPr="00A934B3" w:rsidRDefault="00E05170" w:rsidP="00E05170">
      <w:pPr>
        <w:numPr>
          <w:ilvl w:val="0"/>
          <w:numId w:val="26"/>
        </w:numPr>
        <w:rPr>
          <w:rFonts w:ascii="Arial" w:hAnsi="Arial"/>
          <w:b/>
          <w:bCs/>
          <w:sz w:val="22"/>
          <w:szCs w:val="22"/>
        </w:rPr>
      </w:pPr>
      <w:r w:rsidRPr="00A934B3">
        <w:rPr>
          <w:rFonts w:ascii="Arial" w:hAnsi="Arial"/>
          <w:b/>
          <w:bCs/>
          <w:sz w:val="22"/>
          <w:szCs w:val="22"/>
        </w:rPr>
        <w:t>Welcome Reception</w:t>
      </w:r>
    </w:p>
    <w:p w14:paraId="50F6E246" w14:textId="77777777" w:rsidR="00E05170" w:rsidRPr="00A934B3" w:rsidRDefault="00E05170" w:rsidP="00E05170">
      <w:pPr>
        <w:numPr>
          <w:ilvl w:val="1"/>
          <w:numId w:val="26"/>
        </w:numPr>
        <w:rPr>
          <w:rFonts w:ascii="Arial" w:hAnsi="Arial"/>
          <w:sz w:val="22"/>
          <w:szCs w:val="22"/>
        </w:rPr>
      </w:pPr>
      <w:r w:rsidRPr="00A934B3">
        <w:rPr>
          <w:rFonts w:ascii="Arial" w:hAnsi="Arial"/>
          <w:sz w:val="22"/>
          <w:szCs w:val="22"/>
        </w:rPr>
        <w:t>Opening of Trade Exhibition</w:t>
      </w:r>
      <w:r>
        <w:rPr>
          <w:rFonts w:ascii="Arial" w:hAnsi="Arial"/>
          <w:sz w:val="22"/>
          <w:szCs w:val="22"/>
        </w:rPr>
        <w:t>.</w:t>
      </w:r>
    </w:p>
    <w:p w14:paraId="2A538580" w14:textId="77777777" w:rsidR="00E05170" w:rsidRDefault="00E05170" w:rsidP="00E05170">
      <w:pPr>
        <w:rPr>
          <w:rFonts w:ascii="Arial" w:hAnsi="Arial"/>
          <w:sz w:val="22"/>
          <w:szCs w:val="22"/>
        </w:rPr>
      </w:pPr>
    </w:p>
    <w:p w14:paraId="613552D2" w14:textId="77777777" w:rsidR="00E05170" w:rsidRDefault="00E05170" w:rsidP="00E05170">
      <w:pPr>
        <w:numPr>
          <w:ilvl w:val="0"/>
          <w:numId w:val="27"/>
        </w:numPr>
        <w:rPr>
          <w:rFonts w:ascii="Arial" w:hAnsi="Arial"/>
          <w:b/>
          <w:bCs/>
          <w:sz w:val="22"/>
          <w:szCs w:val="22"/>
        </w:rPr>
      </w:pPr>
      <w:r>
        <w:rPr>
          <w:rFonts w:ascii="Arial" w:hAnsi="Arial"/>
          <w:b/>
          <w:bCs/>
          <w:sz w:val="22"/>
          <w:szCs w:val="22"/>
        </w:rPr>
        <w:t>Opening Ceremony</w:t>
      </w:r>
    </w:p>
    <w:p w14:paraId="55B71B87" w14:textId="77777777" w:rsidR="00E05170" w:rsidRDefault="00E05170" w:rsidP="00E05170">
      <w:pPr>
        <w:numPr>
          <w:ilvl w:val="1"/>
          <w:numId w:val="27"/>
        </w:numPr>
        <w:spacing w:before="60"/>
        <w:ind w:left="1434" w:hanging="357"/>
        <w:rPr>
          <w:rFonts w:ascii="Arial" w:hAnsi="Arial"/>
          <w:sz w:val="22"/>
          <w:szCs w:val="22"/>
        </w:rPr>
      </w:pPr>
      <w:r>
        <w:rPr>
          <w:rFonts w:ascii="Arial" w:hAnsi="Arial"/>
          <w:sz w:val="22"/>
          <w:szCs w:val="22"/>
        </w:rPr>
        <w:t>Address by the IASL president;</w:t>
      </w:r>
    </w:p>
    <w:p w14:paraId="6CA7F0B1" w14:textId="77777777" w:rsidR="00E05170" w:rsidRDefault="00E05170" w:rsidP="00E05170">
      <w:pPr>
        <w:numPr>
          <w:ilvl w:val="1"/>
          <w:numId w:val="27"/>
        </w:numPr>
        <w:spacing w:before="60"/>
        <w:ind w:left="1434" w:hanging="357"/>
        <w:rPr>
          <w:rFonts w:ascii="Arial" w:hAnsi="Arial"/>
          <w:sz w:val="22"/>
          <w:szCs w:val="22"/>
        </w:rPr>
      </w:pPr>
      <w:r>
        <w:rPr>
          <w:rFonts w:ascii="Arial" w:hAnsi="Arial"/>
          <w:sz w:val="22"/>
          <w:szCs w:val="22"/>
        </w:rPr>
        <w:t>Address by the Conference Chair;</w:t>
      </w:r>
    </w:p>
    <w:p w14:paraId="01C9B0AA" w14:textId="77777777" w:rsidR="00E05170" w:rsidRDefault="00E05170" w:rsidP="00E05170">
      <w:pPr>
        <w:numPr>
          <w:ilvl w:val="1"/>
          <w:numId w:val="27"/>
        </w:numPr>
        <w:spacing w:before="60"/>
        <w:ind w:left="1434" w:hanging="357"/>
        <w:rPr>
          <w:rFonts w:ascii="Arial" w:hAnsi="Arial"/>
          <w:sz w:val="22"/>
          <w:szCs w:val="22"/>
        </w:rPr>
      </w:pPr>
      <w:r>
        <w:rPr>
          <w:rFonts w:ascii="Arial" w:hAnsi="Arial"/>
          <w:sz w:val="22"/>
          <w:szCs w:val="22"/>
        </w:rPr>
        <w:t>Welcome to country/recognition of traditional owners (if appropriate);</w:t>
      </w:r>
    </w:p>
    <w:p w14:paraId="318B0EB3" w14:textId="77777777" w:rsidR="00E05170" w:rsidRDefault="00E05170" w:rsidP="00E05170">
      <w:pPr>
        <w:numPr>
          <w:ilvl w:val="1"/>
          <w:numId w:val="27"/>
        </w:numPr>
        <w:spacing w:before="60"/>
        <w:ind w:left="1434" w:hanging="357"/>
        <w:rPr>
          <w:rFonts w:ascii="Arial" w:hAnsi="Arial"/>
          <w:sz w:val="22"/>
          <w:szCs w:val="22"/>
        </w:rPr>
      </w:pPr>
      <w:r>
        <w:rPr>
          <w:rFonts w:ascii="Arial" w:hAnsi="Arial"/>
          <w:sz w:val="22"/>
          <w:szCs w:val="22"/>
        </w:rPr>
        <w:t>Addresses by invited guests; and</w:t>
      </w:r>
    </w:p>
    <w:p w14:paraId="3EBFB190" w14:textId="77777777" w:rsidR="00E05170" w:rsidRDefault="00E05170" w:rsidP="00E05170">
      <w:pPr>
        <w:numPr>
          <w:ilvl w:val="1"/>
          <w:numId w:val="27"/>
        </w:numPr>
        <w:spacing w:before="60"/>
        <w:ind w:left="1434" w:hanging="357"/>
        <w:rPr>
          <w:rFonts w:ascii="Arial" w:hAnsi="Arial"/>
          <w:sz w:val="22"/>
          <w:szCs w:val="22"/>
        </w:rPr>
      </w:pPr>
      <w:r>
        <w:rPr>
          <w:rFonts w:ascii="Arial" w:hAnsi="Arial"/>
          <w:sz w:val="22"/>
          <w:szCs w:val="22"/>
        </w:rPr>
        <w:t>Opening Keynote.</w:t>
      </w:r>
    </w:p>
    <w:p w14:paraId="5B0BA532" w14:textId="77777777" w:rsidR="00E05170" w:rsidRDefault="00E05170" w:rsidP="00E05170">
      <w:pPr>
        <w:rPr>
          <w:rFonts w:ascii="Arial" w:hAnsi="Arial"/>
          <w:sz w:val="22"/>
          <w:szCs w:val="22"/>
        </w:rPr>
      </w:pPr>
    </w:p>
    <w:p w14:paraId="68CD5EBB" w14:textId="77777777" w:rsidR="00E05170" w:rsidRDefault="00E05170" w:rsidP="00E05170">
      <w:pPr>
        <w:numPr>
          <w:ilvl w:val="0"/>
          <w:numId w:val="28"/>
        </w:numPr>
        <w:spacing w:before="60"/>
        <w:ind w:left="714" w:hanging="357"/>
        <w:rPr>
          <w:rFonts w:ascii="Arial" w:hAnsi="Arial"/>
          <w:sz w:val="22"/>
          <w:szCs w:val="22"/>
        </w:rPr>
      </w:pPr>
      <w:r>
        <w:rPr>
          <w:rFonts w:ascii="Arial" w:hAnsi="Arial"/>
          <w:b/>
          <w:bCs/>
          <w:sz w:val="22"/>
          <w:szCs w:val="22"/>
        </w:rPr>
        <w:t>Awards Ceremony</w:t>
      </w:r>
    </w:p>
    <w:p w14:paraId="29B81788" w14:textId="77777777" w:rsidR="00E05170" w:rsidRDefault="00E05170" w:rsidP="00E05170">
      <w:pPr>
        <w:numPr>
          <w:ilvl w:val="1"/>
          <w:numId w:val="28"/>
        </w:numPr>
        <w:spacing w:before="60"/>
        <w:rPr>
          <w:rFonts w:ascii="Arial" w:hAnsi="Arial"/>
          <w:sz w:val="22"/>
          <w:szCs w:val="22"/>
        </w:rPr>
      </w:pPr>
      <w:r>
        <w:rPr>
          <w:rFonts w:ascii="Arial" w:hAnsi="Arial"/>
          <w:sz w:val="22"/>
          <w:szCs w:val="22"/>
        </w:rPr>
        <w:t>Suggested time - first day of the conference, after the opening keynote;</w:t>
      </w:r>
    </w:p>
    <w:p w14:paraId="166B8FF4" w14:textId="77777777" w:rsidR="00E05170" w:rsidRDefault="00E05170" w:rsidP="00E05170">
      <w:pPr>
        <w:numPr>
          <w:ilvl w:val="1"/>
          <w:numId w:val="28"/>
        </w:numPr>
        <w:spacing w:before="60"/>
        <w:rPr>
          <w:rFonts w:ascii="Arial" w:hAnsi="Arial"/>
          <w:sz w:val="22"/>
          <w:szCs w:val="22"/>
        </w:rPr>
      </w:pPr>
      <w:r>
        <w:rPr>
          <w:rFonts w:ascii="Arial" w:hAnsi="Arial"/>
          <w:sz w:val="22"/>
          <w:szCs w:val="22"/>
        </w:rPr>
        <w:t>Publicises the important role IASL plays in recognising members’ contributions and assistance to and by member nations;</w:t>
      </w:r>
    </w:p>
    <w:p w14:paraId="377E4B6C" w14:textId="77777777" w:rsidR="00E05170" w:rsidRDefault="00E05170" w:rsidP="00E05170">
      <w:pPr>
        <w:numPr>
          <w:ilvl w:val="1"/>
          <w:numId w:val="28"/>
        </w:numPr>
        <w:spacing w:before="60"/>
        <w:rPr>
          <w:rFonts w:ascii="Arial" w:hAnsi="Arial"/>
          <w:sz w:val="22"/>
          <w:szCs w:val="22"/>
        </w:rPr>
      </w:pPr>
      <w:r>
        <w:rPr>
          <w:rFonts w:ascii="Arial" w:hAnsi="Arial"/>
          <w:sz w:val="22"/>
          <w:szCs w:val="22"/>
        </w:rPr>
        <w:t>An opportunity to highlight IASL Award sponsors and give them time to speak (recommended time 8 minutes); and</w:t>
      </w:r>
    </w:p>
    <w:p w14:paraId="03204887" w14:textId="77777777" w:rsidR="00E05170" w:rsidRDefault="00E05170" w:rsidP="00E05170">
      <w:pPr>
        <w:numPr>
          <w:ilvl w:val="1"/>
          <w:numId w:val="28"/>
        </w:numPr>
        <w:spacing w:before="60"/>
        <w:rPr>
          <w:rFonts w:ascii="Arial" w:hAnsi="Arial"/>
          <w:sz w:val="22"/>
          <w:szCs w:val="22"/>
        </w:rPr>
      </w:pPr>
      <w:r>
        <w:rPr>
          <w:rFonts w:ascii="Arial" w:hAnsi="Arial"/>
          <w:sz w:val="22"/>
          <w:szCs w:val="22"/>
        </w:rPr>
        <w:t xml:space="preserve">Special awards or competition winners from special IASL run projects e.g. </w:t>
      </w:r>
      <w:proofErr w:type="spellStart"/>
      <w:r>
        <w:rPr>
          <w:rFonts w:ascii="Arial" w:hAnsi="Arial"/>
          <w:sz w:val="22"/>
          <w:szCs w:val="22"/>
        </w:rPr>
        <w:t>GiggleIT</w:t>
      </w:r>
      <w:proofErr w:type="spellEnd"/>
      <w:r>
        <w:rPr>
          <w:rFonts w:ascii="Arial" w:hAnsi="Arial"/>
          <w:sz w:val="22"/>
          <w:szCs w:val="22"/>
        </w:rPr>
        <w:t>.</w:t>
      </w:r>
    </w:p>
    <w:p w14:paraId="088B11CD" w14:textId="77777777" w:rsidR="00E05170" w:rsidRDefault="00E05170" w:rsidP="00E05170">
      <w:pPr>
        <w:spacing w:before="60"/>
        <w:rPr>
          <w:rFonts w:ascii="Arial" w:hAnsi="Arial"/>
          <w:sz w:val="22"/>
          <w:szCs w:val="22"/>
        </w:rPr>
      </w:pPr>
    </w:p>
    <w:p w14:paraId="5A36A623" w14:textId="77777777" w:rsidR="00E05170" w:rsidRDefault="00E05170" w:rsidP="00E05170">
      <w:pPr>
        <w:numPr>
          <w:ilvl w:val="0"/>
          <w:numId w:val="28"/>
        </w:numPr>
        <w:spacing w:before="60"/>
        <w:ind w:left="714" w:hanging="357"/>
        <w:rPr>
          <w:rFonts w:ascii="Arial" w:hAnsi="Arial"/>
          <w:sz w:val="22"/>
          <w:szCs w:val="22"/>
        </w:rPr>
      </w:pPr>
      <w:r>
        <w:rPr>
          <w:rFonts w:ascii="Arial" w:hAnsi="Arial"/>
          <w:b/>
          <w:bCs/>
          <w:sz w:val="22"/>
          <w:szCs w:val="22"/>
        </w:rPr>
        <w:t>Assembly of Associations</w:t>
      </w:r>
    </w:p>
    <w:p w14:paraId="7D90742E" w14:textId="77777777" w:rsidR="00DA14E0" w:rsidRDefault="003A5C2C" w:rsidP="00DA14E0">
      <w:pPr>
        <w:numPr>
          <w:ilvl w:val="1"/>
          <w:numId w:val="28"/>
        </w:numPr>
        <w:spacing w:before="60"/>
        <w:ind w:left="1434" w:hanging="357"/>
        <w:rPr>
          <w:rFonts w:ascii="Arial" w:hAnsi="Arial"/>
          <w:sz w:val="22"/>
          <w:szCs w:val="22"/>
        </w:rPr>
      </w:pPr>
      <w:r w:rsidRPr="00DA14E0">
        <w:rPr>
          <w:rFonts w:ascii="Arial" w:hAnsi="Arial"/>
          <w:sz w:val="22"/>
          <w:szCs w:val="22"/>
        </w:rPr>
        <w:t>Suggested time - p</w:t>
      </w:r>
      <w:r w:rsidR="00E05170" w:rsidRPr="00DA14E0">
        <w:rPr>
          <w:rFonts w:ascii="Arial" w:hAnsi="Arial"/>
          <w:sz w:val="22"/>
          <w:szCs w:val="22"/>
        </w:rPr>
        <w:t xml:space="preserve">referably very early in the conference </w:t>
      </w:r>
    </w:p>
    <w:p w14:paraId="29C5F3B6" w14:textId="77777777" w:rsidR="00E05170" w:rsidRPr="00DA14E0" w:rsidRDefault="00E05170" w:rsidP="00DA14E0">
      <w:pPr>
        <w:numPr>
          <w:ilvl w:val="1"/>
          <w:numId w:val="28"/>
        </w:numPr>
        <w:spacing w:before="60"/>
        <w:ind w:left="1434" w:hanging="357"/>
        <w:rPr>
          <w:rFonts w:ascii="Arial" w:hAnsi="Arial"/>
          <w:sz w:val="22"/>
          <w:szCs w:val="22"/>
        </w:rPr>
      </w:pPr>
      <w:r w:rsidRPr="00DA14E0">
        <w:rPr>
          <w:rFonts w:ascii="Arial" w:hAnsi="Arial"/>
          <w:sz w:val="22"/>
          <w:szCs w:val="22"/>
        </w:rPr>
        <w:t>To encourage attendance and allow members to network and get to know each other early in the conference;</w:t>
      </w:r>
    </w:p>
    <w:p w14:paraId="2A234F48" w14:textId="77777777" w:rsidR="00E05170" w:rsidRDefault="00E05170" w:rsidP="00E05170">
      <w:pPr>
        <w:numPr>
          <w:ilvl w:val="1"/>
          <w:numId w:val="28"/>
        </w:numPr>
        <w:spacing w:before="60"/>
        <w:ind w:left="1434" w:hanging="357"/>
        <w:rPr>
          <w:rFonts w:ascii="Arial" w:hAnsi="Arial"/>
          <w:sz w:val="22"/>
          <w:szCs w:val="22"/>
        </w:rPr>
      </w:pPr>
      <w:r>
        <w:rPr>
          <w:rFonts w:ascii="Arial" w:hAnsi="Arial"/>
          <w:sz w:val="22"/>
          <w:szCs w:val="22"/>
        </w:rPr>
        <w:t>This should be the only item running in this timeslot; and</w:t>
      </w:r>
    </w:p>
    <w:p w14:paraId="27A53F8B" w14:textId="77777777" w:rsidR="00E05170" w:rsidRDefault="00E05170" w:rsidP="00E05170">
      <w:pPr>
        <w:numPr>
          <w:ilvl w:val="1"/>
          <w:numId w:val="28"/>
        </w:numPr>
        <w:spacing w:before="60"/>
        <w:ind w:left="1434" w:hanging="357"/>
        <w:rPr>
          <w:rFonts w:ascii="Arial" w:hAnsi="Arial"/>
          <w:sz w:val="22"/>
          <w:szCs w:val="22"/>
        </w:rPr>
      </w:pPr>
      <w:r>
        <w:rPr>
          <w:rFonts w:ascii="Arial" w:hAnsi="Arial"/>
          <w:sz w:val="22"/>
          <w:szCs w:val="22"/>
        </w:rPr>
        <w:t>Recommended time</w:t>
      </w:r>
      <w:r w:rsidR="00366BE7">
        <w:rPr>
          <w:rFonts w:ascii="Arial" w:hAnsi="Arial"/>
          <w:sz w:val="22"/>
          <w:szCs w:val="22"/>
        </w:rPr>
        <w:t>: one timeslot of</w:t>
      </w:r>
      <w:r>
        <w:rPr>
          <w:rFonts w:ascii="Arial" w:hAnsi="Arial"/>
          <w:sz w:val="22"/>
          <w:szCs w:val="22"/>
        </w:rPr>
        <w:t xml:space="preserve"> </w:t>
      </w:r>
      <w:r w:rsidR="00DA14E0">
        <w:rPr>
          <w:rFonts w:ascii="Arial" w:hAnsi="Arial"/>
          <w:sz w:val="22"/>
          <w:szCs w:val="22"/>
        </w:rPr>
        <w:t>45</w:t>
      </w:r>
      <w:r>
        <w:rPr>
          <w:rFonts w:ascii="Arial" w:hAnsi="Arial"/>
          <w:sz w:val="22"/>
          <w:szCs w:val="22"/>
        </w:rPr>
        <w:t xml:space="preserve"> minutes.</w:t>
      </w:r>
    </w:p>
    <w:p w14:paraId="09838ECB" w14:textId="77777777" w:rsidR="00E05170" w:rsidRDefault="00E05170" w:rsidP="00E05170">
      <w:pPr>
        <w:spacing w:before="60"/>
        <w:rPr>
          <w:rFonts w:ascii="Arial" w:hAnsi="Arial"/>
          <w:sz w:val="22"/>
          <w:szCs w:val="22"/>
        </w:rPr>
      </w:pPr>
    </w:p>
    <w:p w14:paraId="1709A650" w14:textId="77777777" w:rsidR="00E05170" w:rsidRDefault="00E05170" w:rsidP="00E05170">
      <w:pPr>
        <w:numPr>
          <w:ilvl w:val="0"/>
          <w:numId w:val="28"/>
        </w:numPr>
        <w:spacing w:before="60"/>
        <w:ind w:left="714" w:hanging="357"/>
        <w:rPr>
          <w:rFonts w:ascii="Arial" w:hAnsi="Arial"/>
          <w:sz w:val="22"/>
          <w:szCs w:val="22"/>
        </w:rPr>
      </w:pPr>
      <w:r w:rsidRPr="001E02C2">
        <w:rPr>
          <w:rFonts w:ascii="Arial" w:hAnsi="Arial"/>
          <w:b/>
          <w:sz w:val="22"/>
          <w:szCs w:val="22"/>
        </w:rPr>
        <w:lastRenderedPageBreak/>
        <w:t>Special Interest Groups</w:t>
      </w:r>
      <w:r>
        <w:rPr>
          <w:rFonts w:ascii="Arial" w:hAnsi="Arial"/>
          <w:b/>
          <w:bCs/>
          <w:sz w:val="22"/>
          <w:szCs w:val="22"/>
        </w:rPr>
        <w:t xml:space="preserve"> </w:t>
      </w:r>
      <w:r>
        <w:rPr>
          <w:rFonts w:ascii="Arial" w:hAnsi="Arial"/>
          <w:sz w:val="22"/>
          <w:szCs w:val="22"/>
        </w:rPr>
        <w:t>(</w:t>
      </w:r>
      <w:r>
        <w:rPr>
          <w:rFonts w:ascii="Arial" w:hAnsi="Arial"/>
          <w:b/>
          <w:bCs/>
          <w:sz w:val="22"/>
          <w:szCs w:val="22"/>
        </w:rPr>
        <w:t>SIGs</w:t>
      </w:r>
      <w:r>
        <w:rPr>
          <w:rFonts w:ascii="Arial" w:hAnsi="Arial"/>
          <w:sz w:val="22"/>
          <w:szCs w:val="22"/>
        </w:rPr>
        <w:t>)</w:t>
      </w:r>
    </w:p>
    <w:p w14:paraId="683E171D" w14:textId="77777777" w:rsidR="00E05170" w:rsidRDefault="00E05170" w:rsidP="00E05170">
      <w:pPr>
        <w:numPr>
          <w:ilvl w:val="1"/>
          <w:numId w:val="28"/>
        </w:numPr>
        <w:spacing w:before="60"/>
        <w:rPr>
          <w:rFonts w:ascii="Arial" w:hAnsi="Arial"/>
          <w:sz w:val="22"/>
          <w:szCs w:val="22"/>
        </w:rPr>
      </w:pPr>
      <w:r>
        <w:rPr>
          <w:rFonts w:ascii="Arial" w:hAnsi="Arial"/>
          <w:sz w:val="22"/>
          <w:szCs w:val="22"/>
        </w:rPr>
        <w:t>This should follow the Assembly of Associations (next day);</w:t>
      </w:r>
    </w:p>
    <w:p w14:paraId="31099B63" w14:textId="77777777" w:rsidR="00E05170" w:rsidRDefault="00E05170" w:rsidP="00E05170">
      <w:pPr>
        <w:numPr>
          <w:ilvl w:val="1"/>
          <w:numId w:val="28"/>
        </w:numPr>
        <w:spacing w:before="60"/>
        <w:rPr>
          <w:rFonts w:ascii="Arial" w:hAnsi="Arial"/>
          <w:sz w:val="22"/>
          <w:szCs w:val="22"/>
        </w:rPr>
      </w:pPr>
      <w:r>
        <w:rPr>
          <w:rFonts w:ascii="Arial" w:hAnsi="Arial"/>
          <w:sz w:val="22"/>
          <w:szCs w:val="22"/>
        </w:rPr>
        <w:t>These should be the only item running in these timeslots; and</w:t>
      </w:r>
    </w:p>
    <w:p w14:paraId="589AF55D" w14:textId="77777777" w:rsidR="00E05170" w:rsidRDefault="00E05170" w:rsidP="00E05170">
      <w:pPr>
        <w:numPr>
          <w:ilvl w:val="1"/>
          <w:numId w:val="28"/>
        </w:numPr>
        <w:spacing w:before="60"/>
        <w:rPr>
          <w:rFonts w:ascii="Arial" w:hAnsi="Arial"/>
          <w:sz w:val="22"/>
          <w:szCs w:val="22"/>
        </w:rPr>
      </w:pPr>
      <w:r>
        <w:rPr>
          <w:rFonts w:ascii="Arial" w:hAnsi="Arial"/>
          <w:sz w:val="22"/>
          <w:szCs w:val="22"/>
        </w:rPr>
        <w:t>Recommended time</w:t>
      </w:r>
      <w:r w:rsidR="00366BE7">
        <w:rPr>
          <w:rFonts w:ascii="Arial" w:hAnsi="Arial"/>
          <w:sz w:val="22"/>
          <w:szCs w:val="22"/>
        </w:rPr>
        <w:t>: two timeslots of</w:t>
      </w:r>
      <w:r>
        <w:rPr>
          <w:rFonts w:ascii="Arial" w:hAnsi="Arial"/>
          <w:sz w:val="22"/>
          <w:szCs w:val="22"/>
        </w:rPr>
        <w:t xml:space="preserve"> 4</w:t>
      </w:r>
      <w:r w:rsidR="00DA14E0">
        <w:rPr>
          <w:rFonts w:ascii="Arial" w:hAnsi="Arial"/>
          <w:sz w:val="22"/>
          <w:szCs w:val="22"/>
        </w:rPr>
        <w:t>5</w:t>
      </w:r>
      <w:r>
        <w:rPr>
          <w:rFonts w:ascii="Arial" w:hAnsi="Arial"/>
          <w:sz w:val="22"/>
          <w:szCs w:val="22"/>
        </w:rPr>
        <w:t xml:space="preserve"> minutes.</w:t>
      </w:r>
    </w:p>
    <w:p w14:paraId="4BC3C6CD" w14:textId="77777777" w:rsidR="00E05170" w:rsidRDefault="00E05170" w:rsidP="00E05170">
      <w:pPr>
        <w:spacing w:before="60"/>
        <w:rPr>
          <w:rFonts w:ascii="Arial" w:hAnsi="Arial"/>
          <w:sz w:val="22"/>
          <w:szCs w:val="22"/>
        </w:rPr>
      </w:pPr>
    </w:p>
    <w:p w14:paraId="30AE9465" w14:textId="77777777" w:rsidR="00E05170" w:rsidRDefault="00E05170" w:rsidP="00EC0329">
      <w:pPr>
        <w:pStyle w:val="ListParagraph"/>
        <w:numPr>
          <w:ilvl w:val="0"/>
          <w:numId w:val="46"/>
        </w:numPr>
        <w:spacing w:before="60"/>
        <w:rPr>
          <w:rFonts w:ascii="Arial" w:hAnsi="Arial"/>
          <w:b/>
          <w:sz w:val="22"/>
          <w:szCs w:val="22"/>
        </w:rPr>
      </w:pPr>
      <w:r>
        <w:rPr>
          <w:rFonts w:ascii="Arial" w:hAnsi="Arial"/>
          <w:b/>
          <w:sz w:val="22"/>
          <w:szCs w:val="22"/>
        </w:rPr>
        <w:t>Regional Meetings</w:t>
      </w:r>
    </w:p>
    <w:p w14:paraId="347FAC13" w14:textId="77777777" w:rsidR="00E05170" w:rsidRDefault="00E05170" w:rsidP="00EC0329">
      <w:pPr>
        <w:pStyle w:val="ListParagraph"/>
        <w:numPr>
          <w:ilvl w:val="0"/>
          <w:numId w:val="47"/>
        </w:numPr>
        <w:spacing w:before="60"/>
        <w:rPr>
          <w:rFonts w:ascii="Arial" w:hAnsi="Arial"/>
          <w:sz w:val="22"/>
          <w:szCs w:val="22"/>
        </w:rPr>
      </w:pPr>
      <w:r w:rsidRPr="00A934B3">
        <w:rPr>
          <w:rFonts w:ascii="Arial" w:hAnsi="Arial"/>
          <w:sz w:val="22"/>
          <w:szCs w:val="22"/>
        </w:rPr>
        <w:t>These meetings allow the attendees from the same regio</w:t>
      </w:r>
      <w:r>
        <w:rPr>
          <w:rFonts w:ascii="Arial" w:hAnsi="Arial"/>
          <w:sz w:val="22"/>
          <w:szCs w:val="22"/>
        </w:rPr>
        <w:t>n</w:t>
      </w:r>
      <w:r w:rsidRPr="00A934B3">
        <w:rPr>
          <w:rFonts w:ascii="Arial" w:hAnsi="Arial"/>
          <w:sz w:val="22"/>
          <w:szCs w:val="22"/>
        </w:rPr>
        <w:t xml:space="preserve"> to meet, discuss and network.</w:t>
      </w:r>
    </w:p>
    <w:p w14:paraId="20F93663" w14:textId="77777777" w:rsidR="00366BE7" w:rsidRPr="00A934B3" w:rsidRDefault="00366BE7" w:rsidP="00EC0329">
      <w:pPr>
        <w:pStyle w:val="ListParagraph"/>
        <w:numPr>
          <w:ilvl w:val="0"/>
          <w:numId w:val="47"/>
        </w:numPr>
        <w:spacing w:before="60"/>
        <w:rPr>
          <w:rFonts w:ascii="Arial" w:hAnsi="Arial"/>
          <w:sz w:val="22"/>
          <w:szCs w:val="22"/>
        </w:rPr>
      </w:pPr>
      <w:r>
        <w:rPr>
          <w:rFonts w:ascii="Arial" w:hAnsi="Arial"/>
          <w:sz w:val="22"/>
          <w:szCs w:val="22"/>
        </w:rPr>
        <w:t>Recommended time: one timeslot of</w:t>
      </w:r>
      <w:r w:rsidR="00DA14E0">
        <w:rPr>
          <w:rFonts w:ascii="Arial" w:hAnsi="Arial"/>
          <w:sz w:val="22"/>
          <w:szCs w:val="22"/>
        </w:rPr>
        <w:t xml:space="preserve"> 45</w:t>
      </w:r>
      <w:r>
        <w:rPr>
          <w:rFonts w:ascii="Arial" w:hAnsi="Arial"/>
          <w:sz w:val="22"/>
          <w:szCs w:val="22"/>
        </w:rPr>
        <w:t xml:space="preserve"> minutes</w:t>
      </w:r>
    </w:p>
    <w:p w14:paraId="13A83382" w14:textId="77777777" w:rsidR="00E05170" w:rsidRDefault="00E05170" w:rsidP="00E05170">
      <w:pPr>
        <w:spacing w:before="60"/>
        <w:rPr>
          <w:rFonts w:ascii="Arial" w:hAnsi="Arial"/>
          <w:sz w:val="22"/>
          <w:szCs w:val="22"/>
        </w:rPr>
      </w:pPr>
    </w:p>
    <w:p w14:paraId="36CCB6E7" w14:textId="77777777" w:rsidR="00E05170" w:rsidRDefault="00E05170" w:rsidP="00E05170">
      <w:pPr>
        <w:numPr>
          <w:ilvl w:val="0"/>
          <w:numId w:val="28"/>
        </w:numPr>
        <w:spacing w:before="60"/>
        <w:ind w:left="714" w:hanging="357"/>
        <w:rPr>
          <w:rFonts w:ascii="Arial" w:hAnsi="Arial"/>
          <w:sz w:val="22"/>
          <w:szCs w:val="22"/>
        </w:rPr>
      </w:pPr>
      <w:r>
        <w:rPr>
          <w:rFonts w:ascii="Arial" w:hAnsi="Arial"/>
          <w:b/>
          <w:bCs/>
          <w:sz w:val="22"/>
          <w:szCs w:val="22"/>
        </w:rPr>
        <w:t>IASL AGM</w:t>
      </w:r>
      <w:r w:rsidR="005F6B9E">
        <w:rPr>
          <w:rFonts w:ascii="Arial" w:hAnsi="Arial"/>
          <w:b/>
          <w:bCs/>
          <w:sz w:val="22"/>
          <w:szCs w:val="22"/>
        </w:rPr>
        <w:t xml:space="preserve"> (Annual General Meeting)</w:t>
      </w:r>
    </w:p>
    <w:p w14:paraId="669189FE" w14:textId="77777777" w:rsidR="00E05170" w:rsidRDefault="00E05170" w:rsidP="00E05170">
      <w:pPr>
        <w:numPr>
          <w:ilvl w:val="1"/>
          <w:numId w:val="28"/>
        </w:numPr>
        <w:spacing w:before="60"/>
        <w:rPr>
          <w:rFonts w:ascii="Arial" w:hAnsi="Arial"/>
          <w:sz w:val="22"/>
          <w:szCs w:val="22"/>
        </w:rPr>
      </w:pPr>
      <w:r>
        <w:rPr>
          <w:rFonts w:ascii="Arial" w:hAnsi="Arial"/>
          <w:sz w:val="22"/>
          <w:szCs w:val="22"/>
        </w:rPr>
        <w:t>Preferably mid-conference and in a timeslot just before or after lunch to encourage attendance.</w:t>
      </w:r>
    </w:p>
    <w:p w14:paraId="7867B973" w14:textId="77777777" w:rsidR="00E05170" w:rsidRDefault="00E05170" w:rsidP="00E05170">
      <w:pPr>
        <w:numPr>
          <w:ilvl w:val="1"/>
          <w:numId w:val="28"/>
        </w:numPr>
        <w:spacing w:before="60"/>
        <w:rPr>
          <w:rFonts w:ascii="Arial" w:hAnsi="Arial"/>
          <w:sz w:val="22"/>
          <w:szCs w:val="22"/>
        </w:rPr>
      </w:pPr>
      <w:r>
        <w:rPr>
          <w:rFonts w:ascii="Arial" w:hAnsi="Arial"/>
          <w:sz w:val="22"/>
          <w:szCs w:val="22"/>
        </w:rPr>
        <w:t>This should be the only item running in this timeslot; and</w:t>
      </w:r>
    </w:p>
    <w:p w14:paraId="3E426B5C" w14:textId="77777777" w:rsidR="00E05170" w:rsidRDefault="00E05170" w:rsidP="00E05170">
      <w:pPr>
        <w:numPr>
          <w:ilvl w:val="1"/>
          <w:numId w:val="28"/>
        </w:numPr>
        <w:spacing w:before="60"/>
        <w:rPr>
          <w:rFonts w:ascii="Arial" w:hAnsi="Arial"/>
          <w:sz w:val="22"/>
          <w:szCs w:val="22"/>
        </w:rPr>
      </w:pPr>
      <w:r>
        <w:rPr>
          <w:rFonts w:ascii="Arial" w:hAnsi="Arial"/>
          <w:sz w:val="22"/>
          <w:szCs w:val="22"/>
        </w:rPr>
        <w:t>Recommended time</w:t>
      </w:r>
      <w:r w:rsidR="00366BE7">
        <w:rPr>
          <w:rFonts w:ascii="Arial" w:hAnsi="Arial"/>
          <w:sz w:val="22"/>
          <w:szCs w:val="22"/>
        </w:rPr>
        <w:t>: one timeslot of</w:t>
      </w:r>
      <w:r>
        <w:rPr>
          <w:rFonts w:ascii="Arial" w:hAnsi="Arial"/>
          <w:sz w:val="22"/>
          <w:szCs w:val="22"/>
        </w:rPr>
        <w:t xml:space="preserve"> 60 minutes.</w:t>
      </w:r>
    </w:p>
    <w:p w14:paraId="151D888F" w14:textId="77777777" w:rsidR="00E05170" w:rsidRDefault="00E05170" w:rsidP="00E05170">
      <w:pPr>
        <w:rPr>
          <w:rFonts w:ascii="Arial" w:hAnsi="Arial"/>
        </w:rPr>
      </w:pPr>
    </w:p>
    <w:p w14:paraId="290C8B26" w14:textId="77777777" w:rsidR="00E05170" w:rsidRPr="00A934B3" w:rsidRDefault="00E05170" w:rsidP="00E05170">
      <w:pPr>
        <w:numPr>
          <w:ilvl w:val="0"/>
          <w:numId w:val="28"/>
        </w:numPr>
        <w:spacing w:before="60"/>
        <w:ind w:left="714" w:hanging="357"/>
        <w:rPr>
          <w:rFonts w:ascii="Arial" w:hAnsi="Arial"/>
          <w:sz w:val="22"/>
          <w:szCs w:val="22"/>
        </w:rPr>
      </w:pPr>
      <w:r w:rsidRPr="00A934B3">
        <w:rPr>
          <w:rFonts w:ascii="Arial" w:hAnsi="Arial"/>
          <w:b/>
          <w:bCs/>
          <w:sz w:val="22"/>
          <w:szCs w:val="22"/>
        </w:rPr>
        <w:t>Closing Ceremony</w:t>
      </w:r>
    </w:p>
    <w:p w14:paraId="6143094B" w14:textId="77777777" w:rsidR="00E05170" w:rsidRPr="00A934B3" w:rsidRDefault="00E05170" w:rsidP="00E05170">
      <w:pPr>
        <w:numPr>
          <w:ilvl w:val="1"/>
          <w:numId w:val="28"/>
        </w:numPr>
        <w:spacing w:before="60"/>
        <w:rPr>
          <w:rFonts w:ascii="Arial" w:hAnsi="Arial"/>
          <w:sz w:val="22"/>
          <w:szCs w:val="22"/>
        </w:rPr>
      </w:pPr>
      <w:r w:rsidRPr="00A934B3">
        <w:rPr>
          <w:rFonts w:ascii="Arial" w:hAnsi="Arial"/>
          <w:sz w:val="22"/>
          <w:szCs w:val="22"/>
        </w:rPr>
        <w:t>Follows final keynote;</w:t>
      </w:r>
    </w:p>
    <w:p w14:paraId="63C86FF0" w14:textId="77777777" w:rsidR="00E05170" w:rsidRPr="00A934B3" w:rsidRDefault="00E05170" w:rsidP="00E05170">
      <w:pPr>
        <w:numPr>
          <w:ilvl w:val="1"/>
          <w:numId w:val="28"/>
        </w:numPr>
        <w:spacing w:before="60"/>
        <w:rPr>
          <w:rFonts w:ascii="Arial" w:hAnsi="Arial"/>
          <w:sz w:val="22"/>
          <w:szCs w:val="22"/>
        </w:rPr>
      </w:pPr>
      <w:r w:rsidRPr="00A934B3">
        <w:rPr>
          <w:rFonts w:ascii="Arial" w:hAnsi="Arial"/>
          <w:sz w:val="22"/>
          <w:szCs w:val="22"/>
        </w:rPr>
        <w:t>Closing remarks by the IASL president;</w:t>
      </w:r>
    </w:p>
    <w:p w14:paraId="1B7B4765" w14:textId="77777777" w:rsidR="00E05170" w:rsidRPr="00A934B3" w:rsidRDefault="00E05170" w:rsidP="00E05170">
      <w:pPr>
        <w:numPr>
          <w:ilvl w:val="1"/>
          <w:numId w:val="28"/>
        </w:numPr>
        <w:spacing w:before="60"/>
        <w:rPr>
          <w:rFonts w:ascii="Arial" w:hAnsi="Arial"/>
          <w:sz w:val="22"/>
          <w:szCs w:val="22"/>
        </w:rPr>
      </w:pPr>
      <w:r w:rsidRPr="00A934B3">
        <w:rPr>
          <w:rFonts w:ascii="Arial" w:hAnsi="Arial"/>
          <w:sz w:val="22"/>
          <w:szCs w:val="22"/>
        </w:rPr>
        <w:t>Closing remarks by the Conference Chair; and</w:t>
      </w:r>
    </w:p>
    <w:p w14:paraId="636EB52C" w14:textId="77777777" w:rsidR="00E05170" w:rsidRPr="00A934B3" w:rsidRDefault="00E05170" w:rsidP="00E05170">
      <w:pPr>
        <w:numPr>
          <w:ilvl w:val="1"/>
          <w:numId w:val="28"/>
        </w:numPr>
        <w:spacing w:before="60"/>
        <w:rPr>
          <w:rFonts w:ascii="Arial" w:hAnsi="Arial"/>
          <w:sz w:val="22"/>
          <w:szCs w:val="22"/>
        </w:rPr>
      </w:pPr>
      <w:r w:rsidRPr="00A934B3">
        <w:rPr>
          <w:rFonts w:ascii="Arial" w:hAnsi="Arial"/>
          <w:sz w:val="22"/>
          <w:szCs w:val="22"/>
        </w:rPr>
        <w:t>Handover to the next Conference Committee.</w:t>
      </w:r>
    </w:p>
    <w:p w14:paraId="29293DC4" w14:textId="77777777" w:rsidR="00E05170" w:rsidRDefault="00E05170" w:rsidP="00E05170">
      <w:pPr>
        <w:spacing w:before="60"/>
        <w:ind w:left="714"/>
        <w:rPr>
          <w:rFonts w:ascii="Arial" w:hAnsi="Arial"/>
          <w:sz w:val="22"/>
          <w:szCs w:val="22"/>
        </w:rPr>
      </w:pPr>
    </w:p>
    <w:p w14:paraId="2E334772" w14:textId="77777777" w:rsidR="00E05170" w:rsidRDefault="00E05170" w:rsidP="00E05170">
      <w:pPr>
        <w:rPr>
          <w:rFonts w:ascii="Arial" w:hAnsi="Arial"/>
        </w:rPr>
      </w:pPr>
    </w:p>
    <w:p w14:paraId="00489F95" w14:textId="77777777" w:rsidR="00E05170" w:rsidRDefault="00E05170" w:rsidP="00E05170">
      <w:pPr>
        <w:rPr>
          <w:rFonts w:ascii="Arial" w:hAnsi="Arial"/>
        </w:rPr>
      </w:pPr>
      <w:r>
        <w:rPr>
          <w:rFonts w:ascii="Arial" w:hAnsi="Arial"/>
        </w:rPr>
        <w:t>Include in the conference program the following explanations of these IASL groups:</w:t>
      </w:r>
    </w:p>
    <w:p w14:paraId="7D1ECF52" w14:textId="77777777" w:rsidR="00E05170" w:rsidRDefault="00E05170" w:rsidP="00E05170">
      <w:pPr>
        <w:rPr>
          <w:rFonts w:ascii="Arial" w:hAnsi="Arial"/>
        </w:rPr>
      </w:pPr>
    </w:p>
    <w:p w14:paraId="220485D6" w14:textId="77777777" w:rsidR="00E05170" w:rsidRDefault="00E05170" w:rsidP="00E05170">
      <w:pPr>
        <w:spacing w:before="60"/>
        <w:rPr>
          <w:rFonts w:ascii="Arial" w:hAnsi="Arial"/>
          <w:sz w:val="22"/>
          <w:szCs w:val="22"/>
        </w:rPr>
      </w:pPr>
      <w:r>
        <w:rPr>
          <w:rFonts w:ascii="Arial" w:hAnsi="Arial"/>
          <w:b/>
          <w:bCs/>
          <w:sz w:val="22"/>
          <w:szCs w:val="22"/>
        </w:rPr>
        <w:t>Assembly of Associations</w:t>
      </w:r>
    </w:p>
    <w:p w14:paraId="228F2D26" w14:textId="77777777" w:rsidR="00E05170" w:rsidRDefault="00E05170" w:rsidP="00E05170">
      <w:pPr>
        <w:rPr>
          <w:rFonts w:ascii="Arial" w:hAnsi="Arial"/>
        </w:rPr>
      </w:pPr>
      <w:r>
        <w:rPr>
          <w:rFonts w:ascii="Arial" w:hAnsi="Arial"/>
        </w:rPr>
        <w:t>The Assembly of Associations provides the opportunity for conference attendees to share briefly (in under 5 minutes) about the situation of school libraries in their country, achievements and challenges of their association, any highlights or particular difficulties. This helps to give a global picture of school libraries. All conference attendees are welcome.</w:t>
      </w:r>
    </w:p>
    <w:p w14:paraId="69C3CC71" w14:textId="77777777" w:rsidR="00E05170" w:rsidRDefault="00E05170" w:rsidP="00E05170">
      <w:pPr>
        <w:rPr>
          <w:rFonts w:ascii="Arial" w:hAnsi="Arial"/>
        </w:rPr>
      </w:pPr>
    </w:p>
    <w:p w14:paraId="1786E963" w14:textId="77777777" w:rsidR="00E05170" w:rsidRPr="00A934B3" w:rsidRDefault="00E05170" w:rsidP="00E05170">
      <w:pPr>
        <w:rPr>
          <w:rFonts w:ascii="Arial" w:hAnsi="Arial"/>
          <w:b/>
        </w:rPr>
      </w:pPr>
      <w:r w:rsidRPr="00A934B3">
        <w:rPr>
          <w:rFonts w:ascii="Arial" w:hAnsi="Arial"/>
          <w:b/>
        </w:rPr>
        <w:t>IASL Special Interest Groups (SIGs)</w:t>
      </w:r>
    </w:p>
    <w:p w14:paraId="2DB448BE" w14:textId="77777777" w:rsidR="00E05170" w:rsidRPr="00874E51" w:rsidRDefault="00E05170" w:rsidP="00874E51">
      <w:pPr>
        <w:widowControl w:val="0"/>
        <w:autoSpaceDE w:val="0"/>
        <w:autoSpaceDN w:val="0"/>
        <w:adjustRightInd w:val="0"/>
        <w:rPr>
          <w:rFonts w:ascii="Arial" w:hAnsi="Arial" w:cs="Arial"/>
          <w:lang w:val="en-US" w:bidi="en-US"/>
        </w:rPr>
      </w:pPr>
      <w:r w:rsidRPr="00874E51">
        <w:rPr>
          <w:rFonts w:ascii="Arial" w:hAnsi="Arial"/>
        </w:rPr>
        <w:t>The Special Interest Groups of IASL are a benefit of membership and cover the following focus areas:</w:t>
      </w:r>
      <w:r w:rsidR="00874E51" w:rsidRPr="00874E51">
        <w:rPr>
          <w:rFonts w:ascii="Arial" w:hAnsi="Arial" w:cs="Arial"/>
          <w:lang w:val="en-US" w:bidi="en-US"/>
        </w:rPr>
        <w:t xml:space="preserve"> Advocacy; Children’s and Young Adult Literature; International Development; Information Literacy; ICTs; International Focus; School Library Education; School Library Research</w:t>
      </w:r>
    </w:p>
    <w:p w14:paraId="78576953" w14:textId="77777777" w:rsidR="00E05170" w:rsidRDefault="00E05170" w:rsidP="00E05170">
      <w:pPr>
        <w:rPr>
          <w:rFonts w:ascii="Arial" w:hAnsi="Arial"/>
        </w:rPr>
      </w:pPr>
      <w:r>
        <w:rPr>
          <w:rFonts w:ascii="Arial" w:hAnsi="Arial"/>
        </w:rPr>
        <w:t>All conference attendees are welcome to attend</w:t>
      </w:r>
      <w:r w:rsidR="00F40A72">
        <w:rPr>
          <w:rFonts w:ascii="Arial" w:hAnsi="Arial"/>
        </w:rPr>
        <w:t xml:space="preserve"> SIG meetings to learn about the activities of the SIG</w:t>
      </w:r>
      <w:r>
        <w:rPr>
          <w:rFonts w:ascii="Arial" w:hAnsi="Arial"/>
        </w:rPr>
        <w:t>.</w:t>
      </w:r>
    </w:p>
    <w:p w14:paraId="4C70A038" w14:textId="77777777" w:rsidR="00E05170" w:rsidRDefault="00E05170" w:rsidP="00E05170">
      <w:pPr>
        <w:rPr>
          <w:rFonts w:ascii="Arial" w:hAnsi="Arial"/>
        </w:rPr>
      </w:pPr>
    </w:p>
    <w:p w14:paraId="17BF62FB" w14:textId="77777777" w:rsidR="00E05170" w:rsidRPr="00A934B3" w:rsidRDefault="00E05170" w:rsidP="00E05170">
      <w:pPr>
        <w:rPr>
          <w:rFonts w:ascii="Arial" w:hAnsi="Arial"/>
          <w:b/>
        </w:rPr>
      </w:pPr>
      <w:r w:rsidRPr="00A934B3">
        <w:rPr>
          <w:rFonts w:ascii="Arial" w:hAnsi="Arial"/>
          <w:b/>
        </w:rPr>
        <w:t>IASL Regional Meetings</w:t>
      </w:r>
    </w:p>
    <w:p w14:paraId="2444FA79" w14:textId="77777777" w:rsidR="00E05170" w:rsidRDefault="00E05170" w:rsidP="00E05170">
      <w:pPr>
        <w:rPr>
          <w:rFonts w:ascii="Arial" w:hAnsi="Arial"/>
        </w:rPr>
      </w:pPr>
      <w:r>
        <w:rPr>
          <w:rFonts w:ascii="Arial" w:hAnsi="Arial"/>
        </w:rPr>
        <w:t xml:space="preserve">IASL is divided into ten regions: Europe, South Asia, South East Asia, Caribbean and Latin America, USA, Canada, Middle East and North Africa, Sub-Saharan Africa, Oceania (Australia, NZ and Pacific), and International Schools. These meetings </w:t>
      </w:r>
      <w:r w:rsidR="00F40A72">
        <w:rPr>
          <w:rFonts w:ascii="Arial" w:hAnsi="Arial"/>
        </w:rPr>
        <w:t xml:space="preserve">are chaired by the Regional Directors, or </w:t>
      </w:r>
      <w:proofErr w:type="gramStart"/>
      <w:r w:rsidR="00AB5852">
        <w:rPr>
          <w:rFonts w:ascii="Arial" w:hAnsi="Arial"/>
        </w:rPr>
        <w:t xml:space="preserve">their </w:t>
      </w:r>
      <w:r w:rsidR="00F40A72">
        <w:rPr>
          <w:rFonts w:ascii="Arial" w:hAnsi="Arial"/>
        </w:rPr>
        <w:t>designates</w:t>
      </w:r>
      <w:proofErr w:type="gramEnd"/>
      <w:r w:rsidR="00F40A72">
        <w:rPr>
          <w:rFonts w:ascii="Arial" w:hAnsi="Arial"/>
        </w:rPr>
        <w:t xml:space="preserve">, and </w:t>
      </w:r>
      <w:r>
        <w:rPr>
          <w:rFonts w:ascii="Arial" w:hAnsi="Arial"/>
        </w:rPr>
        <w:t>provide an opportunity to network with and communicate about your region. All conference attendees are welcome to attend.</w:t>
      </w:r>
      <w:r w:rsidR="00F40A72">
        <w:rPr>
          <w:rFonts w:ascii="Arial" w:hAnsi="Arial"/>
        </w:rPr>
        <w:t xml:space="preserve"> </w:t>
      </w:r>
    </w:p>
    <w:p w14:paraId="0549ABC8" w14:textId="77777777" w:rsidR="00E05170" w:rsidRDefault="00E05170" w:rsidP="00E05170">
      <w:pPr>
        <w:rPr>
          <w:rFonts w:ascii="Arial" w:hAnsi="Arial"/>
        </w:rPr>
      </w:pPr>
    </w:p>
    <w:p w14:paraId="764FD77E" w14:textId="77777777" w:rsidR="00E05170" w:rsidRDefault="00E05170" w:rsidP="00E05170">
      <w:pPr>
        <w:pStyle w:val="Heading1"/>
      </w:pPr>
      <w:bookmarkStart w:id="22" w:name="_Section_3.4"/>
      <w:bookmarkEnd w:id="22"/>
      <w:r>
        <w:lastRenderedPageBreak/>
        <w:t>Section 3.4</w:t>
      </w:r>
    </w:p>
    <w:p w14:paraId="700AF3AF" w14:textId="77777777" w:rsidR="00E05170" w:rsidRDefault="00E05170" w:rsidP="00E05170">
      <w:pPr>
        <w:rPr>
          <w:rFonts w:ascii="Arial" w:hAnsi="Arial"/>
        </w:rPr>
      </w:pPr>
    </w:p>
    <w:tbl>
      <w:tblPr>
        <w:tblW w:w="0" w:type="auto"/>
        <w:tblLook w:val="01E0" w:firstRow="1" w:lastRow="1" w:firstColumn="1" w:lastColumn="1" w:noHBand="0" w:noVBand="0"/>
      </w:tblPr>
      <w:tblGrid>
        <w:gridCol w:w="6408"/>
        <w:gridCol w:w="2114"/>
      </w:tblGrid>
      <w:tr w:rsidR="00E05170" w14:paraId="649933FC" w14:textId="77777777" w:rsidTr="00E05170">
        <w:tc>
          <w:tcPr>
            <w:tcW w:w="6408" w:type="dxa"/>
          </w:tcPr>
          <w:p w14:paraId="6F33649A" w14:textId="77777777" w:rsidR="00E05170" w:rsidRDefault="00E05170" w:rsidP="00E05170">
            <w:pPr>
              <w:rPr>
                <w:rFonts w:ascii="Arial" w:hAnsi="Arial"/>
              </w:rPr>
            </w:pPr>
            <w:r>
              <w:rPr>
                <w:rFonts w:ascii="Arial" w:hAnsi="Arial"/>
              </w:rPr>
              <w:br w:type="page"/>
            </w:r>
          </w:p>
          <w:p w14:paraId="21A754AB" w14:textId="77777777" w:rsidR="00874E51" w:rsidRDefault="00874E51" w:rsidP="00E05170">
            <w:pPr>
              <w:rPr>
                <w:b/>
                <w:bCs/>
                <w:sz w:val="28"/>
                <w:szCs w:val="28"/>
              </w:rPr>
            </w:pPr>
          </w:p>
          <w:p w14:paraId="2B67ED2E" w14:textId="77777777" w:rsidR="00E05170" w:rsidRDefault="00E05170" w:rsidP="00E05170">
            <w:pPr>
              <w:rPr>
                <w:rFonts w:ascii="Arial" w:hAnsi="Arial"/>
                <w:b/>
                <w:bCs/>
                <w:color w:val="006600"/>
                <w:sz w:val="36"/>
                <w:szCs w:val="36"/>
              </w:rPr>
            </w:pPr>
            <w:r>
              <w:rPr>
                <w:rFonts w:ascii="Arial" w:hAnsi="Arial"/>
                <w:b/>
                <w:bCs/>
                <w:color w:val="006600"/>
                <w:sz w:val="36"/>
                <w:szCs w:val="36"/>
              </w:rPr>
              <w:t>Conference Proceedings</w:t>
            </w:r>
          </w:p>
          <w:p w14:paraId="4D02B502" w14:textId="77777777" w:rsidR="00E05170" w:rsidRDefault="00E05170" w:rsidP="00E05170">
            <w:pPr>
              <w:rPr>
                <w:b/>
                <w:bCs/>
                <w:sz w:val="28"/>
                <w:szCs w:val="28"/>
              </w:rPr>
            </w:pPr>
          </w:p>
        </w:tc>
        <w:tc>
          <w:tcPr>
            <w:tcW w:w="2114" w:type="dxa"/>
            <w:hideMark/>
          </w:tcPr>
          <w:p w14:paraId="7BE6E983" w14:textId="77777777" w:rsidR="00E05170" w:rsidRDefault="00E05170" w:rsidP="00E05170">
            <w:pPr>
              <w:jc w:val="center"/>
              <w:rPr>
                <w:b/>
                <w:bCs/>
                <w:sz w:val="28"/>
                <w:szCs w:val="28"/>
              </w:rPr>
            </w:pPr>
            <w:r>
              <w:rPr>
                <w:rFonts w:ascii="Arial" w:hAnsi="Arial" w:cs="Arial"/>
                <w:b/>
                <w:noProof/>
                <w:sz w:val="22"/>
                <w:szCs w:val="22"/>
                <w:lang w:val="en-US" w:eastAsia="en-US"/>
              </w:rPr>
              <w:drawing>
                <wp:inline distT="0" distB="0" distL="0" distR="0" wp14:anchorId="2D1D04A5" wp14:editId="4D47EAA2">
                  <wp:extent cx="751205" cy="617220"/>
                  <wp:effectExtent l="0" t="0" r="0" b="0"/>
                  <wp:docPr id="25" name="Picture 25" descr="iasl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asls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1205" cy="617220"/>
                          </a:xfrm>
                          <a:prstGeom prst="rect">
                            <a:avLst/>
                          </a:prstGeom>
                          <a:noFill/>
                          <a:ln>
                            <a:noFill/>
                          </a:ln>
                        </pic:spPr>
                      </pic:pic>
                    </a:graphicData>
                  </a:graphic>
                </wp:inline>
              </w:drawing>
            </w:r>
          </w:p>
        </w:tc>
      </w:tr>
    </w:tbl>
    <w:p w14:paraId="646C2BE0" w14:textId="77777777" w:rsidR="00E05170" w:rsidRDefault="00E05170" w:rsidP="00E05170">
      <w:pPr>
        <w:rPr>
          <w:rFonts w:ascii="Arial" w:hAnsi="Arial"/>
        </w:rPr>
      </w:pPr>
    </w:p>
    <w:p w14:paraId="24DC2EB5" w14:textId="77777777" w:rsidR="00E05170" w:rsidRDefault="00E05170" w:rsidP="00E05170">
      <w:pPr>
        <w:rPr>
          <w:rFonts w:ascii="Arial" w:hAnsi="Arial"/>
        </w:rPr>
      </w:pPr>
    </w:p>
    <w:p w14:paraId="2DF892AC" w14:textId="77777777" w:rsidR="00E05170" w:rsidRDefault="00E05170" w:rsidP="00E05170">
      <w:pPr>
        <w:rPr>
          <w:rFonts w:ascii="Arial" w:hAnsi="Arial"/>
          <w:sz w:val="22"/>
          <w:szCs w:val="22"/>
        </w:rPr>
      </w:pPr>
      <w:r>
        <w:rPr>
          <w:rFonts w:ascii="Arial" w:hAnsi="Arial"/>
          <w:sz w:val="22"/>
          <w:szCs w:val="22"/>
        </w:rPr>
        <w:t>The Conference Committee will ensure:</w:t>
      </w:r>
    </w:p>
    <w:p w14:paraId="341F9DD0" w14:textId="77777777" w:rsidR="00E05170" w:rsidRDefault="00E05170" w:rsidP="00E05170">
      <w:pPr>
        <w:numPr>
          <w:ilvl w:val="0"/>
          <w:numId w:val="29"/>
        </w:numPr>
        <w:rPr>
          <w:rFonts w:ascii="Arial" w:hAnsi="Arial"/>
          <w:sz w:val="22"/>
          <w:szCs w:val="22"/>
        </w:rPr>
      </w:pPr>
      <w:r>
        <w:rPr>
          <w:rFonts w:ascii="Arial" w:hAnsi="Arial"/>
          <w:sz w:val="22"/>
          <w:szCs w:val="22"/>
        </w:rPr>
        <w:t>that the official IASL logo is used on the conference proceedings;</w:t>
      </w:r>
    </w:p>
    <w:p w14:paraId="3BF5F96C" w14:textId="77777777" w:rsidR="00E05170" w:rsidRDefault="00E05170" w:rsidP="00E05170">
      <w:pPr>
        <w:numPr>
          <w:ilvl w:val="0"/>
          <w:numId w:val="29"/>
        </w:numPr>
        <w:rPr>
          <w:rFonts w:ascii="Arial" w:hAnsi="Arial"/>
          <w:sz w:val="22"/>
          <w:szCs w:val="22"/>
        </w:rPr>
      </w:pPr>
      <w:r>
        <w:rPr>
          <w:rFonts w:ascii="Arial" w:hAnsi="Arial"/>
          <w:sz w:val="22"/>
          <w:szCs w:val="22"/>
        </w:rPr>
        <w:t>an electronic copy of the proceedings is made available to the IASL Secretariat;</w:t>
      </w:r>
    </w:p>
    <w:p w14:paraId="666E7B4D" w14:textId="77777777" w:rsidR="00E05170" w:rsidRDefault="00E05170" w:rsidP="00E05170">
      <w:pPr>
        <w:numPr>
          <w:ilvl w:val="0"/>
          <w:numId w:val="29"/>
        </w:numPr>
        <w:rPr>
          <w:rFonts w:ascii="Arial" w:hAnsi="Arial"/>
          <w:sz w:val="22"/>
          <w:szCs w:val="22"/>
        </w:rPr>
      </w:pPr>
      <w:proofErr w:type="gramStart"/>
      <w:r>
        <w:rPr>
          <w:rFonts w:ascii="Arial" w:hAnsi="Arial"/>
          <w:sz w:val="22"/>
          <w:szCs w:val="22"/>
        </w:rPr>
        <w:t>the</w:t>
      </w:r>
      <w:proofErr w:type="gramEnd"/>
      <w:r>
        <w:rPr>
          <w:rFonts w:ascii="Arial" w:hAnsi="Arial"/>
          <w:sz w:val="22"/>
          <w:szCs w:val="22"/>
        </w:rPr>
        <w:t xml:space="preserve"> conference proceedings include the official </w:t>
      </w:r>
      <w:r w:rsidR="00727A35">
        <w:rPr>
          <w:rFonts w:ascii="Arial" w:hAnsi="Arial"/>
          <w:sz w:val="22"/>
          <w:szCs w:val="22"/>
        </w:rPr>
        <w:t xml:space="preserve"> </w:t>
      </w:r>
      <w:hyperlink w:anchor="_Section_4.2" w:history="1">
        <w:r w:rsidR="00727A35" w:rsidRPr="00922EF5">
          <w:rPr>
            <w:rStyle w:val="Hyperlink"/>
            <w:rFonts w:ascii="Arial" w:hAnsi="Arial" w:cs="Arial"/>
            <w:sz w:val="22"/>
            <w:szCs w:val="22"/>
          </w:rPr>
          <w:t>IASL Copyright</w:t>
        </w:r>
      </w:hyperlink>
      <w:r w:rsidR="00727A35" w:rsidRPr="00922EF5">
        <w:rPr>
          <w:rFonts w:ascii="Arial" w:hAnsi="Arial" w:cs="Arial"/>
          <w:sz w:val="22"/>
          <w:szCs w:val="22"/>
        </w:rPr>
        <w:t xml:space="preserve"> information</w:t>
      </w:r>
      <w:r w:rsidRPr="00EC27E0">
        <w:rPr>
          <w:rFonts w:ascii="Arial" w:hAnsi="Arial" w:cs="Arial"/>
          <w:sz w:val="22"/>
          <w:szCs w:val="22"/>
        </w:rPr>
        <w:t>; and</w:t>
      </w:r>
    </w:p>
    <w:p w14:paraId="377D155C" w14:textId="77777777" w:rsidR="00E05170" w:rsidRDefault="00E05170" w:rsidP="00E05170">
      <w:pPr>
        <w:numPr>
          <w:ilvl w:val="0"/>
          <w:numId w:val="29"/>
        </w:numPr>
        <w:rPr>
          <w:rFonts w:ascii="Arial" w:hAnsi="Arial"/>
          <w:sz w:val="22"/>
          <w:szCs w:val="22"/>
        </w:rPr>
      </w:pPr>
      <w:proofErr w:type="gramStart"/>
      <w:r>
        <w:rPr>
          <w:rFonts w:ascii="Arial" w:hAnsi="Arial"/>
          <w:sz w:val="22"/>
          <w:szCs w:val="22"/>
        </w:rPr>
        <w:t>copies</w:t>
      </w:r>
      <w:proofErr w:type="gramEnd"/>
      <w:r>
        <w:rPr>
          <w:rFonts w:ascii="Arial" w:hAnsi="Arial"/>
          <w:sz w:val="22"/>
          <w:szCs w:val="22"/>
        </w:rPr>
        <w:t xml:space="preserve"> of the conference proceedings are made available to the IASL Secretariat for sale and distribution after the conference is over.</w:t>
      </w:r>
    </w:p>
    <w:p w14:paraId="54A942D6" w14:textId="77777777" w:rsidR="00E05170" w:rsidRDefault="00E05170" w:rsidP="00E05170">
      <w:pPr>
        <w:rPr>
          <w:rFonts w:ascii="Arial" w:hAnsi="Arial"/>
        </w:rPr>
      </w:pPr>
    </w:p>
    <w:p w14:paraId="7C75F277" w14:textId="77777777" w:rsidR="00E05170" w:rsidRDefault="00E05170" w:rsidP="00E05170">
      <w:pPr>
        <w:rPr>
          <w:rFonts w:ascii="Arial" w:hAnsi="Arial"/>
          <w:sz w:val="22"/>
          <w:szCs w:val="22"/>
        </w:rPr>
      </w:pPr>
      <w:r>
        <w:rPr>
          <w:rFonts w:ascii="Arial" w:hAnsi="Arial"/>
          <w:sz w:val="22"/>
          <w:szCs w:val="22"/>
        </w:rPr>
        <w:t xml:space="preserve">Conference proceedings should be available in electronic form </w:t>
      </w:r>
      <w:r w:rsidRPr="00A934B3">
        <w:rPr>
          <w:rFonts w:ascii="Arial" w:hAnsi="Arial"/>
          <w:sz w:val="22"/>
          <w:szCs w:val="22"/>
        </w:rPr>
        <w:t>(e.g. on CD or USB)</w:t>
      </w:r>
      <w:r>
        <w:rPr>
          <w:rFonts w:ascii="Arial" w:hAnsi="Arial"/>
          <w:sz w:val="22"/>
          <w:szCs w:val="22"/>
        </w:rPr>
        <w:t xml:space="preserve"> to cut printing costs.</w:t>
      </w:r>
    </w:p>
    <w:p w14:paraId="53E3C08E" w14:textId="77777777" w:rsidR="00E05170" w:rsidRDefault="00E05170" w:rsidP="00E05170">
      <w:pPr>
        <w:rPr>
          <w:rFonts w:ascii="Arial" w:hAnsi="Arial"/>
        </w:rPr>
      </w:pPr>
    </w:p>
    <w:p w14:paraId="635EF534" w14:textId="77777777" w:rsidR="00E05170" w:rsidRDefault="00E05170" w:rsidP="00E05170">
      <w:pPr>
        <w:rPr>
          <w:rFonts w:ascii="Arial" w:hAnsi="Arial"/>
        </w:rPr>
      </w:pPr>
    </w:p>
    <w:p w14:paraId="4CF1C221" w14:textId="77777777" w:rsidR="00E05170" w:rsidRDefault="00E05170" w:rsidP="00E05170">
      <w:pPr>
        <w:rPr>
          <w:rFonts w:ascii="Arial" w:hAnsi="Arial"/>
        </w:rPr>
      </w:pPr>
    </w:p>
    <w:p w14:paraId="71B13797" w14:textId="77777777" w:rsidR="00E05170" w:rsidRDefault="00E05170" w:rsidP="00E05170">
      <w:pPr>
        <w:rPr>
          <w:rFonts w:ascii="Arial" w:hAnsi="Arial"/>
        </w:rPr>
      </w:pPr>
    </w:p>
    <w:p w14:paraId="36AE8043" w14:textId="77777777" w:rsidR="00E05170" w:rsidRDefault="00E05170" w:rsidP="00E05170">
      <w:pPr>
        <w:rPr>
          <w:rFonts w:ascii="Arial" w:hAnsi="Arial"/>
        </w:rPr>
      </w:pPr>
    </w:p>
    <w:p w14:paraId="5F7B4D19" w14:textId="77777777" w:rsidR="00E05170" w:rsidRDefault="00E05170" w:rsidP="00E05170">
      <w:pPr>
        <w:rPr>
          <w:rFonts w:ascii="Arial" w:hAnsi="Arial"/>
        </w:rPr>
      </w:pPr>
    </w:p>
    <w:p w14:paraId="1849B238" w14:textId="77777777" w:rsidR="00E05170" w:rsidRDefault="00E05170" w:rsidP="00E05170">
      <w:pPr>
        <w:rPr>
          <w:rFonts w:ascii="Arial" w:hAnsi="Arial"/>
        </w:rPr>
      </w:pPr>
    </w:p>
    <w:p w14:paraId="5E46C4AA" w14:textId="77777777" w:rsidR="00E05170" w:rsidRDefault="00E05170" w:rsidP="00E05170">
      <w:pPr>
        <w:spacing w:after="200" w:line="276" w:lineRule="auto"/>
        <w:rPr>
          <w:rFonts w:ascii="Arial" w:hAnsi="Arial" w:cs="Arial"/>
          <w:b/>
          <w:bCs/>
          <w:kern w:val="32"/>
          <w:sz w:val="32"/>
          <w:szCs w:val="32"/>
        </w:rPr>
      </w:pPr>
      <w:bookmarkStart w:id="23" w:name="_Section_3.5"/>
      <w:bookmarkEnd w:id="23"/>
      <w:r>
        <w:br w:type="page"/>
      </w:r>
    </w:p>
    <w:p w14:paraId="5BF3A20C" w14:textId="77777777" w:rsidR="00E05170" w:rsidRDefault="00E05170" w:rsidP="00E05170">
      <w:pPr>
        <w:pStyle w:val="Heading1"/>
      </w:pPr>
      <w:bookmarkStart w:id="24" w:name="_Section_3.5_1"/>
      <w:bookmarkEnd w:id="24"/>
      <w:r>
        <w:lastRenderedPageBreak/>
        <w:t>Section 3.5</w:t>
      </w:r>
    </w:p>
    <w:p w14:paraId="2C9C7C9A" w14:textId="77777777" w:rsidR="00E05170" w:rsidRDefault="00E05170" w:rsidP="00E05170">
      <w:pPr>
        <w:rPr>
          <w:rFonts w:ascii="Arial" w:hAnsi="Arial"/>
        </w:rPr>
      </w:pPr>
    </w:p>
    <w:tbl>
      <w:tblPr>
        <w:tblW w:w="0" w:type="auto"/>
        <w:tblLook w:val="01E0" w:firstRow="1" w:lastRow="1" w:firstColumn="1" w:lastColumn="1" w:noHBand="0" w:noVBand="0"/>
      </w:tblPr>
      <w:tblGrid>
        <w:gridCol w:w="6408"/>
        <w:gridCol w:w="2114"/>
      </w:tblGrid>
      <w:tr w:rsidR="00E05170" w14:paraId="1AE18CB7" w14:textId="77777777" w:rsidTr="00E05170">
        <w:tc>
          <w:tcPr>
            <w:tcW w:w="6408" w:type="dxa"/>
          </w:tcPr>
          <w:p w14:paraId="0A64FC69" w14:textId="77777777" w:rsidR="00E05170" w:rsidRDefault="00E05170" w:rsidP="00E05170">
            <w:pPr>
              <w:rPr>
                <w:b/>
                <w:bCs/>
                <w:sz w:val="28"/>
                <w:szCs w:val="28"/>
              </w:rPr>
            </w:pPr>
            <w:r>
              <w:rPr>
                <w:rFonts w:ascii="Arial" w:hAnsi="Arial"/>
              </w:rPr>
              <w:br w:type="page"/>
            </w:r>
          </w:p>
          <w:p w14:paraId="5F34012A" w14:textId="77777777" w:rsidR="00E05170" w:rsidRDefault="00E05170" w:rsidP="00E05170">
            <w:pPr>
              <w:rPr>
                <w:rFonts w:ascii="Arial" w:hAnsi="Arial"/>
                <w:b/>
                <w:bCs/>
                <w:color w:val="006600"/>
                <w:sz w:val="36"/>
                <w:szCs w:val="36"/>
              </w:rPr>
            </w:pPr>
            <w:r>
              <w:rPr>
                <w:rFonts w:ascii="Arial" w:hAnsi="Arial"/>
                <w:b/>
                <w:bCs/>
                <w:color w:val="006600"/>
                <w:sz w:val="36"/>
                <w:szCs w:val="36"/>
              </w:rPr>
              <w:t>IASL Executive &amp; Board Meetings</w:t>
            </w:r>
          </w:p>
          <w:p w14:paraId="691D8ADC" w14:textId="77777777" w:rsidR="00E05170" w:rsidRDefault="00E05170" w:rsidP="00E05170">
            <w:pPr>
              <w:rPr>
                <w:b/>
                <w:bCs/>
                <w:sz w:val="28"/>
                <w:szCs w:val="28"/>
              </w:rPr>
            </w:pPr>
          </w:p>
        </w:tc>
        <w:tc>
          <w:tcPr>
            <w:tcW w:w="2114" w:type="dxa"/>
            <w:hideMark/>
          </w:tcPr>
          <w:p w14:paraId="2D651BA0" w14:textId="77777777" w:rsidR="00E05170" w:rsidRDefault="00E05170" w:rsidP="00E05170">
            <w:pPr>
              <w:jc w:val="center"/>
              <w:rPr>
                <w:b/>
                <w:bCs/>
                <w:sz w:val="28"/>
                <w:szCs w:val="28"/>
              </w:rPr>
            </w:pPr>
            <w:r>
              <w:rPr>
                <w:rFonts w:ascii="Arial" w:hAnsi="Arial" w:cs="Arial"/>
                <w:b/>
                <w:noProof/>
                <w:sz w:val="22"/>
                <w:szCs w:val="22"/>
                <w:lang w:val="en-US" w:eastAsia="en-US"/>
              </w:rPr>
              <w:drawing>
                <wp:inline distT="0" distB="0" distL="0" distR="0" wp14:anchorId="5B0127A2" wp14:editId="565A6970">
                  <wp:extent cx="751205" cy="617220"/>
                  <wp:effectExtent l="0" t="0" r="0" b="0"/>
                  <wp:docPr id="24" name="Picture 24" descr="iasl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asls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1205" cy="617220"/>
                          </a:xfrm>
                          <a:prstGeom prst="rect">
                            <a:avLst/>
                          </a:prstGeom>
                          <a:noFill/>
                          <a:ln>
                            <a:noFill/>
                          </a:ln>
                        </pic:spPr>
                      </pic:pic>
                    </a:graphicData>
                  </a:graphic>
                </wp:inline>
              </w:drawing>
            </w:r>
          </w:p>
        </w:tc>
      </w:tr>
    </w:tbl>
    <w:p w14:paraId="59DFF5D0" w14:textId="77777777" w:rsidR="00E05170" w:rsidRDefault="00E05170" w:rsidP="00E05170">
      <w:pPr>
        <w:rPr>
          <w:rFonts w:ascii="Arial" w:hAnsi="Arial"/>
        </w:rPr>
      </w:pPr>
    </w:p>
    <w:p w14:paraId="7FE60247" w14:textId="77777777" w:rsidR="00E05170" w:rsidRDefault="00E05170" w:rsidP="00E05170">
      <w:pPr>
        <w:rPr>
          <w:rFonts w:ascii="Arial" w:hAnsi="Arial"/>
        </w:rPr>
      </w:pPr>
    </w:p>
    <w:p w14:paraId="35F25634" w14:textId="77777777" w:rsidR="00E05170" w:rsidRDefault="00E05170" w:rsidP="00E05170">
      <w:pPr>
        <w:rPr>
          <w:rFonts w:ascii="Arial" w:hAnsi="Arial"/>
          <w:sz w:val="22"/>
          <w:szCs w:val="22"/>
        </w:rPr>
      </w:pPr>
    </w:p>
    <w:p w14:paraId="2CE1DED6" w14:textId="77777777" w:rsidR="00E05170" w:rsidRDefault="00E05170" w:rsidP="00E05170">
      <w:pPr>
        <w:rPr>
          <w:rFonts w:ascii="Arial" w:hAnsi="Arial"/>
          <w:sz w:val="22"/>
          <w:szCs w:val="22"/>
        </w:rPr>
      </w:pPr>
      <w:r>
        <w:rPr>
          <w:rFonts w:ascii="Arial" w:hAnsi="Arial"/>
          <w:sz w:val="22"/>
          <w:szCs w:val="22"/>
        </w:rPr>
        <w:t>The Conference Committee will ensure:</w:t>
      </w:r>
    </w:p>
    <w:p w14:paraId="702E7854" w14:textId="77777777" w:rsidR="00E05170" w:rsidRDefault="00E05170" w:rsidP="00E05170">
      <w:pPr>
        <w:numPr>
          <w:ilvl w:val="0"/>
          <w:numId w:val="30"/>
        </w:numPr>
        <w:rPr>
          <w:rFonts w:ascii="Arial" w:hAnsi="Arial"/>
          <w:sz w:val="22"/>
          <w:szCs w:val="22"/>
        </w:rPr>
      </w:pPr>
      <w:r>
        <w:rPr>
          <w:rFonts w:ascii="Arial" w:hAnsi="Arial"/>
          <w:sz w:val="22"/>
          <w:szCs w:val="22"/>
        </w:rPr>
        <w:t>that a full day is allocated BEFORE and AFTER the conference program for the Executive and Board meetings;</w:t>
      </w:r>
    </w:p>
    <w:p w14:paraId="41CB1E62" w14:textId="77777777" w:rsidR="00E05170" w:rsidRDefault="00E05170" w:rsidP="00E05170">
      <w:pPr>
        <w:numPr>
          <w:ilvl w:val="0"/>
          <w:numId w:val="30"/>
        </w:numPr>
        <w:rPr>
          <w:rFonts w:ascii="Arial" w:hAnsi="Arial"/>
          <w:sz w:val="22"/>
          <w:szCs w:val="22"/>
        </w:rPr>
      </w:pPr>
      <w:r>
        <w:rPr>
          <w:rFonts w:ascii="Arial" w:hAnsi="Arial"/>
          <w:sz w:val="22"/>
          <w:szCs w:val="22"/>
        </w:rPr>
        <w:t xml:space="preserve">a suitable venue is allocated for the Executive and Board meetings; </w:t>
      </w:r>
    </w:p>
    <w:p w14:paraId="285976C9" w14:textId="77777777" w:rsidR="00E05170" w:rsidRDefault="00E05170" w:rsidP="00E05170">
      <w:pPr>
        <w:numPr>
          <w:ilvl w:val="0"/>
          <w:numId w:val="30"/>
        </w:numPr>
        <w:rPr>
          <w:rFonts w:ascii="Arial" w:hAnsi="Arial"/>
          <w:sz w:val="22"/>
          <w:szCs w:val="22"/>
        </w:rPr>
      </w:pPr>
      <w:r>
        <w:rPr>
          <w:rFonts w:ascii="Arial" w:hAnsi="Arial"/>
          <w:sz w:val="22"/>
          <w:szCs w:val="22"/>
        </w:rPr>
        <w:t>there is access to power, Internet, printing and photocopying facilities at the venue; and</w:t>
      </w:r>
    </w:p>
    <w:p w14:paraId="0B2EC70D" w14:textId="77777777" w:rsidR="00E05170" w:rsidRDefault="00E05170" w:rsidP="00E05170">
      <w:pPr>
        <w:numPr>
          <w:ilvl w:val="0"/>
          <w:numId w:val="30"/>
        </w:numPr>
        <w:rPr>
          <w:rFonts w:ascii="Arial" w:hAnsi="Arial"/>
          <w:sz w:val="22"/>
          <w:szCs w:val="22"/>
        </w:rPr>
      </w:pPr>
      <w:proofErr w:type="gramStart"/>
      <w:r>
        <w:rPr>
          <w:rFonts w:ascii="Arial" w:hAnsi="Arial"/>
          <w:sz w:val="22"/>
          <w:szCs w:val="22"/>
        </w:rPr>
        <w:t>coffee</w:t>
      </w:r>
      <w:proofErr w:type="gramEnd"/>
      <w:r>
        <w:rPr>
          <w:rFonts w:ascii="Arial" w:hAnsi="Arial"/>
          <w:sz w:val="22"/>
          <w:szCs w:val="22"/>
        </w:rPr>
        <w:t>/tea and lunch is provided.</w:t>
      </w:r>
    </w:p>
    <w:p w14:paraId="1C9702E2" w14:textId="77777777" w:rsidR="00E05170" w:rsidRDefault="00E05170" w:rsidP="00E05170">
      <w:pPr>
        <w:rPr>
          <w:rFonts w:ascii="Arial" w:hAnsi="Arial"/>
          <w:sz w:val="22"/>
          <w:szCs w:val="22"/>
        </w:rPr>
      </w:pPr>
    </w:p>
    <w:p w14:paraId="685664AD" w14:textId="77777777" w:rsidR="00E05170" w:rsidRDefault="00E05170" w:rsidP="00E05170">
      <w:pPr>
        <w:rPr>
          <w:rFonts w:ascii="Arial" w:hAnsi="Arial"/>
          <w:sz w:val="22"/>
          <w:szCs w:val="22"/>
        </w:rPr>
      </w:pPr>
      <w:r>
        <w:rPr>
          <w:rFonts w:ascii="Arial" w:hAnsi="Arial"/>
          <w:sz w:val="22"/>
          <w:szCs w:val="22"/>
        </w:rPr>
        <w:t>These meetings should be included in the conference program for easy reference by the IASL Executive and Board members.</w:t>
      </w:r>
    </w:p>
    <w:p w14:paraId="5561331D" w14:textId="77777777" w:rsidR="00E05170" w:rsidRDefault="00E05170" w:rsidP="00E05170">
      <w:pPr>
        <w:rPr>
          <w:rFonts w:ascii="Arial" w:hAnsi="Arial"/>
        </w:rPr>
      </w:pPr>
    </w:p>
    <w:p w14:paraId="0CF2B974" w14:textId="77777777" w:rsidR="00E05170" w:rsidRDefault="00E05170" w:rsidP="00E05170">
      <w:pPr>
        <w:rPr>
          <w:rFonts w:ascii="Arial" w:hAnsi="Arial"/>
        </w:rPr>
      </w:pPr>
    </w:p>
    <w:p w14:paraId="56C1496B" w14:textId="77777777" w:rsidR="00E05170" w:rsidRDefault="00E05170" w:rsidP="00E05170">
      <w:pPr>
        <w:rPr>
          <w:rFonts w:ascii="Arial" w:hAnsi="Arial"/>
        </w:rPr>
      </w:pPr>
    </w:p>
    <w:p w14:paraId="502A6324" w14:textId="77777777" w:rsidR="00E05170" w:rsidRDefault="00E05170" w:rsidP="00E05170">
      <w:pPr>
        <w:rPr>
          <w:rFonts w:ascii="Arial" w:hAnsi="Arial"/>
        </w:rPr>
      </w:pPr>
    </w:p>
    <w:p w14:paraId="052A2AAF" w14:textId="77777777" w:rsidR="00E05170" w:rsidRDefault="00E05170" w:rsidP="00E05170">
      <w:pPr>
        <w:rPr>
          <w:rFonts w:ascii="Arial" w:hAnsi="Arial"/>
        </w:rPr>
      </w:pPr>
    </w:p>
    <w:p w14:paraId="3DB41D71" w14:textId="77777777" w:rsidR="00E05170" w:rsidRDefault="00E05170" w:rsidP="00E05170">
      <w:pPr>
        <w:rPr>
          <w:rFonts w:ascii="Arial" w:hAnsi="Arial"/>
        </w:rPr>
      </w:pPr>
    </w:p>
    <w:p w14:paraId="41DA55C9" w14:textId="77777777" w:rsidR="00E05170" w:rsidRDefault="00E05170" w:rsidP="00E05170">
      <w:pPr>
        <w:rPr>
          <w:rFonts w:ascii="Arial" w:hAnsi="Arial"/>
        </w:rPr>
      </w:pPr>
    </w:p>
    <w:p w14:paraId="7019E2C6" w14:textId="77777777" w:rsidR="00E05170" w:rsidRDefault="00E05170" w:rsidP="00E05170">
      <w:pPr>
        <w:rPr>
          <w:rFonts w:ascii="Arial" w:hAnsi="Arial"/>
        </w:rPr>
      </w:pPr>
    </w:p>
    <w:p w14:paraId="2C1DAF35" w14:textId="77777777" w:rsidR="00E05170" w:rsidRDefault="00E05170" w:rsidP="00E05170">
      <w:pPr>
        <w:rPr>
          <w:rFonts w:ascii="Arial" w:hAnsi="Arial"/>
        </w:rPr>
      </w:pPr>
    </w:p>
    <w:p w14:paraId="09D73FAD" w14:textId="77777777" w:rsidR="00E05170" w:rsidRDefault="00E05170" w:rsidP="00E05170">
      <w:pPr>
        <w:rPr>
          <w:rFonts w:ascii="Arial" w:hAnsi="Arial"/>
        </w:rPr>
      </w:pPr>
    </w:p>
    <w:p w14:paraId="21B284E6" w14:textId="77777777" w:rsidR="00E05170" w:rsidRDefault="00E05170" w:rsidP="00E05170">
      <w:pPr>
        <w:rPr>
          <w:rFonts w:ascii="Arial" w:hAnsi="Arial"/>
        </w:rPr>
      </w:pPr>
    </w:p>
    <w:p w14:paraId="58A1361B" w14:textId="77777777" w:rsidR="00E05170" w:rsidRDefault="00E05170" w:rsidP="00E05170">
      <w:pPr>
        <w:rPr>
          <w:rFonts w:ascii="Arial" w:hAnsi="Arial"/>
        </w:rPr>
      </w:pPr>
    </w:p>
    <w:p w14:paraId="3BA59FBF" w14:textId="77777777" w:rsidR="00E05170" w:rsidRDefault="00E05170" w:rsidP="00E05170">
      <w:pPr>
        <w:rPr>
          <w:rFonts w:ascii="Arial" w:hAnsi="Arial"/>
        </w:rPr>
      </w:pPr>
    </w:p>
    <w:p w14:paraId="5BEE387A" w14:textId="77777777" w:rsidR="00E05170" w:rsidRDefault="00E05170" w:rsidP="00E05170">
      <w:pPr>
        <w:rPr>
          <w:rFonts w:ascii="Arial" w:hAnsi="Arial"/>
        </w:rPr>
      </w:pPr>
    </w:p>
    <w:p w14:paraId="5CF99535" w14:textId="77777777" w:rsidR="00E05170" w:rsidRDefault="00E05170" w:rsidP="00E05170">
      <w:pPr>
        <w:rPr>
          <w:rFonts w:ascii="Arial" w:hAnsi="Arial"/>
        </w:rPr>
      </w:pPr>
    </w:p>
    <w:p w14:paraId="6DDDF9E1" w14:textId="77777777" w:rsidR="00E05170" w:rsidRDefault="00E05170" w:rsidP="00E05170">
      <w:pPr>
        <w:rPr>
          <w:rFonts w:ascii="Arial" w:hAnsi="Arial"/>
        </w:rPr>
      </w:pPr>
    </w:p>
    <w:p w14:paraId="77C80E97" w14:textId="77777777" w:rsidR="00E05170" w:rsidRDefault="00E05170" w:rsidP="00E05170">
      <w:pPr>
        <w:rPr>
          <w:rFonts w:ascii="Arial" w:hAnsi="Arial"/>
        </w:rPr>
      </w:pPr>
    </w:p>
    <w:p w14:paraId="50E4BFC0" w14:textId="77777777" w:rsidR="00E05170" w:rsidRDefault="00E05170" w:rsidP="00E05170">
      <w:pPr>
        <w:rPr>
          <w:rFonts w:ascii="Arial" w:hAnsi="Arial"/>
        </w:rPr>
      </w:pPr>
    </w:p>
    <w:p w14:paraId="729CFD31" w14:textId="77777777" w:rsidR="00E05170" w:rsidRDefault="00E05170" w:rsidP="00E05170">
      <w:pPr>
        <w:rPr>
          <w:rFonts w:ascii="Arial" w:hAnsi="Arial"/>
        </w:rPr>
      </w:pPr>
    </w:p>
    <w:p w14:paraId="0BAA35D8" w14:textId="77777777" w:rsidR="00E05170" w:rsidRDefault="00E05170" w:rsidP="00E05170">
      <w:pPr>
        <w:rPr>
          <w:rFonts w:ascii="Arial" w:hAnsi="Arial"/>
        </w:rPr>
      </w:pPr>
    </w:p>
    <w:p w14:paraId="1BE04875" w14:textId="77777777" w:rsidR="00E05170" w:rsidRDefault="00E05170" w:rsidP="00E05170">
      <w:pPr>
        <w:rPr>
          <w:rFonts w:ascii="Arial" w:hAnsi="Arial"/>
        </w:rPr>
      </w:pPr>
    </w:p>
    <w:p w14:paraId="064871B2" w14:textId="77777777" w:rsidR="00E05170" w:rsidRDefault="00E05170" w:rsidP="00E05170">
      <w:pPr>
        <w:rPr>
          <w:rFonts w:ascii="Arial" w:hAnsi="Arial"/>
        </w:rPr>
      </w:pPr>
    </w:p>
    <w:p w14:paraId="243E6E31" w14:textId="77777777" w:rsidR="00E05170" w:rsidRDefault="00E05170" w:rsidP="00E05170">
      <w:pPr>
        <w:rPr>
          <w:rFonts w:ascii="Arial" w:hAnsi="Arial"/>
        </w:rPr>
      </w:pPr>
    </w:p>
    <w:p w14:paraId="0A160DF1" w14:textId="77777777" w:rsidR="00E05170" w:rsidRDefault="00E05170" w:rsidP="00E05170">
      <w:pPr>
        <w:rPr>
          <w:rFonts w:ascii="Arial" w:hAnsi="Arial"/>
        </w:rPr>
      </w:pPr>
    </w:p>
    <w:p w14:paraId="0B219C9D" w14:textId="77777777" w:rsidR="00E05170" w:rsidRDefault="00E05170" w:rsidP="00E05170">
      <w:pPr>
        <w:rPr>
          <w:rFonts w:ascii="Arial" w:hAnsi="Arial"/>
        </w:rPr>
      </w:pPr>
    </w:p>
    <w:p w14:paraId="2381E025" w14:textId="77777777" w:rsidR="00E05170" w:rsidRDefault="00E05170" w:rsidP="00E05170">
      <w:pPr>
        <w:rPr>
          <w:rFonts w:ascii="Arial" w:hAnsi="Arial"/>
        </w:rPr>
      </w:pPr>
    </w:p>
    <w:p w14:paraId="4880AC41" w14:textId="77777777" w:rsidR="00E05170" w:rsidRDefault="00E05170" w:rsidP="00E05170">
      <w:pPr>
        <w:rPr>
          <w:rFonts w:ascii="Arial" w:hAnsi="Arial"/>
        </w:rPr>
      </w:pPr>
    </w:p>
    <w:p w14:paraId="0B5D1807" w14:textId="77777777" w:rsidR="00E05170" w:rsidRDefault="00E05170" w:rsidP="00E05170">
      <w:pPr>
        <w:rPr>
          <w:rFonts w:ascii="Arial" w:hAnsi="Arial"/>
        </w:rPr>
      </w:pPr>
    </w:p>
    <w:p w14:paraId="0D6F72ED" w14:textId="77777777" w:rsidR="00E05170" w:rsidRDefault="00E05170" w:rsidP="00E05170">
      <w:pPr>
        <w:spacing w:after="200" w:line="276" w:lineRule="auto"/>
        <w:rPr>
          <w:rFonts w:ascii="Arial" w:hAnsi="Arial" w:cs="Arial"/>
          <w:b/>
          <w:bCs/>
          <w:kern w:val="32"/>
          <w:sz w:val="32"/>
          <w:szCs w:val="32"/>
        </w:rPr>
      </w:pPr>
      <w:bookmarkStart w:id="25" w:name="_Section_3.6"/>
      <w:bookmarkEnd w:id="25"/>
      <w:r>
        <w:br w:type="page"/>
      </w:r>
    </w:p>
    <w:p w14:paraId="0798B249" w14:textId="77777777" w:rsidR="00E05170" w:rsidRPr="00110646" w:rsidRDefault="00E05170" w:rsidP="00110646">
      <w:pPr>
        <w:pStyle w:val="Heading1"/>
      </w:pPr>
      <w:bookmarkStart w:id="26" w:name="_Section_3.6_1"/>
      <w:bookmarkEnd w:id="26"/>
      <w:r w:rsidRPr="00110646">
        <w:lastRenderedPageBreak/>
        <w:t>Section 3.6</w:t>
      </w:r>
    </w:p>
    <w:p w14:paraId="07FC593D" w14:textId="77777777" w:rsidR="00E05170" w:rsidRDefault="00E05170" w:rsidP="00E05170">
      <w:pPr>
        <w:rPr>
          <w:rFonts w:ascii="Arial" w:hAnsi="Arial"/>
        </w:rPr>
      </w:pPr>
    </w:p>
    <w:tbl>
      <w:tblPr>
        <w:tblW w:w="0" w:type="auto"/>
        <w:tblLook w:val="01E0" w:firstRow="1" w:lastRow="1" w:firstColumn="1" w:lastColumn="1" w:noHBand="0" w:noVBand="0"/>
      </w:tblPr>
      <w:tblGrid>
        <w:gridCol w:w="6408"/>
        <w:gridCol w:w="2114"/>
      </w:tblGrid>
      <w:tr w:rsidR="00E05170" w14:paraId="27BB0BF0" w14:textId="77777777" w:rsidTr="00E05170">
        <w:tc>
          <w:tcPr>
            <w:tcW w:w="6408" w:type="dxa"/>
          </w:tcPr>
          <w:p w14:paraId="76F82DE8" w14:textId="77777777" w:rsidR="00E05170" w:rsidRDefault="00E05170" w:rsidP="00E05170">
            <w:pPr>
              <w:rPr>
                <w:b/>
                <w:bCs/>
                <w:sz w:val="28"/>
                <w:szCs w:val="28"/>
              </w:rPr>
            </w:pPr>
            <w:r>
              <w:rPr>
                <w:rFonts w:ascii="Arial" w:hAnsi="Arial"/>
              </w:rPr>
              <w:br w:type="page"/>
            </w:r>
          </w:p>
          <w:p w14:paraId="2A0618B1" w14:textId="77777777" w:rsidR="00E05170" w:rsidRDefault="00E05170" w:rsidP="00E05170">
            <w:pPr>
              <w:rPr>
                <w:rFonts w:ascii="Arial" w:hAnsi="Arial"/>
                <w:b/>
                <w:bCs/>
                <w:color w:val="006600"/>
                <w:sz w:val="36"/>
                <w:szCs w:val="36"/>
              </w:rPr>
            </w:pPr>
            <w:r>
              <w:rPr>
                <w:rFonts w:ascii="Arial" w:hAnsi="Arial"/>
                <w:b/>
                <w:bCs/>
                <w:color w:val="006600"/>
                <w:sz w:val="36"/>
                <w:szCs w:val="36"/>
              </w:rPr>
              <w:t>Conference Events and Displays</w:t>
            </w:r>
          </w:p>
          <w:p w14:paraId="46EDF812" w14:textId="77777777" w:rsidR="00E05170" w:rsidRDefault="00E05170" w:rsidP="00E05170">
            <w:pPr>
              <w:rPr>
                <w:b/>
                <w:bCs/>
                <w:sz w:val="28"/>
                <w:szCs w:val="28"/>
              </w:rPr>
            </w:pPr>
          </w:p>
        </w:tc>
        <w:tc>
          <w:tcPr>
            <w:tcW w:w="2114" w:type="dxa"/>
            <w:hideMark/>
          </w:tcPr>
          <w:p w14:paraId="3252A61A" w14:textId="77777777" w:rsidR="00E05170" w:rsidRDefault="00E05170" w:rsidP="00E05170">
            <w:pPr>
              <w:jc w:val="center"/>
              <w:rPr>
                <w:b/>
                <w:bCs/>
                <w:sz w:val="28"/>
                <w:szCs w:val="28"/>
              </w:rPr>
            </w:pPr>
            <w:r>
              <w:rPr>
                <w:rFonts w:ascii="Arial" w:hAnsi="Arial" w:cs="Arial"/>
                <w:b/>
                <w:noProof/>
                <w:sz w:val="22"/>
                <w:szCs w:val="22"/>
                <w:lang w:val="en-US" w:eastAsia="en-US"/>
              </w:rPr>
              <w:drawing>
                <wp:inline distT="0" distB="0" distL="0" distR="0" wp14:anchorId="658BC3A1" wp14:editId="3DDCDE71">
                  <wp:extent cx="751205" cy="617220"/>
                  <wp:effectExtent l="0" t="0" r="0" b="0"/>
                  <wp:docPr id="23" name="Picture 23" descr="iasl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asls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1205" cy="617220"/>
                          </a:xfrm>
                          <a:prstGeom prst="rect">
                            <a:avLst/>
                          </a:prstGeom>
                          <a:noFill/>
                          <a:ln>
                            <a:noFill/>
                          </a:ln>
                        </pic:spPr>
                      </pic:pic>
                    </a:graphicData>
                  </a:graphic>
                </wp:inline>
              </w:drawing>
            </w:r>
          </w:p>
        </w:tc>
      </w:tr>
    </w:tbl>
    <w:p w14:paraId="4DC5BD85" w14:textId="77777777" w:rsidR="00E05170" w:rsidRDefault="00E05170" w:rsidP="00E05170">
      <w:pPr>
        <w:rPr>
          <w:rFonts w:ascii="Arial" w:hAnsi="Arial"/>
        </w:rPr>
      </w:pPr>
    </w:p>
    <w:p w14:paraId="36046E29" w14:textId="77777777" w:rsidR="00E05170" w:rsidRDefault="00E05170" w:rsidP="00E05170">
      <w:pPr>
        <w:rPr>
          <w:rFonts w:ascii="Arial" w:hAnsi="Arial"/>
        </w:rPr>
      </w:pPr>
    </w:p>
    <w:p w14:paraId="6302E260" w14:textId="77777777" w:rsidR="00E05170" w:rsidRDefault="00E05170" w:rsidP="00E05170">
      <w:pPr>
        <w:rPr>
          <w:rFonts w:ascii="Arial" w:hAnsi="Arial"/>
          <w:sz w:val="22"/>
          <w:szCs w:val="22"/>
        </w:rPr>
      </w:pPr>
      <w:r>
        <w:rPr>
          <w:rFonts w:ascii="Arial" w:hAnsi="Arial"/>
          <w:sz w:val="22"/>
          <w:szCs w:val="22"/>
        </w:rPr>
        <w:t>The Conference Committee will ensure that time and space are allocated in the conference program for the following:</w:t>
      </w:r>
    </w:p>
    <w:p w14:paraId="00B361A8" w14:textId="77777777" w:rsidR="00E05170" w:rsidRDefault="00E05170" w:rsidP="00E05170">
      <w:pPr>
        <w:rPr>
          <w:rFonts w:ascii="Arial" w:hAnsi="Arial"/>
          <w:sz w:val="22"/>
          <w:szCs w:val="22"/>
        </w:rPr>
      </w:pPr>
    </w:p>
    <w:p w14:paraId="7CB62944" w14:textId="77777777" w:rsidR="00E05170" w:rsidRDefault="00E05170" w:rsidP="00E05170">
      <w:pPr>
        <w:numPr>
          <w:ilvl w:val="0"/>
          <w:numId w:val="31"/>
        </w:numPr>
        <w:rPr>
          <w:rFonts w:ascii="Arial" w:hAnsi="Arial"/>
          <w:b/>
          <w:bCs/>
          <w:sz w:val="22"/>
          <w:szCs w:val="22"/>
        </w:rPr>
      </w:pPr>
      <w:r>
        <w:rPr>
          <w:rFonts w:ascii="Arial" w:hAnsi="Arial"/>
          <w:b/>
          <w:bCs/>
          <w:sz w:val="22"/>
          <w:szCs w:val="22"/>
        </w:rPr>
        <w:t>Conference Dinner</w:t>
      </w:r>
    </w:p>
    <w:p w14:paraId="735A2198" w14:textId="77777777" w:rsidR="00E05170" w:rsidRPr="00A934B3" w:rsidRDefault="00E05170" w:rsidP="00EC0329">
      <w:pPr>
        <w:pStyle w:val="ListParagraph"/>
        <w:numPr>
          <w:ilvl w:val="0"/>
          <w:numId w:val="49"/>
        </w:numPr>
        <w:ind w:left="1080"/>
        <w:rPr>
          <w:rFonts w:ascii="Arial" w:hAnsi="Arial"/>
          <w:sz w:val="22"/>
          <w:szCs w:val="22"/>
        </w:rPr>
      </w:pPr>
      <w:r w:rsidRPr="00A934B3">
        <w:rPr>
          <w:rFonts w:ascii="Arial" w:hAnsi="Arial"/>
          <w:sz w:val="22"/>
          <w:szCs w:val="22"/>
        </w:rPr>
        <w:t>Optional for delegates; and</w:t>
      </w:r>
    </w:p>
    <w:p w14:paraId="63C7AE64" w14:textId="77777777" w:rsidR="00E05170" w:rsidRDefault="00E05170" w:rsidP="00EC0329">
      <w:pPr>
        <w:pStyle w:val="ListParagraph"/>
        <w:numPr>
          <w:ilvl w:val="0"/>
          <w:numId w:val="50"/>
        </w:numPr>
        <w:ind w:left="1080"/>
        <w:rPr>
          <w:rFonts w:ascii="Arial" w:hAnsi="Arial"/>
          <w:sz w:val="22"/>
          <w:szCs w:val="22"/>
        </w:rPr>
      </w:pPr>
      <w:r w:rsidRPr="00A934B3">
        <w:rPr>
          <w:rFonts w:ascii="Arial" w:hAnsi="Arial"/>
          <w:sz w:val="22"/>
          <w:szCs w:val="22"/>
        </w:rPr>
        <w:t>May be included in conference registration fees or separately.</w:t>
      </w:r>
    </w:p>
    <w:p w14:paraId="7E7A1B00" w14:textId="77777777" w:rsidR="004E2435" w:rsidRDefault="004E2435" w:rsidP="004E2435">
      <w:pPr>
        <w:rPr>
          <w:rFonts w:ascii="Arial" w:hAnsi="Arial"/>
          <w:b/>
          <w:bCs/>
          <w:sz w:val="22"/>
          <w:szCs w:val="22"/>
        </w:rPr>
      </w:pPr>
    </w:p>
    <w:p w14:paraId="2D6AC5B0" w14:textId="77777777" w:rsidR="004E2435" w:rsidRPr="00A934B3" w:rsidRDefault="004E2435" w:rsidP="004E2435">
      <w:pPr>
        <w:numPr>
          <w:ilvl w:val="0"/>
          <w:numId w:val="31"/>
        </w:numPr>
        <w:rPr>
          <w:rFonts w:ascii="Arial" w:hAnsi="Arial"/>
          <w:b/>
          <w:bCs/>
          <w:sz w:val="22"/>
          <w:szCs w:val="22"/>
        </w:rPr>
      </w:pPr>
      <w:r>
        <w:rPr>
          <w:rFonts w:ascii="Arial" w:hAnsi="Arial"/>
          <w:b/>
          <w:bCs/>
          <w:sz w:val="22"/>
          <w:szCs w:val="22"/>
        </w:rPr>
        <w:t>Lucky Choice/ Pay and Take Table</w:t>
      </w:r>
    </w:p>
    <w:p w14:paraId="742EBFFC" w14:textId="77777777" w:rsidR="00E05170" w:rsidRPr="004E2435" w:rsidRDefault="004E2435" w:rsidP="00EC0329">
      <w:pPr>
        <w:pStyle w:val="ListParagraph"/>
        <w:numPr>
          <w:ilvl w:val="0"/>
          <w:numId w:val="56"/>
        </w:numPr>
        <w:rPr>
          <w:rFonts w:ascii="Arial" w:hAnsi="Arial"/>
          <w:sz w:val="22"/>
          <w:szCs w:val="22"/>
        </w:rPr>
      </w:pPr>
      <w:r w:rsidRPr="004E2435">
        <w:rPr>
          <w:rFonts w:ascii="Arial" w:hAnsi="Arial"/>
          <w:sz w:val="22"/>
          <w:szCs w:val="22"/>
        </w:rPr>
        <w:t>Included in the Silent Auction area</w:t>
      </w:r>
    </w:p>
    <w:p w14:paraId="40881897" w14:textId="77777777" w:rsidR="004E2435" w:rsidRPr="0093304F" w:rsidRDefault="004E2435" w:rsidP="00E05170">
      <w:pPr>
        <w:ind w:left="360"/>
        <w:rPr>
          <w:rFonts w:ascii="Arial" w:hAnsi="Arial"/>
          <w:sz w:val="22"/>
          <w:szCs w:val="22"/>
          <w:highlight w:val="yellow"/>
        </w:rPr>
      </w:pPr>
    </w:p>
    <w:p w14:paraId="40241E04" w14:textId="77777777" w:rsidR="00E05170" w:rsidRDefault="00E05170" w:rsidP="00E05170">
      <w:pPr>
        <w:numPr>
          <w:ilvl w:val="0"/>
          <w:numId w:val="31"/>
        </w:numPr>
        <w:rPr>
          <w:rFonts w:ascii="Arial" w:hAnsi="Arial"/>
          <w:b/>
          <w:bCs/>
          <w:sz w:val="22"/>
          <w:szCs w:val="22"/>
        </w:rPr>
      </w:pPr>
      <w:r w:rsidRPr="00A934B3">
        <w:rPr>
          <w:rFonts w:ascii="Arial" w:hAnsi="Arial"/>
          <w:b/>
          <w:bCs/>
          <w:sz w:val="22"/>
          <w:szCs w:val="22"/>
        </w:rPr>
        <w:t>Silent Auction</w:t>
      </w:r>
      <w:r>
        <w:rPr>
          <w:rFonts w:ascii="Arial" w:hAnsi="Arial"/>
          <w:b/>
          <w:bCs/>
          <w:sz w:val="22"/>
          <w:szCs w:val="22"/>
        </w:rPr>
        <w:t xml:space="preserve"> items</w:t>
      </w:r>
    </w:p>
    <w:p w14:paraId="44A04C08" w14:textId="77777777" w:rsidR="00E05170" w:rsidRPr="00874E51" w:rsidRDefault="00E05170" w:rsidP="00EC0329">
      <w:pPr>
        <w:pStyle w:val="ListParagraph"/>
        <w:numPr>
          <w:ilvl w:val="0"/>
          <w:numId w:val="48"/>
        </w:numPr>
        <w:spacing w:before="60"/>
        <w:ind w:left="1074"/>
        <w:rPr>
          <w:rFonts w:ascii="Arial" w:hAnsi="Arial"/>
          <w:sz w:val="22"/>
          <w:szCs w:val="22"/>
        </w:rPr>
      </w:pPr>
      <w:r w:rsidRPr="00A934B3">
        <w:rPr>
          <w:rFonts w:ascii="Arial" w:hAnsi="Arial"/>
          <w:sz w:val="22"/>
          <w:szCs w:val="22"/>
        </w:rPr>
        <w:t>Room to display items brought from members for auction to raise money for I</w:t>
      </w:r>
      <w:r w:rsidR="00874E51">
        <w:rPr>
          <w:rFonts w:ascii="Arial" w:hAnsi="Arial"/>
          <w:sz w:val="22"/>
          <w:szCs w:val="22"/>
        </w:rPr>
        <w:t>ASL Awards and support programs, p</w:t>
      </w:r>
      <w:r w:rsidRPr="00874E51">
        <w:rPr>
          <w:rFonts w:ascii="Arial" w:hAnsi="Arial"/>
          <w:sz w:val="22"/>
          <w:szCs w:val="22"/>
        </w:rPr>
        <w:t>referably alongside the trade exhibition;</w:t>
      </w:r>
    </w:p>
    <w:p w14:paraId="54919ACF" w14:textId="77777777" w:rsidR="00E05170" w:rsidRPr="00563530" w:rsidRDefault="00E05170" w:rsidP="00E05170">
      <w:pPr>
        <w:numPr>
          <w:ilvl w:val="1"/>
          <w:numId w:val="31"/>
        </w:numPr>
        <w:tabs>
          <w:tab w:val="clear" w:pos="1440"/>
          <w:tab w:val="num" w:pos="1794"/>
        </w:tabs>
        <w:spacing w:before="60"/>
        <w:ind w:left="1068" w:hanging="357"/>
        <w:rPr>
          <w:rFonts w:ascii="Arial" w:hAnsi="Arial"/>
          <w:sz w:val="22"/>
          <w:szCs w:val="22"/>
        </w:rPr>
      </w:pPr>
      <w:r w:rsidRPr="00563530">
        <w:rPr>
          <w:rFonts w:ascii="Arial" w:hAnsi="Arial"/>
          <w:sz w:val="22"/>
          <w:szCs w:val="22"/>
        </w:rPr>
        <w:t>Overseen by IASL Treasurer</w:t>
      </w:r>
      <w:r w:rsidR="00874E51">
        <w:rPr>
          <w:rFonts w:ascii="Arial" w:hAnsi="Arial"/>
          <w:sz w:val="22"/>
          <w:szCs w:val="22"/>
        </w:rPr>
        <w:t xml:space="preserve">, Executive </w:t>
      </w:r>
      <w:r w:rsidR="00BF7D36">
        <w:rPr>
          <w:rFonts w:ascii="Arial" w:hAnsi="Arial"/>
          <w:sz w:val="22"/>
          <w:szCs w:val="22"/>
        </w:rPr>
        <w:t xml:space="preserve">Director </w:t>
      </w:r>
      <w:r w:rsidR="00874E51">
        <w:rPr>
          <w:rFonts w:ascii="Arial" w:hAnsi="Arial"/>
          <w:sz w:val="22"/>
          <w:szCs w:val="22"/>
        </w:rPr>
        <w:t>or other IASL Board members;</w:t>
      </w:r>
    </w:p>
    <w:p w14:paraId="70ECD11C" w14:textId="77777777" w:rsidR="00E05170" w:rsidRPr="00A934B3" w:rsidRDefault="00E05170" w:rsidP="00E05170">
      <w:pPr>
        <w:numPr>
          <w:ilvl w:val="1"/>
          <w:numId w:val="31"/>
        </w:numPr>
        <w:spacing w:before="60"/>
        <w:ind w:left="1068" w:hanging="357"/>
        <w:rPr>
          <w:rFonts w:ascii="Arial" w:hAnsi="Arial"/>
          <w:sz w:val="22"/>
          <w:szCs w:val="22"/>
        </w:rPr>
      </w:pPr>
      <w:r w:rsidRPr="00A934B3">
        <w:rPr>
          <w:rFonts w:ascii="Arial" w:hAnsi="Arial"/>
          <w:sz w:val="22"/>
          <w:szCs w:val="22"/>
        </w:rPr>
        <w:t>Runs from day 1 of the conference.</w:t>
      </w:r>
    </w:p>
    <w:p w14:paraId="481F1E2D" w14:textId="77777777" w:rsidR="00E05170" w:rsidRDefault="00E05170" w:rsidP="00E05170">
      <w:pPr>
        <w:rPr>
          <w:rFonts w:ascii="Arial" w:hAnsi="Arial"/>
          <w:sz w:val="22"/>
          <w:szCs w:val="22"/>
        </w:rPr>
      </w:pPr>
    </w:p>
    <w:p w14:paraId="6CD579B0" w14:textId="77777777" w:rsidR="00E05170" w:rsidRDefault="00E05170" w:rsidP="00E05170">
      <w:pPr>
        <w:numPr>
          <w:ilvl w:val="0"/>
          <w:numId w:val="31"/>
        </w:numPr>
        <w:rPr>
          <w:rFonts w:ascii="Arial" w:hAnsi="Arial"/>
          <w:b/>
          <w:bCs/>
          <w:sz w:val="22"/>
          <w:szCs w:val="22"/>
        </w:rPr>
      </w:pPr>
      <w:r>
        <w:rPr>
          <w:rFonts w:ascii="Arial" w:hAnsi="Arial"/>
          <w:b/>
          <w:bCs/>
          <w:sz w:val="22"/>
          <w:szCs w:val="22"/>
        </w:rPr>
        <w:t xml:space="preserve">Grand </w:t>
      </w:r>
      <w:r w:rsidR="00874E51">
        <w:rPr>
          <w:rFonts w:ascii="Arial" w:hAnsi="Arial"/>
          <w:b/>
          <w:bCs/>
          <w:sz w:val="22"/>
          <w:szCs w:val="22"/>
        </w:rPr>
        <w:t xml:space="preserve">Live </w:t>
      </w:r>
      <w:r>
        <w:rPr>
          <w:rFonts w:ascii="Arial" w:hAnsi="Arial"/>
          <w:b/>
          <w:bCs/>
          <w:sz w:val="22"/>
          <w:szCs w:val="22"/>
        </w:rPr>
        <w:t>Auction</w:t>
      </w:r>
    </w:p>
    <w:p w14:paraId="54AA50DE" w14:textId="77777777" w:rsidR="00E05170" w:rsidRDefault="00E05170" w:rsidP="00EC0329">
      <w:pPr>
        <w:numPr>
          <w:ilvl w:val="0"/>
          <w:numId w:val="51"/>
        </w:numPr>
        <w:spacing w:before="60"/>
        <w:rPr>
          <w:rFonts w:ascii="Arial" w:hAnsi="Arial"/>
          <w:sz w:val="22"/>
          <w:szCs w:val="22"/>
        </w:rPr>
      </w:pPr>
      <w:r>
        <w:rPr>
          <w:rFonts w:ascii="Arial" w:hAnsi="Arial"/>
          <w:sz w:val="22"/>
          <w:szCs w:val="22"/>
        </w:rPr>
        <w:t>Occurs at the Conference dinner;</w:t>
      </w:r>
    </w:p>
    <w:p w14:paraId="24ED3F46" w14:textId="77777777" w:rsidR="00E05170" w:rsidRPr="00A934B3" w:rsidRDefault="00E05170" w:rsidP="00EC0329">
      <w:pPr>
        <w:numPr>
          <w:ilvl w:val="0"/>
          <w:numId w:val="51"/>
        </w:numPr>
        <w:spacing w:before="60"/>
        <w:rPr>
          <w:rFonts w:ascii="Arial" w:hAnsi="Arial"/>
          <w:sz w:val="22"/>
          <w:szCs w:val="22"/>
        </w:rPr>
      </w:pPr>
      <w:r>
        <w:rPr>
          <w:rFonts w:ascii="Arial" w:hAnsi="Arial"/>
          <w:sz w:val="22"/>
          <w:szCs w:val="22"/>
        </w:rPr>
        <w:t>Overseen</w:t>
      </w:r>
      <w:r w:rsidRPr="00A934B3">
        <w:rPr>
          <w:rFonts w:ascii="Arial" w:hAnsi="Arial"/>
          <w:sz w:val="22"/>
          <w:szCs w:val="22"/>
        </w:rPr>
        <w:t xml:space="preserve"> by I</w:t>
      </w:r>
      <w:r>
        <w:rPr>
          <w:rFonts w:ascii="Arial" w:hAnsi="Arial"/>
          <w:sz w:val="22"/>
          <w:szCs w:val="22"/>
        </w:rPr>
        <w:t xml:space="preserve">ASL </w:t>
      </w:r>
      <w:r w:rsidR="00874E51">
        <w:rPr>
          <w:rFonts w:ascii="Arial" w:hAnsi="Arial"/>
          <w:sz w:val="22"/>
          <w:szCs w:val="22"/>
        </w:rPr>
        <w:t xml:space="preserve">Treasurer and Executive </w:t>
      </w:r>
      <w:r w:rsidR="00BF7D36">
        <w:rPr>
          <w:rFonts w:ascii="Arial" w:hAnsi="Arial"/>
          <w:sz w:val="22"/>
          <w:szCs w:val="22"/>
        </w:rPr>
        <w:t>Director</w:t>
      </w:r>
      <w:r>
        <w:rPr>
          <w:rFonts w:ascii="Arial" w:hAnsi="Arial"/>
          <w:sz w:val="22"/>
          <w:szCs w:val="22"/>
        </w:rPr>
        <w:t>;</w:t>
      </w:r>
    </w:p>
    <w:p w14:paraId="3CA1261D" w14:textId="77777777" w:rsidR="00E05170" w:rsidRDefault="00E05170" w:rsidP="00EC0329">
      <w:pPr>
        <w:numPr>
          <w:ilvl w:val="0"/>
          <w:numId w:val="51"/>
        </w:numPr>
        <w:spacing w:before="60"/>
        <w:rPr>
          <w:rFonts w:ascii="Arial" w:hAnsi="Arial"/>
          <w:sz w:val="22"/>
          <w:szCs w:val="22"/>
        </w:rPr>
      </w:pPr>
      <w:r>
        <w:rPr>
          <w:rFonts w:ascii="Arial" w:hAnsi="Arial"/>
          <w:sz w:val="22"/>
          <w:szCs w:val="22"/>
        </w:rPr>
        <w:t>Re</w:t>
      </w:r>
      <w:r w:rsidR="00874E51">
        <w:rPr>
          <w:rFonts w:ascii="Arial" w:hAnsi="Arial"/>
          <w:sz w:val="22"/>
          <w:szCs w:val="22"/>
        </w:rPr>
        <w:t>commended time 60 - 120 minutes.</w:t>
      </w:r>
    </w:p>
    <w:p w14:paraId="0D3FFD88" w14:textId="77777777" w:rsidR="00874E51" w:rsidRDefault="00874E51" w:rsidP="00EC0329">
      <w:pPr>
        <w:numPr>
          <w:ilvl w:val="0"/>
          <w:numId w:val="51"/>
        </w:numPr>
        <w:spacing w:before="60"/>
        <w:rPr>
          <w:rFonts w:ascii="Arial" w:hAnsi="Arial"/>
          <w:sz w:val="22"/>
          <w:szCs w:val="22"/>
        </w:rPr>
      </w:pPr>
      <w:r>
        <w:rPr>
          <w:rFonts w:ascii="Arial" w:hAnsi="Arial"/>
          <w:sz w:val="22"/>
          <w:szCs w:val="22"/>
        </w:rPr>
        <w:t>Contact IASL Treasurer for queries about the auctions.</w:t>
      </w:r>
    </w:p>
    <w:p w14:paraId="6AEDF975" w14:textId="77777777" w:rsidR="00E05170" w:rsidRDefault="00E05170" w:rsidP="00E05170">
      <w:pPr>
        <w:rPr>
          <w:rFonts w:ascii="Arial" w:hAnsi="Arial"/>
          <w:sz w:val="22"/>
          <w:szCs w:val="22"/>
        </w:rPr>
      </w:pPr>
    </w:p>
    <w:p w14:paraId="46880067" w14:textId="77777777" w:rsidR="00E05170" w:rsidRDefault="00E05170" w:rsidP="00E05170">
      <w:pPr>
        <w:numPr>
          <w:ilvl w:val="0"/>
          <w:numId w:val="31"/>
        </w:numPr>
        <w:rPr>
          <w:rFonts w:ascii="Arial" w:hAnsi="Arial"/>
          <w:b/>
          <w:bCs/>
          <w:sz w:val="22"/>
          <w:szCs w:val="22"/>
        </w:rPr>
      </w:pPr>
      <w:r>
        <w:rPr>
          <w:rFonts w:ascii="Arial" w:hAnsi="Arial"/>
          <w:b/>
          <w:bCs/>
          <w:sz w:val="22"/>
          <w:szCs w:val="22"/>
        </w:rPr>
        <w:t>Visits</w:t>
      </w:r>
    </w:p>
    <w:p w14:paraId="6A8455D8" w14:textId="77777777" w:rsidR="00E05170" w:rsidRDefault="004E2435" w:rsidP="00EC0329">
      <w:pPr>
        <w:numPr>
          <w:ilvl w:val="0"/>
          <w:numId w:val="52"/>
        </w:numPr>
        <w:spacing w:before="60"/>
        <w:rPr>
          <w:rFonts w:ascii="Arial" w:hAnsi="Arial"/>
          <w:sz w:val="22"/>
          <w:szCs w:val="22"/>
        </w:rPr>
      </w:pPr>
      <w:r>
        <w:rPr>
          <w:rFonts w:ascii="Arial" w:hAnsi="Arial"/>
          <w:sz w:val="22"/>
          <w:szCs w:val="22"/>
        </w:rPr>
        <w:t>To</w:t>
      </w:r>
      <w:r w:rsidR="00E05170">
        <w:rPr>
          <w:rFonts w:ascii="Arial" w:hAnsi="Arial"/>
          <w:sz w:val="22"/>
          <w:szCs w:val="22"/>
        </w:rPr>
        <w:t xml:space="preserve"> take place in blocks during the conference or on the day after the conference so all members can attend;</w:t>
      </w:r>
    </w:p>
    <w:p w14:paraId="71DE24EB" w14:textId="77777777" w:rsidR="00E05170" w:rsidRDefault="004E2435" w:rsidP="00EC0329">
      <w:pPr>
        <w:numPr>
          <w:ilvl w:val="0"/>
          <w:numId w:val="52"/>
        </w:numPr>
        <w:spacing w:before="60"/>
        <w:rPr>
          <w:rFonts w:ascii="Arial" w:hAnsi="Arial"/>
          <w:sz w:val="22"/>
          <w:szCs w:val="22"/>
        </w:rPr>
      </w:pPr>
      <w:r>
        <w:rPr>
          <w:rFonts w:ascii="Arial" w:hAnsi="Arial"/>
          <w:sz w:val="22"/>
          <w:szCs w:val="22"/>
        </w:rPr>
        <w:t xml:space="preserve">NOT </w:t>
      </w:r>
      <w:r w:rsidR="00E05170">
        <w:rPr>
          <w:rFonts w:ascii="Arial" w:hAnsi="Arial"/>
          <w:sz w:val="22"/>
          <w:szCs w:val="22"/>
        </w:rPr>
        <w:t>scheduled while conference sessions or IASL meetings are being run;</w:t>
      </w:r>
    </w:p>
    <w:p w14:paraId="723B4953" w14:textId="77777777" w:rsidR="00E05170" w:rsidRDefault="00E05170" w:rsidP="00EC0329">
      <w:pPr>
        <w:numPr>
          <w:ilvl w:val="0"/>
          <w:numId w:val="52"/>
        </w:numPr>
        <w:spacing w:before="60"/>
        <w:rPr>
          <w:rFonts w:ascii="Arial" w:hAnsi="Arial"/>
          <w:sz w:val="22"/>
          <w:szCs w:val="22"/>
        </w:rPr>
      </w:pPr>
      <w:r>
        <w:rPr>
          <w:rFonts w:ascii="Arial" w:hAnsi="Arial"/>
          <w:sz w:val="22"/>
          <w:szCs w:val="22"/>
        </w:rPr>
        <w:t>Include schools, other libraries and/or local areas/items of interest;</w:t>
      </w:r>
    </w:p>
    <w:p w14:paraId="6778DC07" w14:textId="77777777" w:rsidR="00E05170" w:rsidRDefault="00E05170" w:rsidP="00EC0329">
      <w:pPr>
        <w:numPr>
          <w:ilvl w:val="0"/>
          <w:numId w:val="52"/>
        </w:numPr>
        <w:spacing w:before="60"/>
        <w:rPr>
          <w:rFonts w:ascii="Arial" w:hAnsi="Arial"/>
          <w:sz w:val="22"/>
          <w:szCs w:val="22"/>
        </w:rPr>
      </w:pPr>
      <w:r>
        <w:rPr>
          <w:rFonts w:ascii="Arial" w:hAnsi="Arial"/>
          <w:sz w:val="22"/>
          <w:szCs w:val="22"/>
        </w:rPr>
        <w:t>Recommended time – the end of the day if on a conference day.</w:t>
      </w:r>
    </w:p>
    <w:p w14:paraId="229DE185" w14:textId="77777777" w:rsidR="00E05170" w:rsidRDefault="00E05170" w:rsidP="00E05170">
      <w:pPr>
        <w:rPr>
          <w:rFonts w:ascii="Arial" w:hAnsi="Arial"/>
          <w:sz w:val="22"/>
          <w:szCs w:val="22"/>
        </w:rPr>
      </w:pPr>
    </w:p>
    <w:p w14:paraId="1DE17127" w14:textId="77777777" w:rsidR="00E05170" w:rsidRDefault="00E05170" w:rsidP="00E05170">
      <w:pPr>
        <w:numPr>
          <w:ilvl w:val="0"/>
          <w:numId w:val="33"/>
        </w:numPr>
        <w:rPr>
          <w:rFonts w:ascii="Arial" w:hAnsi="Arial"/>
          <w:b/>
          <w:bCs/>
          <w:sz w:val="22"/>
          <w:szCs w:val="22"/>
        </w:rPr>
      </w:pPr>
      <w:r>
        <w:rPr>
          <w:rFonts w:ascii="Arial" w:hAnsi="Arial"/>
          <w:b/>
          <w:bCs/>
          <w:sz w:val="22"/>
          <w:szCs w:val="22"/>
        </w:rPr>
        <w:t>Conference Notice Board</w:t>
      </w:r>
    </w:p>
    <w:p w14:paraId="6CBEA3BB" w14:textId="77777777" w:rsidR="00E05170" w:rsidRPr="00563530" w:rsidRDefault="00E05170" w:rsidP="00EC0329">
      <w:pPr>
        <w:pStyle w:val="ListParagraph"/>
        <w:numPr>
          <w:ilvl w:val="0"/>
          <w:numId w:val="53"/>
        </w:numPr>
        <w:spacing w:before="60"/>
        <w:rPr>
          <w:rFonts w:ascii="Arial" w:hAnsi="Arial"/>
          <w:sz w:val="22"/>
          <w:szCs w:val="22"/>
        </w:rPr>
      </w:pPr>
      <w:r w:rsidRPr="00563530">
        <w:rPr>
          <w:rFonts w:ascii="Arial" w:hAnsi="Arial"/>
          <w:sz w:val="22"/>
          <w:szCs w:val="22"/>
        </w:rPr>
        <w:t>Display board in a central area preferably near registration desk to be used for:</w:t>
      </w:r>
    </w:p>
    <w:p w14:paraId="689C3079" w14:textId="77777777" w:rsidR="00E05170" w:rsidRDefault="00E05170" w:rsidP="00E05170">
      <w:pPr>
        <w:numPr>
          <w:ilvl w:val="2"/>
          <w:numId w:val="33"/>
        </w:numPr>
        <w:spacing w:before="60"/>
        <w:ind w:hanging="540"/>
        <w:rPr>
          <w:rFonts w:ascii="Arial" w:hAnsi="Arial"/>
          <w:sz w:val="22"/>
          <w:szCs w:val="22"/>
        </w:rPr>
      </w:pPr>
      <w:r>
        <w:rPr>
          <w:rFonts w:ascii="Arial" w:hAnsi="Arial"/>
          <w:sz w:val="22"/>
          <w:szCs w:val="22"/>
        </w:rPr>
        <w:t>messages from the SIGs and Regional Directors;</w:t>
      </w:r>
    </w:p>
    <w:p w14:paraId="4AFC6F64" w14:textId="77777777" w:rsidR="00E05170" w:rsidRDefault="00E05170" w:rsidP="004E2435">
      <w:pPr>
        <w:numPr>
          <w:ilvl w:val="2"/>
          <w:numId w:val="33"/>
        </w:numPr>
        <w:spacing w:before="60"/>
        <w:ind w:hanging="540"/>
        <w:rPr>
          <w:rFonts w:ascii="Arial" w:hAnsi="Arial"/>
          <w:sz w:val="22"/>
          <w:szCs w:val="22"/>
        </w:rPr>
      </w:pPr>
      <w:proofErr w:type="gramStart"/>
      <w:r>
        <w:rPr>
          <w:rFonts w:ascii="Arial" w:hAnsi="Arial"/>
          <w:sz w:val="22"/>
          <w:szCs w:val="22"/>
        </w:rPr>
        <w:t>message</w:t>
      </w:r>
      <w:proofErr w:type="gramEnd"/>
      <w:r>
        <w:rPr>
          <w:rFonts w:ascii="Arial" w:hAnsi="Arial"/>
          <w:sz w:val="22"/>
          <w:szCs w:val="22"/>
        </w:rPr>
        <w:t xml:space="preserve"> space for delegates</w:t>
      </w:r>
      <w:r w:rsidR="004E2435">
        <w:rPr>
          <w:rFonts w:ascii="Arial" w:hAnsi="Arial"/>
          <w:sz w:val="22"/>
          <w:szCs w:val="22"/>
        </w:rPr>
        <w:t>.</w:t>
      </w:r>
    </w:p>
    <w:p w14:paraId="514A3C93" w14:textId="77777777" w:rsidR="00E05170" w:rsidRDefault="00E05170" w:rsidP="00E05170">
      <w:pPr>
        <w:spacing w:before="60"/>
        <w:rPr>
          <w:rFonts w:ascii="Arial" w:hAnsi="Arial"/>
          <w:sz w:val="22"/>
          <w:szCs w:val="22"/>
        </w:rPr>
      </w:pPr>
    </w:p>
    <w:p w14:paraId="2802A6CD" w14:textId="77777777" w:rsidR="00E05170" w:rsidRPr="004E2435" w:rsidRDefault="004E2435" w:rsidP="00EC0329">
      <w:pPr>
        <w:pStyle w:val="ListParagraph"/>
        <w:numPr>
          <w:ilvl w:val="0"/>
          <w:numId w:val="58"/>
        </w:numPr>
        <w:spacing w:before="60"/>
        <w:rPr>
          <w:rFonts w:ascii="Arial" w:hAnsi="Arial"/>
          <w:b/>
          <w:sz w:val="22"/>
          <w:szCs w:val="22"/>
        </w:rPr>
      </w:pPr>
      <w:r w:rsidRPr="004E2435">
        <w:rPr>
          <w:rFonts w:ascii="Arial" w:hAnsi="Arial"/>
          <w:b/>
          <w:sz w:val="22"/>
          <w:szCs w:val="22"/>
        </w:rPr>
        <w:t xml:space="preserve">Special IASL Programs, </w:t>
      </w:r>
      <w:r w:rsidR="00E05170" w:rsidRPr="004E2435">
        <w:rPr>
          <w:rFonts w:ascii="Arial" w:hAnsi="Arial"/>
          <w:b/>
          <w:bCs/>
          <w:sz w:val="22"/>
          <w:szCs w:val="22"/>
        </w:rPr>
        <w:t>Displays</w:t>
      </w:r>
      <w:r w:rsidRPr="004E2435">
        <w:rPr>
          <w:rFonts w:ascii="Arial" w:hAnsi="Arial"/>
          <w:b/>
          <w:bCs/>
          <w:sz w:val="22"/>
          <w:szCs w:val="22"/>
        </w:rPr>
        <w:t xml:space="preserve"> and Poster Displays</w:t>
      </w:r>
    </w:p>
    <w:p w14:paraId="08C5C052" w14:textId="77777777" w:rsidR="004E2435" w:rsidRPr="004E2435" w:rsidRDefault="004E2435" w:rsidP="00EC0329">
      <w:pPr>
        <w:pStyle w:val="ListParagraph"/>
        <w:numPr>
          <w:ilvl w:val="0"/>
          <w:numId w:val="59"/>
        </w:numPr>
        <w:spacing w:before="60"/>
        <w:rPr>
          <w:rFonts w:ascii="Arial" w:hAnsi="Arial"/>
          <w:i/>
          <w:sz w:val="22"/>
          <w:szCs w:val="22"/>
        </w:rPr>
      </w:pPr>
      <w:proofErr w:type="spellStart"/>
      <w:r w:rsidRPr="004E2435">
        <w:rPr>
          <w:rFonts w:ascii="Arial" w:hAnsi="Arial"/>
          <w:i/>
          <w:sz w:val="22"/>
          <w:szCs w:val="22"/>
        </w:rPr>
        <w:t>GiggleIT</w:t>
      </w:r>
      <w:proofErr w:type="spellEnd"/>
      <w:r w:rsidRPr="004E2435">
        <w:rPr>
          <w:rFonts w:ascii="Arial" w:hAnsi="Arial"/>
          <w:i/>
          <w:sz w:val="22"/>
          <w:szCs w:val="22"/>
        </w:rPr>
        <w:t xml:space="preserve"> Project</w:t>
      </w:r>
    </w:p>
    <w:p w14:paraId="256FC5F5" w14:textId="77777777" w:rsidR="004E2435" w:rsidRPr="004E2435" w:rsidRDefault="004E2435" w:rsidP="00EC0329">
      <w:pPr>
        <w:pStyle w:val="ListParagraph"/>
        <w:numPr>
          <w:ilvl w:val="0"/>
          <w:numId w:val="57"/>
        </w:numPr>
        <w:spacing w:before="60"/>
        <w:rPr>
          <w:rFonts w:ascii="Arial" w:hAnsi="Arial"/>
          <w:bCs/>
          <w:sz w:val="22"/>
          <w:szCs w:val="22"/>
        </w:rPr>
      </w:pPr>
      <w:r w:rsidRPr="004E2435">
        <w:rPr>
          <w:rFonts w:ascii="Arial" w:hAnsi="Arial"/>
          <w:bCs/>
          <w:sz w:val="22"/>
          <w:szCs w:val="22"/>
        </w:rPr>
        <w:t>Display of Picture Books for Children donated by delegates for local schools</w:t>
      </w:r>
    </w:p>
    <w:p w14:paraId="4C0A1C5F" w14:textId="77777777" w:rsidR="004E2435" w:rsidRDefault="004E2435" w:rsidP="00EC0329">
      <w:pPr>
        <w:pStyle w:val="ListParagraph"/>
        <w:numPr>
          <w:ilvl w:val="0"/>
          <w:numId w:val="57"/>
        </w:numPr>
        <w:spacing w:before="60"/>
        <w:rPr>
          <w:rFonts w:ascii="Arial" w:hAnsi="Arial"/>
          <w:bCs/>
          <w:sz w:val="22"/>
          <w:szCs w:val="22"/>
        </w:rPr>
      </w:pPr>
      <w:r w:rsidRPr="004E2435">
        <w:rPr>
          <w:rFonts w:ascii="Arial" w:hAnsi="Arial"/>
          <w:bCs/>
          <w:sz w:val="22"/>
          <w:szCs w:val="22"/>
        </w:rPr>
        <w:t>Contact VP Advocacy &amp; Promotion for queries about Books for Children</w:t>
      </w:r>
    </w:p>
    <w:p w14:paraId="3AEF5695" w14:textId="77777777" w:rsidR="004E2435" w:rsidRPr="004E2435" w:rsidRDefault="004E2435" w:rsidP="00EC0329">
      <w:pPr>
        <w:pStyle w:val="ListParagraph"/>
        <w:numPr>
          <w:ilvl w:val="0"/>
          <w:numId w:val="57"/>
        </w:numPr>
        <w:spacing w:before="60"/>
        <w:rPr>
          <w:rFonts w:ascii="Arial" w:hAnsi="Arial"/>
          <w:bCs/>
          <w:sz w:val="22"/>
          <w:szCs w:val="22"/>
        </w:rPr>
      </w:pPr>
      <w:r>
        <w:rPr>
          <w:rFonts w:ascii="Arial" w:hAnsi="Arial"/>
          <w:bCs/>
          <w:sz w:val="22"/>
          <w:szCs w:val="22"/>
        </w:rPr>
        <w:t>Poster displays if included in the conference</w:t>
      </w:r>
      <w:r w:rsidRPr="004E2435">
        <w:rPr>
          <w:rFonts w:ascii="Arial" w:hAnsi="Arial"/>
          <w:bCs/>
          <w:sz w:val="22"/>
          <w:szCs w:val="22"/>
        </w:rPr>
        <w:t>.</w:t>
      </w:r>
    </w:p>
    <w:p w14:paraId="0AD96574" w14:textId="77777777" w:rsidR="00E05170" w:rsidRDefault="00E05170" w:rsidP="00E05170">
      <w:pPr>
        <w:pStyle w:val="Heading1"/>
      </w:pPr>
      <w:bookmarkStart w:id="27" w:name="_Section_3.9"/>
      <w:bookmarkEnd w:id="27"/>
      <w:r>
        <w:br w:type="page"/>
      </w:r>
      <w:bookmarkStart w:id="28" w:name="_Section_3.7"/>
      <w:bookmarkEnd w:id="28"/>
      <w:r>
        <w:lastRenderedPageBreak/>
        <w:t>Section 3.7</w:t>
      </w:r>
    </w:p>
    <w:p w14:paraId="5115C604" w14:textId="77777777" w:rsidR="00E05170" w:rsidRPr="00563530" w:rsidRDefault="00E05170" w:rsidP="00E05170">
      <w:pPr>
        <w:spacing w:after="200" w:line="276" w:lineRule="auto"/>
        <w:rPr>
          <w:rFonts w:ascii="Arial" w:hAnsi="Arial" w:cs="Arial"/>
          <w:b/>
          <w:bCs/>
          <w:kern w:val="32"/>
          <w:sz w:val="32"/>
          <w:szCs w:val="32"/>
        </w:rPr>
      </w:pPr>
    </w:p>
    <w:p w14:paraId="4B5A6E1B" w14:textId="77777777" w:rsidR="00E05170" w:rsidRDefault="00E05170" w:rsidP="00E05170">
      <w:pPr>
        <w:rPr>
          <w:rFonts w:ascii="Arial" w:hAnsi="Arial"/>
        </w:rPr>
      </w:pPr>
    </w:p>
    <w:tbl>
      <w:tblPr>
        <w:tblW w:w="0" w:type="auto"/>
        <w:tblLook w:val="01E0" w:firstRow="1" w:lastRow="1" w:firstColumn="1" w:lastColumn="1" w:noHBand="0" w:noVBand="0"/>
      </w:tblPr>
      <w:tblGrid>
        <w:gridCol w:w="6408"/>
        <w:gridCol w:w="2114"/>
      </w:tblGrid>
      <w:tr w:rsidR="00E05170" w14:paraId="07C6AC50" w14:textId="77777777" w:rsidTr="00E05170">
        <w:tc>
          <w:tcPr>
            <w:tcW w:w="6408" w:type="dxa"/>
          </w:tcPr>
          <w:p w14:paraId="673ED5CD" w14:textId="77777777" w:rsidR="00E05170" w:rsidRDefault="00E05170" w:rsidP="00E05170">
            <w:pPr>
              <w:rPr>
                <w:b/>
                <w:bCs/>
                <w:sz w:val="28"/>
                <w:szCs w:val="28"/>
              </w:rPr>
            </w:pPr>
            <w:r>
              <w:rPr>
                <w:rFonts w:ascii="Arial" w:hAnsi="Arial"/>
              </w:rPr>
              <w:br w:type="page"/>
            </w:r>
          </w:p>
          <w:p w14:paraId="709D0B10" w14:textId="77777777" w:rsidR="00E05170" w:rsidRDefault="00E05170" w:rsidP="00E05170">
            <w:pPr>
              <w:rPr>
                <w:rFonts w:ascii="Arial" w:hAnsi="Arial"/>
                <w:b/>
                <w:bCs/>
                <w:color w:val="006600"/>
                <w:sz w:val="36"/>
                <w:szCs w:val="36"/>
              </w:rPr>
            </w:pPr>
            <w:r>
              <w:rPr>
                <w:rFonts w:ascii="Arial" w:hAnsi="Arial"/>
                <w:b/>
                <w:bCs/>
                <w:color w:val="006600"/>
                <w:sz w:val="36"/>
                <w:szCs w:val="36"/>
              </w:rPr>
              <w:t>Sponsorship &amp; Trade Exhibition</w:t>
            </w:r>
          </w:p>
          <w:p w14:paraId="53BE4CBD" w14:textId="77777777" w:rsidR="00E05170" w:rsidRDefault="00E05170" w:rsidP="00E05170">
            <w:pPr>
              <w:rPr>
                <w:b/>
                <w:bCs/>
                <w:sz w:val="28"/>
                <w:szCs w:val="28"/>
              </w:rPr>
            </w:pPr>
          </w:p>
        </w:tc>
        <w:tc>
          <w:tcPr>
            <w:tcW w:w="2114" w:type="dxa"/>
            <w:hideMark/>
          </w:tcPr>
          <w:p w14:paraId="4692C61A" w14:textId="77777777" w:rsidR="00E05170" w:rsidRDefault="00E05170" w:rsidP="00E05170">
            <w:pPr>
              <w:jc w:val="center"/>
              <w:rPr>
                <w:b/>
                <w:bCs/>
                <w:sz w:val="28"/>
                <w:szCs w:val="28"/>
              </w:rPr>
            </w:pPr>
            <w:r>
              <w:rPr>
                <w:rFonts w:ascii="Arial" w:hAnsi="Arial" w:cs="Arial"/>
                <w:b/>
                <w:noProof/>
                <w:sz w:val="22"/>
                <w:szCs w:val="22"/>
                <w:lang w:val="en-US" w:eastAsia="en-US"/>
              </w:rPr>
              <w:drawing>
                <wp:inline distT="0" distB="0" distL="0" distR="0" wp14:anchorId="5D4E5E8E" wp14:editId="228E4EB2">
                  <wp:extent cx="751205" cy="617220"/>
                  <wp:effectExtent l="0" t="0" r="0" b="0"/>
                  <wp:docPr id="22" name="Picture 22" descr="iasl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asls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1205" cy="617220"/>
                          </a:xfrm>
                          <a:prstGeom prst="rect">
                            <a:avLst/>
                          </a:prstGeom>
                          <a:noFill/>
                          <a:ln>
                            <a:noFill/>
                          </a:ln>
                        </pic:spPr>
                      </pic:pic>
                    </a:graphicData>
                  </a:graphic>
                </wp:inline>
              </w:drawing>
            </w:r>
          </w:p>
        </w:tc>
      </w:tr>
    </w:tbl>
    <w:p w14:paraId="6BCD3CDF" w14:textId="77777777" w:rsidR="00E05170" w:rsidRDefault="00E05170" w:rsidP="00E05170">
      <w:pPr>
        <w:rPr>
          <w:rFonts w:ascii="Arial" w:hAnsi="Arial"/>
        </w:rPr>
      </w:pPr>
    </w:p>
    <w:p w14:paraId="3BA51F9D" w14:textId="77777777" w:rsidR="00E05170" w:rsidRDefault="00E05170" w:rsidP="00E05170">
      <w:pPr>
        <w:rPr>
          <w:rFonts w:ascii="Arial" w:hAnsi="Arial"/>
        </w:rPr>
      </w:pPr>
    </w:p>
    <w:p w14:paraId="48BA9364" w14:textId="77777777" w:rsidR="00E05170" w:rsidRDefault="00E05170" w:rsidP="00E05170">
      <w:pPr>
        <w:rPr>
          <w:rFonts w:ascii="Arial" w:hAnsi="Arial"/>
          <w:b/>
          <w:bCs/>
          <w:sz w:val="22"/>
          <w:szCs w:val="22"/>
        </w:rPr>
      </w:pPr>
      <w:r>
        <w:rPr>
          <w:rFonts w:ascii="Arial" w:hAnsi="Arial"/>
          <w:b/>
          <w:bCs/>
          <w:sz w:val="22"/>
          <w:szCs w:val="22"/>
        </w:rPr>
        <w:t>IASL Corporate Sponsor</w:t>
      </w:r>
    </w:p>
    <w:p w14:paraId="38B53680" w14:textId="77777777" w:rsidR="00E05170" w:rsidRDefault="00E05170" w:rsidP="00E05170">
      <w:pPr>
        <w:rPr>
          <w:rFonts w:ascii="Arial" w:hAnsi="Arial"/>
          <w:sz w:val="22"/>
          <w:szCs w:val="22"/>
        </w:rPr>
      </w:pPr>
      <w:r>
        <w:rPr>
          <w:rFonts w:ascii="Arial" w:hAnsi="Arial"/>
          <w:sz w:val="22"/>
          <w:szCs w:val="22"/>
        </w:rPr>
        <w:t>IASL is currently setting up corporate sponsorship to shift the financial burden of running the Association away from the membership. By pursuing corporate sponsorship, IASL will be able to focus on providing support and professional development for member nations.</w:t>
      </w:r>
    </w:p>
    <w:p w14:paraId="1AF897CE" w14:textId="77777777" w:rsidR="00E05170" w:rsidRDefault="00E05170" w:rsidP="00E05170">
      <w:pPr>
        <w:rPr>
          <w:rFonts w:ascii="Arial" w:hAnsi="Arial"/>
          <w:sz w:val="22"/>
          <w:szCs w:val="22"/>
        </w:rPr>
      </w:pPr>
    </w:p>
    <w:p w14:paraId="4DE4825E" w14:textId="77777777" w:rsidR="00E05170" w:rsidRDefault="00E05170" w:rsidP="00E05170">
      <w:pPr>
        <w:rPr>
          <w:rFonts w:ascii="Arial" w:hAnsi="Arial"/>
          <w:sz w:val="22"/>
          <w:szCs w:val="22"/>
        </w:rPr>
      </w:pPr>
      <w:r>
        <w:rPr>
          <w:rFonts w:ascii="Arial" w:hAnsi="Arial"/>
          <w:sz w:val="22"/>
          <w:szCs w:val="22"/>
        </w:rPr>
        <w:t>The Conference Committee will commit to:</w:t>
      </w:r>
    </w:p>
    <w:p w14:paraId="526A2365" w14:textId="77777777" w:rsidR="00E05170" w:rsidRDefault="00E05170" w:rsidP="00E05170">
      <w:pPr>
        <w:numPr>
          <w:ilvl w:val="0"/>
          <w:numId w:val="32"/>
        </w:numPr>
        <w:tabs>
          <w:tab w:val="clear" w:pos="6"/>
          <w:tab w:val="num" w:pos="1080"/>
        </w:tabs>
        <w:spacing w:before="60"/>
        <w:ind w:left="1080" w:hanging="540"/>
        <w:rPr>
          <w:rFonts w:ascii="Arial" w:hAnsi="Arial"/>
          <w:sz w:val="22"/>
          <w:szCs w:val="22"/>
        </w:rPr>
      </w:pPr>
      <w:r>
        <w:rPr>
          <w:rFonts w:ascii="Arial" w:hAnsi="Arial"/>
          <w:sz w:val="22"/>
          <w:szCs w:val="22"/>
        </w:rPr>
        <w:t>NOT approach IASL corporate sponsors;</w:t>
      </w:r>
    </w:p>
    <w:p w14:paraId="4CDCABF6" w14:textId="77777777" w:rsidR="00E05170" w:rsidRDefault="00E05170" w:rsidP="00E05170">
      <w:pPr>
        <w:numPr>
          <w:ilvl w:val="0"/>
          <w:numId w:val="32"/>
        </w:numPr>
        <w:tabs>
          <w:tab w:val="clear" w:pos="6"/>
          <w:tab w:val="num" w:pos="1080"/>
        </w:tabs>
        <w:spacing w:before="60"/>
        <w:ind w:left="1080" w:hanging="540"/>
        <w:rPr>
          <w:rFonts w:ascii="Arial" w:hAnsi="Arial"/>
          <w:sz w:val="22"/>
          <w:szCs w:val="22"/>
        </w:rPr>
      </w:pPr>
      <w:r>
        <w:rPr>
          <w:rFonts w:ascii="Arial" w:hAnsi="Arial"/>
          <w:sz w:val="22"/>
          <w:szCs w:val="22"/>
        </w:rPr>
        <w:t>provide the Platinum IASL sponsor with the opportunity to present at the Conference (recommend a timeslot during the Awards ceremony and the opportunity to present awards);</w:t>
      </w:r>
    </w:p>
    <w:p w14:paraId="48BDE724" w14:textId="77777777" w:rsidR="00E05170" w:rsidRDefault="00E05170" w:rsidP="00E05170">
      <w:pPr>
        <w:numPr>
          <w:ilvl w:val="0"/>
          <w:numId w:val="32"/>
        </w:numPr>
        <w:tabs>
          <w:tab w:val="clear" w:pos="6"/>
          <w:tab w:val="num" w:pos="1080"/>
        </w:tabs>
        <w:spacing w:before="60"/>
        <w:ind w:left="1080" w:hanging="540"/>
        <w:rPr>
          <w:rFonts w:ascii="Arial" w:hAnsi="Arial"/>
          <w:sz w:val="22"/>
          <w:szCs w:val="22"/>
        </w:rPr>
      </w:pPr>
      <w:r>
        <w:rPr>
          <w:rFonts w:ascii="Arial" w:hAnsi="Arial"/>
          <w:sz w:val="22"/>
          <w:szCs w:val="22"/>
        </w:rPr>
        <w:t>provide a premium space booth in the Conference trade exhibition at 20% discount for the Platinum sponsor;</w:t>
      </w:r>
    </w:p>
    <w:p w14:paraId="385923B3" w14:textId="77777777" w:rsidR="00E05170" w:rsidRDefault="00E05170" w:rsidP="00E05170">
      <w:pPr>
        <w:numPr>
          <w:ilvl w:val="0"/>
          <w:numId w:val="32"/>
        </w:numPr>
        <w:tabs>
          <w:tab w:val="clear" w:pos="6"/>
          <w:tab w:val="num" w:pos="1080"/>
        </w:tabs>
        <w:spacing w:before="60"/>
        <w:ind w:left="1080" w:hanging="540"/>
        <w:rPr>
          <w:rFonts w:ascii="Arial" w:hAnsi="Arial"/>
          <w:sz w:val="22"/>
          <w:szCs w:val="22"/>
        </w:rPr>
      </w:pPr>
      <w:r>
        <w:rPr>
          <w:rFonts w:ascii="Arial" w:hAnsi="Arial"/>
          <w:sz w:val="22"/>
          <w:szCs w:val="22"/>
        </w:rPr>
        <w:t xml:space="preserve">offer sponsorship </w:t>
      </w:r>
      <w:r w:rsidR="0065642C">
        <w:rPr>
          <w:rFonts w:ascii="Arial" w:hAnsi="Arial"/>
          <w:sz w:val="22"/>
          <w:szCs w:val="22"/>
        </w:rPr>
        <w:t xml:space="preserve">of the conference bags </w:t>
      </w:r>
      <w:r>
        <w:rPr>
          <w:rFonts w:ascii="Arial" w:hAnsi="Arial"/>
          <w:sz w:val="22"/>
          <w:szCs w:val="22"/>
        </w:rPr>
        <w:t xml:space="preserve">to the IASL Platinum sponsor first – logo on the </w:t>
      </w:r>
      <w:r w:rsidR="0065642C">
        <w:rPr>
          <w:rFonts w:ascii="Arial" w:hAnsi="Arial"/>
          <w:sz w:val="22"/>
          <w:szCs w:val="22"/>
        </w:rPr>
        <w:t xml:space="preserve">bag </w:t>
      </w:r>
      <w:r>
        <w:rPr>
          <w:rFonts w:ascii="Arial" w:hAnsi="Arial"/>
          <w:sz w:val="22"/>
          <w:szCs w:val="22"/>
        </w:rPr>
        <w:t>+ Platinum sponsorship recognition;</w:t>
      </w:r>
    </w:p>
    <w:p w14:paraId="4EBB58C7" w14:textId="77777777" w:rsidR="00E05170" w:rsidRDefault="00E05170" w:rsidP="00E05170">
      <w:pPr>
        <w:numPr>
          <w:ilvl w:val="0"/>
          <w:numId w:val="32"/>
        </w:numPr>
        <w:tabs>
          <w:tab w:val="clear" w:pos="6"/>
          <w:tab w:val="num" w:pos="1080"/>
        </w:tabs>
        <w:spacing w:before="60"/>
        <w:ind w:left="1080" w:hanging="540"/>
        <w:rPr>
          <w:rFonts w:ascii="Arial" w:hAnsi="Arial"/>
          <w:sz w:val="22"/>
          <w:szCs w:val="22"/>
        </w:rPr>
      </w:pPr>
      <w:r>
        <w:rPr>
          <w:rFonts w:ascii="Arial" w:hAnsi="Arial"/>
          <w:sz w:val="22"/>
          <w:szCs w:val="22"/>
        </w:rPr>
        <w:t xml:space="preserve">advertise all sponsors, their logos and commitment to IASL (Platinum, Gold, Silver or Bronze); and </w:t>
      </w:r>
    </w:p>
    <w:p w14:paraId="0449A077" w14:textId="77777777" w:rsidR="00E05170" w:rsidRDefault="00E05170" w:rsidP="00E05170">
      <w:pPr>
        <w:numPr>
          <w:ilvl w:val="0"/>
          <w:numId w:val="32"/>
        </w:numPr>
        <w:tabs>
          <w:tab w:val="clear" w:pos="6"/>
          <w:tab w:val="num" w:pos="1080"/>
        </w:tabs>
        <w:spacing w:before="60"/>
        <w:ind w:left="1080" w:hanging="540"/>
        <w:rPr>
          <w:rFonts w:ascii="Arial" w:hAnsi="Arial"/>
          <w:sz w:val="22"/>
          <w:szCs w:val="22"/>
        </w:rPr>
      </w:pPr>
      <w:proofErr w:type="gramStart"/>
      <w:r>
        <w:rPr>
          <w:rFonts w:ascii="Arial" w:hAnsi="Arial"/>
          <w:sz w:val="22"/>
          <w:szCs w:val="22"/>
        </w:rPr>
        <w:t>provide</w:t>
      </w:r>
      <w:proofErr w:type="gramEnd"/>
      <w:r>
        <w:rPr>
          <w:rFonts w:ascii="Arial" w:hAnsi="Arial"/>
          <w:sz w:val="22"/>
          <w:szCs w:val="22"/>
        </w:rPr>
        <w:t xml:space="preserve"> a flyer in the </w:t>
      </w:r>
      <w:r w:rsidR="0065642C">
        <w:rPr>
          <w:rFonts w:ascii="Arial" w:hAnsi="Arial"/>
          <w:sz w:val="22"/>
          <w:szCs w:val="22"/>
        </w:rPr>
        <w:t xml:space="preserve">conference bags </w:t>
      </w:r>
      <w:r>
        <w:rPr>
          <w:rFonts w:ascii="Arial" w:hAnsi="Arial"/>
          <w:sz w:val="22"/>
          <w:szCs w:val="22"/>
        </w:rPr>
        <w:t xml:space="preserve">for </w:t>
      </w:r>
      <w:r w:rsidR="00B319BC">
        <w:rPr>
          <w:rFonts w:ascii="Arial" w:hAnsi="Arial"/>
          <w:sz w:val="22"/>
          <w:szCs w:val="22"/>
        </w:rPr>
        <w:t>each</w:t>
      </w:r>
      <w:r>
        <w:rPr>
          <w:rFonts w:ascii="Arial" w:hAnsi="Arial"/>
          <w:sz w:val="22"/>
          <w:szCs w:val="22"/>
        </w:rPr>
        <w:t xml:space="preserve"> IASL sponsor</w:t>
      </w:r>
      <w:r w:rsidR="00F44D8E">
        <w:rPr>
          <w:rFonts w:ascii="Arial" w:hAnsi="Arial"/>
          <w:sz w:val="22"/>
          <w:szCs w:val="22"/>
        </w:rPr>
        <w:t>, if requested</w:t>
      </w:r>
      <w:r>
        <w:rPr>
          <w:rFonts w:ascii="Arial" w:hAnsi="Arial"/>
          <w:sz w:val="22"/>
          <w:szCs w:val="22"/>
        </w:rPr>
        <w:t>.</w:t>
      </w:r>
    </w:p>
    <w:p w14:paraId="179DA45D" w14:textId="77777777" w:rsidR="00E05170" w:rsidRDefault="00E05170" w:rsidP="00E05170">
      <w:pPr>
        <w:rPr>
          <w:rFonts w:ascii="Arial" w:hAnsi="Arial"/>
          <w:sz w:val="22"/>
          <w:szCs w:val="22"/>
        </w:rPr>
      </w:pPr>
    </w:p>
    <w:p w14:paraId="15B740EE" w14:textId="77777777" w:rsidR="00E05170" w:rsidRDefault="00E05170" w:rsidP="00E05170">
      <w:pPr>
        <w:rPr>
          <w:rFonts w:ascii="Arial" w:hAnsi="Arial"/>
          <w:sz w:val="22"/>
          <w:szCs w:val="22"/>
        </w:rPr>
      </w:pPr>
    </w:p>
    <w:p w14:paraId="3242A654" w14:textId="77777777" w:rsidR="00E05170" w:rsidRDefault="00E05170" w:rsidP="00E05170">
      <w:pPr>
        <w:rPr>
          <w:rFonts w:ascii="Arial" w:hAnsi="Arial"/>
          <w:b/>
          <w:bCs/>
          <w:sz w:val="22"/>
          <w:szCs w:val="22"/>
        </w:rPr>
      </w:pPr>
      <w:r>
        <w:rPr>
          <w:rFonts w:ascii="Arial" w:hAnsi="Arial"/>
          <w:b/>
          <w:bCs/>
          <w:sz w:val="22"/>
          <w:szCs w:val="22"/>
        </w:rPr>
        <w:t>IASL &amp; ISLM Booth/space</w:t>
      </w:r>
    </w:p>
    <w:p w14:paraId="41F3C360" w14:textId="77777777" w:rsidR="00E05170" w:rsidRDefault="00E05170" w:rsidP="00E05170">
      <w:pPr>
        <w:rPr>
          <w:rFonts w:ascii="Arial" w:hAnsi="Arial"/>
          <w:sz w:val="22"/>
          <w:szCs w:val="22"/>
        </w:rPr>
      </w:pPr>
      <w:r>
        <w:rPr>
          <w:rFonts w:ascii="Arial" w:hAnsi="Arial"/>
          <w:sz w:val="22"/>
          <w:szCs w:val="22"/>
        </w:rPr>
        <w:t xml:space="preserve">The Conference Committee will provide booths for IASL and International School Library Month (ISLM) as part of the Trade Exhibition. The booths will require access to power, a table for display space and a display board. </w:t>
      </w:r>
    </w:p>
    <w:p w14:paraId="3F9B1211" w14:textId="77777777" w:rsidR="00E05170" w:rsidRDefault="00E05170" w:rsidP="00E05170">
      <w:pPr>
        <w:rPr>
          <w:rFonts w:ascii="Arial" w:hAnsi="Arial"/>
          <w:sz w:val="22"/>
          <w:szCs w:val="22"/>
        </w:rPr>
      </w:pPr>
    </w:p>
    <w:p w14:paraId="3B10E800" w14:textId="77777777" w:rsidR="00E05170" w:rsidRDefault="00E05170" w:rsidP="00E05170">
      <w:pPr>
        <w:rPr>
          <w:rFonts w:ascii="Arial" w:hAnsi="Arial"/>
          <w:sz w:val="22"/>
          <w:szCs w:val="22"/>
        </w:rPr>
      </w:pPr>
      <w:r>
        <w:rPr>
          <w:rFonts w:ascii="Arial" w:hAnsi="Arial"/>
          <w:sz w:val="22"/>
          <w:szCs w:val="22"/>
        </w:rPr>
        <w:t xml:space="preserve">It is recommended to create a </w:t>
      </w:r>
      <w:proofErr w:type="spellStart"/>
      <w:r>
        <w:rPr>
          <w:rFonts w:ascii="Arial" w:hAnsi="Arial"/>
          <w:sz w:val="22"/>
          <w:szCs w:val="22"/>
        </w:rPr>
        <w:t>floorplan</w:t>
      </w:r>
      <w:proofErr w:type="spellEnd"/>
      <w:r>
        <w:rPr>
          <w:rFonts w:ascii="Arial" w:hAnsi="Arial"/>
          <w:sz w:val="22"/>
          <w:szCs w:val="22"/>
        </w:rPr>
        <w:t xml:space="preserve"> ahead of time for the layout of the trade exhibition booths and allocated space for the </w:t>
      </w:r>
      <w:r w:rsidR="00724C06">
        <w:rPr>
          <w:rFonts w:ascii="Arial" w:hAnsi="Arial"/>
          <w:sz w:val="22"/>
          <w:szCs w:val="22"/>
        </w:rPr>
        <w:t>S</w:t>
      </w:r>
      <w:r>
        <w:rPr>
          <w:rFonts w:ascii="Arial" w:hAnsi="Arial"/>
          <w:sz w:val="22"/>
          <w:szCs w:val="22"/>
        </w:rPr>
        <w:t xml:space="preserve">ilent </w:t>
      </w:r>
      <w:r w:rsidR="00724C06">
        <w:rPr>
          <w:rFonts w:ascii="Arial" w:hAnsi="Arial"/>
          <w:sz w:val="22"/>
          <w:szCs w:val="22"/>
        </w:rPr>
        <w:t>A</w:t>
      </w:r>
      <w:r>
        <w:rPr>
          <w:rFonts w:ascii="Arial" w:hAnsi="Arial"/>
          <w:sz w:val="22"/>
          <w:szCs w:val="22"/>
        </w:rPr>
        <w:t xml:space="preserve">uction, Grand </w:t>
      </w:r>
      <w:r w:rsidR="00724C06">
        <w:rPr>
          <w:rFonts w:ascii="Arial" w:hAnsi="Arial"/>
          <w:sz w:val="22"/>
          <w:szCs w:val="22"/>
        </w:rPr>
        <w:t xml:space="preserve">Live </w:t>
      </w:r>
      <w:r>
        <w:rPr>
          <w:rFonts w:ascii="Arial" w:hAnsi="Arial"/>
          <w:sz w:val="22"/>
          <w:szCs w:val="22"/>
        </w:rPr>
        <w:t>Auction items and the international book display.</w:t>
      </w:r>
    </w:p>
    <w:p w14:paraId="12A108F7" w14:textId="77777777" w:rsidR="00E05170" w:rsidRDefault="00E05170" w:rsidP="00E05170">
      <w:pPr>
        <w:rPr>
          <w:rFonts w:ascii="Arial" w:hAnsi="Arial"/>
          <w:sz w:val="22"/>
          <w:szCs w:val="22"/>
        </w:rPr>
      </w:pPr>
    </w:p>
    <w:p w14:paraId="46E1B1B7" w14:textId="77777777" w:rsidR="00E05170" w:rsidRDefault="00E05170" w:rsidP="00E05170">
      <w:pPr>
        <w:rPr>
          <w:rFonts w:ascii="Arial" w:hAnsi="Arial"/>
          <w:sz w:val="22"/>
          <w:szCs w:val="22"/>
        </w:rPr>
      </w:pPr>
      <w:r>
        <w:rPr>
          <w:rFonts w:ascii="Arial" w:hAnsi="Arial"/>
          <w:sz w:val="22"/>
          <w:szCs w:val="22"/>
        </w:rPr>
        <w:t>Information about corporate sponsors can be obtained from the IASL Secretariat.</w:t>
      </w:r>
    </w:p>
    <w:p w14:paraId="5B6B85FB" w14:textId="77777777" w:rsidR="00E05170" w:rsidRDefault="00E05170" w:rsidP="00E05170">
      <w:pPr>
        <w:rPr>
          <w:rFonts w:ascii="Arial" w:hAnsi="Arial"/>
          <w:sz w:val="22"/>
          <w:szCs w:val="22"/>
        </w:rPr>
      </w:pPr>
    </w:p>
    <w:p w14:paraId="604721B8" w14:textId="2C192404" w:rsidR="00E05170" w:rsidRDefault="00E05170" w:rsidP="00E05170">
      <w:pPr>
        <w:rPr>
          <w:rFonts w:ascii="Arial" w:hAnsi="Arial"/>
        </w:rPr>
      </w:pPr>
      <w:r>
        <w:rPr>
          <w:rFonts w:ascii="Arial" w:hAnsi="Arial"/>
          <w:sz w:val="22"/>
          <w:szCs w:val="22"/>
        </w:rPr>
        <w:t xml:space="preserve">Email: </w:t>
      </w:r>
      <w:hyperlink r:id="rId15" w:history="1">
        <w:r w:rsidR="00AB2BCA" w:rsidRPr="00AB2BCA">
          <w:rPr>
            <w:rFonts w:ascii="Arial" w:eastAsiaTheme="minorHAnsi" w:hAnsi="Arial" w:cs="Arial"/>
            <w:color w:val="0000FF"/>
            <w:sz w:val="22"/>
            <w:szCs w:val="22"/>
            <w:u w:val="single" w:color="386EFF"/>
            <w:lang w:val="en-US" w:eastAsia="en-US"/>
          </w:rPr>
          <w:t>jill@penman-winton.com</w:t>
        </w:r>
      </w:hyperlink>
    </w:p>
    <w:p w14:paraId="23E5681C" w14:textId="77777777" w:rsidR="00E05170" w:rsidRDefault="00E05170" w:rsidP="00E05170">
      <w:pPr>
        <w:rPr>
          <w:rFonts w:ascii="Arial" w:hAnsi="Arial"/>
        </w:rPr>
      </w:pPr>
    </w:p>
    <w:p w14:paraId="32D7D2F7" w14:textId="77777777" w:rsidR="00E05170" w:rsidRDefault="00E05170" w:rsidP="00E05170">
      <w:pPr>
        <w:rPr>
          <w:rFonts w:ascii="Arial" w:hAnsi="Arial"/>
        </w:rPr>
      </w:pPr>
    </w:p>
    <w:p w14:paraId="1CC50A93" w14:textId="77777777" w:rsidR="00E05170" w:rsidRDefault="00E05170" w:rsidP="00E05170">
      <w:pPr>
        <w:rPr>
          <w:rFonts w:ascii="Arial" w:hAnsi="Arial"/>
        </w:rPr>
      </w:pPr>
    </w:p>
    <w:p w14:paraId="4E336FC2" w14:textId="77777777" w:rsidR="00E05170" w:rsidRDefault="00E05170" w:rsidP="00E05170">
      <w:pPr>
        <w:rPr>
          <w:rFonts w:ascii="Arial" w:hAnsi="Arial"/>
        </w:rPr>
      </w:pPr>
    </w:p>
    <w:p w14:paraId="265354D2" w14:textId="77777777" w:rsidR="00E05170" w:rsidRDefault="00E05170" w:rsidP="00E05170">
      <w:pPr>
        <w:rPr>
          <w:rFonts w:ascii="Arial" w:hAnsi="Arial"/>
        </w:rPr>
      </w:pPr>
    </w:p>
    <w:p w14:paraId="65E9D2FB" w14:textId="77777777" w:rsidR="00E05170" w:rsidRDefault="00E05170" w:rsidP="00E05170">
      <w:pPr>
        <w:rPr>
          <w:rFonts w:ascii="Arial" w:hAnsi="Arial"/>
        </w:rPr>
      </w:pPr>
    </w:p>
    <w:p w14:paraId="564FC717" w14:textId="77777777" w:rsidR="00E05170" w:rsidRDefault="00E05170" w:rsidP="00E05170">
      <w:pPr>
        <w:rPr>
          <w:rFonts w:ascii="Arial" w:hAnsi="Arial"/>
        </w:rPr>
      </w:pPr>
    </w:p>
    <w:p w14:paraId="4D95AA60" w14:textId="77777777" w:rsidR="00E05170" w:rsidRDefault="00E05170" w:rsidP="00E05170">
      <w:pPr>
        <w:pStyle w:val="Heading1"/>
      </w:pPr>
      <w:bookmarkStart w:id="29" w:name="_Section_3.8"/>
      <w:bookmarkEnd w:id="29"/>
      <w:r>
        <w:br w:type="page"/>
      </w:r>
      <w:r>
        <w:lastRenderedPageBreak/>
        <w:t>Section 3.8</w:t>
      </w:r>
    </w:p>
    <w:p w14:paraId="01B609BC" w14:textId="77777777" w:rsidR="00E05170" w:rsidRDefault="00E05170" w:rsidP="00E05170">
      <w:pPr>
        <w:rPr>
          <w:rFonts w:ascii="Arial" w:hAnsi="Arial"/>
        </w:rPr>
      </w:pPr>
    </w:p>
    <w:tbl>
      <w:tblPr>
        <w:tblW w:w="0" w:type="auto"/>
        <w:tblLook w:val="01E0" w:firstRow="1" w:lastRow="1" w:firstColumn="1" w:lastColumn="1" w:noHBand="0" w:noVBand="0"/>
      </w:tblPr>
      <w:tblGrid>
        <w:gridCol w:w="6408"/>
        <w:gridCol w:w="2114"/>
      </w:tblGrid>
      <w:tr w:rsidR="00E05170" w14:paraId="5C9ED0CC" w14:textId="77777777" w:rsidTr="00E05170">
        <w:tc>
          <w:tcPr>
            <w:tcW w:w="6408" w:type="dxa"/>
          </w:tcPr>
          <w:p w14:paraId="3FA01124" w14:textId="77777777" w:rsidR="00E05170" w:rsidRDefault="00E05170" w:rsidP="00E05170">
            <w:pPr>
              <w:rPr>
                <w:rFonts w:ascii="Arial" w:hAnsi="Arial"/>
              </w:rPr>
            </w:pPr>
            <w:r>
              <w:rPr>
                <w:rFonts w:ascii="Arial" w:hAnsi="Arial"/>
              </w:rPr>
              <w:br w:type="page"/>
            </w:r>
          </w:p>
          <w:p w14:paraId="7ABE737C" w14:textId="77777777" w:rsidR="003B3E6A" w:rsidRDefault="003B3E6A" w:rsidP="00E05170">
            <w:pPr>
              <w:rPr>
                <w:b/>
                <w:bCs/>
                <w:sz w:val="28"/>
                <w:szCs w:val="28"/>
              </w:rPr>
            </w:pPr>
          </w:p>
          <w:p w14:paraId="776151FB" w14:textId="77777777" w:rsidR="00E05170" w:rsidRDefault="00E05170" w:rsidP="00E05170">
            <w:pPr>
              <w:rPr>
                <w:rFonts w:ascii="Arial" w:hAnsi="Arial"/>
                <w:b/>
                <w:bCs/>
                <w:color w:val="006600"/>
                <w:sz w:val="36"/>
                <w:szCs w:val="36"/>
              </w:rPr>
            </w:pPr>
            <w:r>
              <w:rPr>
                <w:rFonts w:ascii="Arial" w:hAnsi="Arial"/>
                <w:b/>
                <w:bCs/>
                <w:color w:val="006600"/>
                <w:sz w:val="36"/>
                <w:szCs w:val="36"/>
              </w:rPr>
              <w:t>Conference Finance</w:t>
            </w:r>
          </w:p>
          <w:p w14:paraId="6B9306C9" w14:textId="77777777" w:rsidR="00E05170" w:rsidRDefault="00E05170" w:rsidP="00E05170">
            <w:pPr>
              <w:rPr>
                <w:b/>
                <w:bCs/>
                <w:sz w:val="28"/>
                <w:szCs w:val="28"/>
              </w:rPr>
            </w:pPr>
          </w:p>
        </w:tc>
        <w:tc>
          <w:tcPr>
            <w:tcW w:w="2114" w:type="dxa"/>
            <w:hideMark/>
          </w:tcPr>
          <w:p w14:paraId="02784FEC" w14:textId="77777777" w:rsidR="00E05170" w:rsidRDefault="00E05170" w:rsidP="00E05170">
            <w:pPr>
              <w:jc w:val="center"/>
              <w:rPr>
                <w:b/>
                <w:bCs/>
                <w:sz w:val="28"/>
                <w:szCs w:val="28"/>
              </w:rPr>
            </w:pPr>
            <w:r>
              <w:rPr>
                <w:rFonts w:ascii="Arial" w:hAnsi="Arial" w:cs="Arial"/>
                <w:b/>
                <w:noProof/>
                <w:sz w:val="22"/>
                <w:szCs w:val="22"/>
                <w:lang w:val="en-US" w:eastAsia="en-US"/>
              </w:rPr>
              <w:drawing>
                <wp:inline distT="0" distB="0" distL="0" distR="0" wp14:anchorId="486DC5BA" wp14:editId="364739DA">
                  <wp:extent cx="751205" cy="617220"/>
                  <wp:effectExtent l="0" t="0" r="0" b="0"/>
                  <wp:docPr id="20" name="Picture 20" descr="iasl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asls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1205" cy="617220"/>
                          </a:xfrm>
                          <a:prstGeom prst="rect">
                            <a:avLst/>
                          </a:prstGeom>
                          <a:noFill/>
                          <a:ln>
                            <a:noFill/>
                          </a:ln>
                        </pic:spPr>
                      </pic:pic>
                    </a:graphicData>
                  </a:graphic>
                </wp:inline>
              </w:drawing>
            </w:r>
          </w:p>
        </w:tc>
      </w:tr>
    </w:tbl>
    <w:p w14:paraId="53BD0790" w14:textId="77777777" w:rsidR="00E05170" w:rsidRDefault="00E05170" w:rsidP="00E05170">
      <w:pPr>
        <w:rPr>
          <w:rFonts w:ascii="Arial" w:hAnsi="Arial"/>
        </w:rPr>
      </w:pPr>
    </w:p>
    <w:p w14:paraId="15D80DE9" w14:textId="77777777" w:rsidR="00E05170" w:rsidRDefault="00E05170" w:rsidP="00E05170">
      <w:pPr>
        <w:rPr>
          <w:rFonts w:ascii="Arial" w:hAnsi="Arial"/>
          <w:sz w:val="22"/>
          <w:szCs w:val="22"/>
        </w:rPr>
      </w:pPr>
      <w:r>
        <w:rPr>
          <w:rFonts w:ascii="Arial" w:hAnsi="Arial"/>
          <w:sz w:val="22"/>
          <w:szCs w:val="22"/>
        </w:rPr>
        <w:t>The Conference Committee:</w:t>
      </w:r>
    </w:p>
    <w:p w14:paraId="1C9A5B05" w14:textId="3D4CEA66" w:rsidR="00E05170" w:rsidRPr="00D92C49" w:rsidRDefault="00E05170" w:rsidP="00EC0329">
      <w:pPr>
        <w:numPr>
          <w:ilvl w:val="0"/>
          <w:numId w:val="34"/>
        </w:numPr>
        <w:spacing w:before="40"/>
        <w:ind w:left="714" w:hanging="357"/>
        <w:rPr>
          <w:rFonts w:ascii="Arial" w:hAnsi="Arial" w:cs="Arial"/>
          <w:sz w:val="22"/>
          <w:szCs w:val="22"/>
        </w:rPr>
      </w:pPr>
      <w:proofErr w:type="gramStart"/>
      <w:r>
        <w:rPr>
          <w:rFonts w:ascii="Arial" w:hAnsi="Arial"/>
          <w:sz w:val="22"/>
          <w:szCs w:val="22"/>
        </w:rPr>
        <w:t>is</w:t>
      </w:r>
      <w:proofErr w:type="gramEnd"/>
      <w:r>
        <w:rPr>
          <w:rFonts w:ascii="Arial" w:hAnsi="Arial"/>
          <w:sz w:val="22"/>
          <w:szCs w:val="22"/>
        </w:rPr>
        <w:t xml:space="preserve"> eligible for a </w:t>
      </w:r>
      <w:hyperlink r:id="rId16" w:history="1">
        <w:r w:rsidRPr="00E65879">
          <w:rPr>
            <w:rStyle w:val="Hyperlink"/>
            <w:rFonts w:ascii="Arial" w:hAnsi="Arial" w:cs="Arial"/>
            <w:sz w:val="22"/>
            <w:szCs w:val="22"/>
          </w:rPr>
          <w:t>seeding grant</w:t>
        </w:r>
      </w:hyperlink>
      <w:r w:rsidRPr="00742EF7">
        <w:rPr>
          <w:rFonts w:ascii="Arial" w:hAnsi="Arial" w:cs="Arial"/>
          <w:sz w:val="22"/>
          <w:szCs w:val="22"/>
        </w:rPr>
        <w:t xml:space="preserve"> from the IASL to assist in the start up costs of the conference;</w:t>
      </w:r>
    </w:p>
    <w:p w14:paraId="68A28B35" w14:textId="77777777" w:rsidR="00E05170" w:rsidRPr="00F65870" w:rsidRDefault="00E05170" w:rsidP="00EC0329">
      <w:pPr>
        <w:numPr>
          <w:ilvl w:val="0"/>
          <w:numId w:val="34"/>
        </w:numPr>
        <w:spacing w:before="40"/>
        <w:ind w:left="714" w:hanging="357"/>
        <w:rPr>
          <w:rFonts w:ascii="Arial" w:hAnsi="Arial" w:cs="Arial"/>
          <w:sz w:val="22"/>
          <w:szCs w:val="22"/>
        </w:rPr>
      </w:pPr>
      <w:proofErr w:type="gramStart"/>
      <w:r w:rsidRPr="00D92C49">
        <w:rPr>
          <w:rFonts w:ascii="Arial" w:hAnsi="Arial" w:cs="Arial"/>
          <w:sz w:val="22"/>
          <w:szCs w:val="22"/>
        </w:rPr>
        <w:t>should</w:t>
      </w:r>
      <w:proofErr w:type="gramEnd"/>
      <w:r w:rsidRPr="00D92C49">
        <w:rPr>
          <w:rFonts w:ascii="Arial" w:hAnsi="Arial" w:cs="Arial"/>
          <w:sz w:val="22"/>
          <w:szCs w:val="22"/>
        </w:rPr>
        <w:t xml:space="preserve"> seek local sponsorship to help fund the conference</w:t>
      </w:r>
      <w:r w:rsidR="00FF4DF7" w:rsidRPr="00FF4DF7">
        <w:rPr>
          <w:rFonts w:ascii="Arial" w:hAnsi="Arial" w:cs="Arial"/>
          <w:sz w:val="22"/>
          <w:szCs w:val="22"/>
        </w:rPr>
        <w:t>;</w:t>
      </w:r>
      <w:r w:rsidRPr="00742EF7">
        <w:rPr>
          <w:rFonts w:ascii="Arial" w:hAnsi="Arial" w:cs="Arial"/>
          <w:sz w:val="22"/>
          <w:szCs w:val="22"/>
        </w:rPr>
        <w:t xml:space="preserve"> </w:t>
      </w:r>
      <w:r w:rsidR="003F46CD" w:rsidRPr="00922EF5">
        <w:rPr>
          <w:rFonts w:ascii="Arial" w:hAnsi="Arial" w:cs="Arial"/>
          <w:sz w:val="22"/>
          <w:szCs w:val="22"/>
        </w:rPr>
        <w:t xml:space="preserve">see </w:t>
      </w:r>
      <w:hyperlink w:anchor="_Section_3.9" w:history="1">
        <w:r w:rsidR="00F65870" w:rsidRPr="0093304F">
          <w:rPr>
            <w:rStyle w:val="Hyperlink"/>
            <w:rFonts w:ascii="Arial" w:hAnsi="Arial" w:cs="Arial"/>
            <w:sz w:val="22"/>
            <w:szCs w:val="22"/>
          </w:rPr>
          <w:t>Sponsorship &amp; Trade Exhibition</w:t>
        </w:r>
      </w:hyperlink>
    </w:p>
    <w:p w14:paraId="3EC35987" w14:textId="77777777" w:rsidR="00E05170" w:rsidRPr="00D92C49" w:rsidRDefault="00E05170" w:rsidP="00EC0329">
      <w:pPr>
        <w:numPr>
          <w:ilvl w:val="0"/>
          <w:numId w:val="34"/>
        </w:numPr>
        <w:spacing w:before="40"/>
        <w:ind w:left="714" w:hanging="357"/>
        <w:rPr>
          <w:rFonts w:ascii="Arial" w:hAnsi="Arial" w:cs="Arial"/>
          <w:sz w:val="22"/>
          <w:szCs w:val="22"/>
        </w:rPr>
      </w:pPr>
      <w:r w:rsidRPr="00D92C49">
        <w:rPr>
          <w:rFonts w:ascii="Arial" w:hAnsi="Arial" w:cs="Arial"/>
          <w:sz w:val="22"/>
          <w:szCs w:val="22"/>
        </w:rPr>
        <w:t>will refund the seeding grant at the completion of the conference; and</w:t>
      </w:r>
    </w:p>
    <w:p w14:paraId="674E71BF" w14:textId="77777777" w:rsidR="00E05170" w:rsidRPr="00D92C49" w:rsidRDefault="00E05170" w:rsidP="00EC0329">
      <w:pPr>
        <w:numPr>
          <w:ilvl w:val="0"/>
          <w:numId w:val="34"/>
        </w:numPr>
        <w:spacing w:before="40"/>
        <w:ind w:left="714" w:hanging="357"/>
        <w:rPr>
          <w:rFonts w:ascii="Arial" w:hAnsi="Arial" w:cs="Arial"/>
          <w:sz w:val="22"/>
          <w:szCs w:val="22"/>
        </w:rPr>
      </w:pPr>
      <w:proofErr w:type="gramStart"/>
      <w:r w:rsidRPr="00D92C49">
        <w:rPr>
          <w:rFonts w:ascii="Arial" w:hAnsi="Arial" w:cs="Arial"/>
          <w:sz w:val="22"/>
          <w:szCs w:val="22"/>
        </w:rPr>
        <w:t>provide</w:t>
      </w:r>
      <w:proofErr w:type="gramEnd"/>
      <w:r w:rsidRPr="00D92C49">
        <w:rPr>
          <w:rFonts w:ascii="Arial" w:hAnsi="Arial" w:cs="Arial"/>
          <w:sz w:val="22"/>
          <w:szCs w:val="22"/>
        </w:rPr>
        <w:t xml:space="preserve"> accommodation costs for the Executive for </w:t>
      </w:r>
      <w:r w:rsidRPr="0037247E">
        <w:rPr>
          <w:rFonts w:ascii="Arial" w:hAnsi="Arial" w:cs="Arial"/>
          <w:sz w:val="22"/>
          <w:szCs w:val="22"/>
        </w:rPr>
        <w:t>THREE days only</w:t>
      </w:r>
      <w:r w:rsidR="00E91A9A">
        <w:rPr>
          <w:rFonts w:ascii="Arial" w:hAnsi="Arial" w:cs="Arial"/>
          <w:sz w:val="22"/>
          <w:szCs w:val="22"/>
        </w:rPr>
        <w:t>.</w:t>
      </w:r>
    </w:p>
    <w:p w14:paraId="476EA732" w14:textId="77777777" w:rsidR="00E05170" w:rsidRPr="00D92C49" w:rsidRDefault="00E05170" w:rsidP="00E05170">
      <w:pPr>
        <w:rPr>
          <w:rFonts w:ascii="Arial" w:hAnsi="Arial" w:cs="Arial"/>
          <w:sz w:val="22"/>
          <w:szCs w:val="22"/>
        </w:rPr>
      </w:pPr>
    </w:p>
    <w:p w14:paraId="7B10F7D6" w14:textId="77777777" w:rsidR="00E05170" w:rsidRDefault="00E05170" w:rsidP="00E05170">
      <w:pPr>
        <w:rPr>
          <w:rFonts w:ascii="Arial" w:hAnsi="Arial" w:cs="Arial"/>
          <w:b/>
          <w:sz w:val="22"/>
          <w:szCs w:val="22"/>
        </w:rPr>
      </w:pPr>
    </w:p>
    <w:p w14:paraId="5500C24E" w14:textId="77777777" w:rsidR="00E05170" w:rsidRDefault="00E05170" w:rsidP="00E05170">
      <w:pPr>
        <w:rPr>
          <w:rFonts w:ascii="Arial" w:hAnsi="Arial" w:cs="Arial"/>
          <w:sz w:val="22"/>
          <w:szCs w:val="22"/>
        </w:rPr>
      </w:pPr>
      <w:r w:rsidRPr="00376FF7">
        <w:rPr>
          <w:rFonts w:ascii="Arial" w:hAnsi="Arial" w:cs="Arial"/>
          <w:b/>
          <w:sz w:val="22"/>
          <w:szCs w:val="22"/>
        </w:rPr>
        <w:t>Conference registration fees</w:t>
      </w:r>
      <w:r w:rsidRPr="00376FF7">
        <w:rPr>
          <w:rFonts w:ascii="Arial" w:hAnsi="Arial" w:cs="Arial"/>
          <w:sz w:val="22"/>
          <w:szCs w:val="22"/>
        </w:rPr>
        <w:t>:</w:t>
      </w:r>
    </w:p>
    <w:p w14:paraId="192B0407" w14:textId="77777777" w:rsidR="00E05170" w:rsidRDefault="00E05170" w:rsidP="00E05170">
      <w:pPr>
        <w:widowControl w:val="0"/>
        <w:autoSpaceDE w:val="0"/>
        <w:autoSpaceDN w:val="0"/>
        <w:adjustRightInd w:val="0"/>
        <w:rPr>
          <w:rFonts w:ascii="Arial" w:hAnsi="Arial" w:cs="Arial"/>
          <w:color w:val="000000" w:themeColor="text1"/>
          <w:sz w:val="22"/>
          <w:szCs w:val="22"/>
          <w:lang w:val="en-US" w:bidi="en-US"/>
        </w:rPr>
      </w:pPr>
      <w:r w:rsidRPr="00E25818">
        <w:rPr>
          <w:rFonts w:ascii="Arial" w:hAnsi="Arial" w:cs="Arial"/>
          <w:color w:val="000000" w:themeColor="text1"/>
          <w:sz w:val="22"/>
          <w:szCs w:val="22"/>
          <w:lang w:val="en-US" w:bidi="en-US"/>
        </w:rPr>
        <w:t xml:space="preserve">Five percent (5%) of the member registration </w:t>
      </w:r>
      <w:r w:rsidR="00973444" w:rsidRPr="00FF4DF7">
        <w:rPr>
          <w:rFonts w:ascii="Arial" w:hAnsi="Arial" w:cs="Arial"/>
          <w:sz w:val="22"/>
          <w:szCs w:val="22"/>
          <w:lang w:val="en-US" w:bidi="en-US"/>
        </w:rPr>
        <w:t xml:space="preserve">fee </w:t>
      </w:r>
      <w:r w:rsidRPr="00E25818">
        <w:rPr>
          <w:rFonts w:ascii="Arial" w:hAnsi="Arial" w:cs="Arial"/>
          <w:color w:val="000000" w:themeColor="text1"/>
          <w:sz w:val="22"/>
          <w:szCs w:val="22"/>
          <w:lang w:val="en-US" w:bidi="en-US"/>
        </w:rPr>
        <w:t xml:space="preserve">for every </w:t>
      </w:r>
      <w:r w:rsidR="00973444">
        <w:rPr>
          <w:rFonts w:ascii="Arial" w:hAnsi="Arial" w:cs="Arial"/>
          <w:color w:val="000000" w:themeColor="text1"/>
          <w:sz w:val="22"/>
          <w:szCs w:val="22"/>
          <w:lang w:val="en-US" w:bidi="en-US"/>
        </w:rPr>
        <w:t>registered attendee</w:t>
      </w:r>
      <w:r w:rsidR="00973444" w:rsidRPr="00E25818">
        <w:rPr>
          <w:rFonts w:ascii="Arial" w:hAnsi="Arial" w:cs="Arial"/>
          <w:color w:val="000000" w:themeColor="text1"/>
          <w:sz w:val="22"/>
          <w:szCs w:val="22"/>
          <w:lang w:val="en-US" w:bidi="en-US"/>
        </w:rPr>
        <w:t xml:space="preserve"> </w:t>
      </w:r>
      <w:r w:rsidRPr="00E25818">
        <w:rPr>
          <w:rFonts w:ascii="Arial" w:hAnsi="Arial" w:cs="Arial"/>
          <w:color w:val="000000" w:themeColor="text1"/>
          <w:sz w:val="22"/>
          <w:szCs w:val="22"/>
          <w:lang w:val="en-US" w:bidi="en-US"/>
        </w:rPr>
        <w:t xml:space="preserve">will be paid to </w:t>
      </w:r>
      <w:r>
        <w:rPr>
          <w:rFonts w:ascii="Arial" w:hAnsi="Arial" w:cs="Arial"/>
          <w:color w:val="000000" w:themeColor="text1"/>
          <w:sz w:val="22"/>
          <w:szCs w:val="22"/>
          <w:lang w:val="en-US" w:bidi="en-US"/>
        </w:rPr>
        <w:t>IASL.</w:t>
      </w:r>
    </w:p>
    <w:p w14:paraId="22464448" w14:textId="77777777" w:rsidR="00E05170" w:rsidRDefault="00E05170" w:rsidP="00E05170">
      <w:pPr>
        <w:widowControl w:val="0"/>
        <w:autoSpaceDE w:val="0"/>
        <w:autoSpaceDN w:val="0"/>
        <w:adjustRightInd w:val="0"/>
        <w:rPr>
          <w:rFonts w:ascii="Arial" w:hAnsi="Arial" w:cs="Arial"/>
          <w:color w:val="000000" w:themeColor="text1"/>
          <w:sz w:val="22"/>
          <w:szCs w:val="22"/>
          <w:lang w:val="en-US" w:bidi="en-US"/>
        </w:rPr>
      </w:pPr>
      <w:r w:rsidRPr="00E25818">
        <w:rPr>
          <w:rFonts w:ascii="Arial" w:hAnsi="Arial" w:cs="Arial"/>
          <w:color w:val="000000" w:themeColor="text1"/>
          <w:sz w:val="22"/>
          <w:szCs w:val="22"/>
          <w:lang w:val="en-US" w:bidi="en-US"/>
        </w:rPr>
        <w:t xml:space="preserve">The non-member conference registration rate shall be calculated by the local committee as the member registration rate plus at least the current cost of a 1-year Zone A IASL </w:t>
      </w:r>
      <w:r>
        <w:rPr>
          <w:rFonts w:ascii="Arial" w:hAnsi="Arial" w:cs="Arial"/>
          <w:color w:val="000000" w:themeColor="text1"/>
          <w:sz w:val="22"/>
          <w:szCs w:val="22"/>
          <w:lang w:val="en-US" w:bidi="en-US"/>
        </w:rPr>
        <w:t xml:space="preserve">personal </w:t>
      </w:r>
      <w:r w:rsidRPr="00E25818">
        <w:rPr>
          <w:rFonts w:ascii="Arial" w:hAnsi="Arial" w:cs="Arial"/>
          <w:color w:val="000000" w:themeColor="text1"/>
          <w:sz w:val="22"/>
          <w:szCs w:val="22"/>
          <w:lang w:val="en-US" w:bidi="en-US"/>
        </w:rPr>
        <w:t>membership</w:t>
      </w:r>
      <w:r>
        <w:rPr>
          <w:rFonts w:ascii="Arial" w:hAnsi="Arial" w:cs="Arial"/>
          <w:color w:val="000000" w:themeColor="text1"/>
          <w:sz w:val="22"/>
          <w:szCs w:val="22"/>
          <w:lang w:val="en-US" w:bidi="en-US"/>
        </w:rPr>
        <w:t xml:space="preserve"> (USD $100</w:t>
      </w:r>
      <w:r w:rsidR="003911B9">
        <w:rPr>
          <w:rFonts w:ascii="Arial" w:hAnsi="Arial" w:cs="Arial"/>
          <w:color w:val="000000" w:themeColor="text1"/>
          <w:sz w:val="22"/>
          <w:szCs w:val="22"/>
          <w:lang w:val="en-US" w:bidi="en-US"/>
        </w:rPr>
        <w:t xml:space="preserve"> in 2015</w:t>
      </w:r>
      <w:r>
        <w:rPr>
          <w:rFonts w:ascii="Arial" w:hAnsi="Arial" w:cs="Arial"/>
          <w:color w:val="000000" w:themeColor="text1"/>
          <w:sz w:val="22"/>
          <w:szCs w:val="22"/>
          <w:lang w:val="en-US" w:bidi="en-US"/>
        </w:rPr>
        <w:t>)</w:t>
      </w:r>
      <w:r w:rsidRPr="00E25818">
        <w:rPr>
          <w:rFonts w:ascii="Arial" w:hAnsi="Arial" w:cs="Arial"/>
          <w:color w:val="000000" w:themeColor="text1"/>
          <w:sz w:val="22"/>
          <w:szCs w:val="22"/>
          <w:lang w:val="en-US" w:bidi="en-US"/>
        </w:rPr>
        <w:t xml:space="preserve">; this </w:t>
      </w:r>
      <w:r w:rsidR="002C7AE6">
        <w:rPr>
          <w:rFonts w:ascii="Arial" w:hAnsi="Arial" w:cs="Arial"/>
          <w:color w:val="000000" w:themeColor="text1"/>
          <w:sz w:val="22"/>
          <w:szCs w:val="22"/>
          <w:lang w:val="en-US" w:bidi="en-US"/>
        </w:rPr>
        <w:t xml:space="preserve">additional </w:t>
      </w:r>
      <w:r w:rsidRPr="00E25818">
        <w:rPr>
          <w:rFonts w:ascii="Arial" w:hAnsi="Arial" w:cs="Arial"/>
          <w:color w:val="000000" w:themeColor="text1"/>
          <w:sz w:val="22"/>
          <w:szCs w:val="22"/>
          <w:lang w:val="en-US" w:bidi="en-US"/>
        </w:rPr>
        <w:t xml:space="preserve">Zone A amount will be paid to IASL by the local committee for each non-member registration, and each registrant becomes an IASL member through </w:t>
      </w:r>
      <w:r w:rsidR="002C7AE6">
        <w:rPr>
          <w:rFonts w:ascii="Arial" w:hAnsi="Arial" w:cs="Arial"/>
          <w:color w:val="000000" w:themeColor="text1"/>
          <w:sz w:val="22"/>
          <w:szCs w:val="22"/>
          <w:lang w:val="en-US" w:bidi="en-US"/>
        </w:rPr>
        <w:t xml:space="preserve">to </w:t>
      </w:r>
      <w:r w:rsidRPr="00E25818">
        <w:rPr>
          <w:rFonts w:ascii="Arial" w:hAnsi="Arial" w:cs="Arial"/>
          <w:color w:val="000000" w:themeColor="text1"/>
          <w:sz w:val="22"/>
          <w:szCs w:val="22"/>
          <w:lang w:val="en-US" w:bidi="en-US"/>
        </w:rPr>
        <w:t>the end of the next calendar year.</w:t>
      </w:r>
    </w:p>
    <w:p w14:paraId="7CB6396C" w14:textId="77777777" w:rsidR="00E05170" w:rsidRDefault="00E05170" w:rsidP="00E05170">
      <w:pPr>
        <w:widowControl w:val="0"/>
        <w:autoSpaceDE w:val="0"/>
        <w:autoSpaceDN w:val="0"/>
        <w:adjustRightInd w:val="0"/>
        <w:rPr>
          <w:rFonts w:ascii="Arial" w:hAnsi="Arial" w:cs="Arial"/>
          <w:sz w:val="22"/>
          <w:szCs w:val="22"/>
        </w:rPr>
      </w:pPr>
      <w:r>
        <w:rPr>
          <w:rFonts w:ascii="Arial" w:hAnsi="Arial" w:cs="Arial"/>
          <w:color w:val="000000" w:themeColor="text1"/>
          <w:sz w:val="22"/>
          <w:szCs w:val="22"/>
          <w:lang w:val="en-US" w:bidi="en-US"/>
        </w:rPr>
        <w:t>Credit card payment should be available for conference registration.</w:t>
      </w:r>
    </w:p>
    <w:p w14:paraId="75C5D812" w14:textId="77777777" w:rsidR="00E05170" w:rsidRDefault="00E05170" w:rsidP="00E05170">
      <w:pPr>
        <w:widowControl w:val="0"/>
        <w:autoSpaceDE w:val="0"/>
        <w:autoSpaceDN w:val="0"/>
        <w:adjustRightInd w:val="0"/>
        <w:rPr>
          <w:rFonts w:ascii="Arial" w:hAnsi="Arial" w:cs="Arial"/>
          <w:sz w:val="22"/>
          <w:szCs w:val="22"/>
        </w:rPr>
      </w:pPr>
      <w:r>
        <w:rPr>
          <w:rFonts w:ascii="Arial" w:hAnsi="Arial" w:cs="Arial"/>
          <w:sz w:val="22"/>
          <w:szCs w:val="22"/>
        </w:rPr>
        <w:t xml:space="preserve">It is </w:t>
      </w:r>
      <w:r w:rsidR="003911B9">
        <w:rPr>
          <w:rFonts w:ascii="Arial" w:hAnsi="Arial" w:cs="Arial"/>
          <w:sz w:val="22"/>
          <w:szCs w:val="22"/>
        </w:rPr>
        <w:t>helpful to include</w:t>
      </w:r>
      <w:r>
        <w:rPr>
          <w:rFonts w:ascii="Arial" w:hAnsi="Arial" w:cs="Arial"/>
          <w:sz w:val="22"/>
          <w:szCs w:val="22"/>
        </w:rPr>
        <w:t xml:space="preserve"> a link to a currency converter, e.g.</w:t>
      </w:r>
      <w:r w:rsidR="003911B9">
        <w:rPr>
          <w:rFonts w:ascii="Arial" w:hAnsi="Arial" w:cs="Arial"/>
          <w:sz w:val="22"/>
          <w:szCs w:val="22"/>
        </w:rPr>
        <w:t>,</w:t>
      </w:r>
      <w:r>
        <w:rPr>
          <w:rFonts w:ascii="Arial" w:hAnsi="Arial" w:cs="Arial"/>
          <w:sz w:val="22"/>
          <w:szCs w:val="22"/>
        </w:rPr>
        <w:t xml:space="preserve"> xe.com on the conference website.</w:t>
      </w:r>
    </w:p>
    <w:p w14:paraId="41FF23D9" w14:textId="77777777" w:rsidR="00E05170" w:rsidRDefault="00E05170" w:rsidP="00E05170">
      <w:pPr>
        <w:spacing w:before="60"/>
        <w:ind w:left="714"/>
        <w:rPr>
          <w:rFonts w:ascii="Arial" w:hAnsi="Arial" w:cs="Arial"/>
          <w:sz w:val="22"/>
          <w:szCs w:val="22"/>
        </w:rPr>
      </w:pPr>
    </w:p>
    <w:p w14:paraId="740F18AA" w14:textId="77777777" w:rsidR="00E05170" w:rsidRPr="0037247E" w:rsidRDefault="00E05170" w:rsidP="00E05170">
      <w:pPr>
        <w:spacing w:before="60"/>
        <w:rPr>
          <w:rFonts w:ascii="Arial" w:hAnsi="Arial" w:cs="Arial"/>
          <w:b/>
          <w:sz w:val="22"/>
          <w:szCs w:val="22"/>
        </w:rPr>
      </w:pPr>
      <w:r w:rsidRPr="0037247E">
        <w:rPr>
          <w:rFonts w:ascii="Arial" w:hAnsi="Arial" w:cs="Arial"/>
          <w:b/>
          <w:sz w:val="22"/>
          <w:szCs w:val="22"/>
        </w:rPr>
        <w:t>Conference profits will be allocated as follows:</w:t>
      </w:r>
    </w:p>
    <w:p w14:paraId="023233FD" w14:textId="77777777" w:rsidR="00E05170" w:rsidRPr="005A734A" w:rsidRDefault="00E05170" w:rsidP="00EC0329">
      <w:pPr>
        <w:numPr>
          <w:ilvl w:val="0"/>
          <w:numId w:val="35"/>
        </w:numPr>
        <w:spacing w:before="60"/>
        <w:ind w:left="714" w:hanging="357"/>
        <w:rPr>
          <w:rFonts w:ascii="Arial" w:hAnsi="Arial" w:cs="Arial"/>
          <w:sz w:val="22"/>
          <w:szCs w:val="22"/>
        </w:rPr>
      </w:pPr>
      <w:r>
        <w:rPr>
          <w:rFonts w:ascii="Arial" w:hAnsi="Arial" w:cs="Arial"/>
          <w:sz w:val="22"/>
          <w:szCs w:val="22"/>
        </w:rPr>
        <w:t xml:space="preserve">Zone </w:t>
      </w:r>
      <w:proofErr w:type="gramStart"/>
      <w:r>
        <w:rPr>
          <w:rFonts w:ascii="Arial" w:hAnsi="Arial" w:cs="Arial"/>
          <w:sz w:val="22"/>
          <w:szCs w:val="22"/>
        </w:rPr>
        <w:t>A</w:t>
      </w:r>
      <w:proofErr w:type="gramEnd"/>
      <w:r>
        <w:rPr>
          <w:rFonts w:ascii="Arial" w:hAnsi="Arial" w:cs="Arial"/>
          <w:sz w:val="22"/>
          <w:szCs w:val="22"/>
        </w:rPr>
        <w:t xml:space="preserve"> membership</w:t>
      </w:r>
      <w:r w:rsidRPr="0037247E">
        <w:rPr>
          <w:rFonts w:ascii="Arial" w:hAnsi="Arial" w:cs="Arial"/>
          <w:sz w:val="22"/>
          <w:szCs w:val="22"/>
        </w:rPr>
        <w:t xml:space="preserve"> (see above)</w:t>
      </w:r>
      <w:r w:rsidRPr="00742EF7">
        <w:rPr>
          <w:rFonts w:ascii="Arial" w:hAnsi="Arial" w:cs="Arial"/>
          <w:sz w:val="22"/>
          <w:szCs w:val="22"/>
        </w:rPr>
        <w:t xml:space="preserve"> collected from non-members attending the conference will automatically be credited to IASL</w:t>
      </w:r>
      <w:r>
        <w:rPr>
          <w:rFonts w:ascii="Arial" w:hAnsi="Arial" w:cs="Arial"/>
          <w:sz w:val="22"/>
          <w:szCs w:val="22"/>
        </w:rPr>
        <w:t xml:space="preserve"> as a membership fee</w:t>
      </w:r>
      <w:r w:rsidRPr="00742EF7">
        <w:rPr>
          <w:rFonts w:ascii="Arial" w:hAnsi="Arial" w:cs="Arial"/>
          <w:sz w:val="22"/>
          <w:szCs w:val="22"/>
        </w:rPr>
        <w:t>.</w:t>
      </w:r>
    </w:p>
    <w:p w14:paraId="5B0118B2" w14:textId="77777777" w:rsidR="00E05170" w:rsidRDefault="00E05170" w:rsidP="00EC0329">
      <w:pPr>
        <w:numPr>
          <w:ilvl w:val="0"/>
          <w:numId w:val="35"/>
        </w:numPr>
        <w:spacing w:before="60"/>
        <w:ind w:left="714" w:hanging="357"/>
        <w:rPr>
          <w:rFonts w:ascii="Arial" w:hAnsi="Arial" w:cs="Arial"/>
          <w:sz w:val="22"/>
          <w:szCs w:val="22"/>
        </w:rPr>
      </w:pPr>
      <w:r>
        <w:rPr>
          <w:rFonts w:ascii="Arial" w:hAnsi="Arial" w:cs="Arial"/>
          <w:sz w:val="22"/>
          <w:szCs w:val="22"/>
        </w:rPr>
        <w:t>5% of the remaining profits go to IASL.</w:t>
      </w:r>
    </w:p>
    <w:p w14:paraId="541D4FD0" w14:textId="77777777" w:rsidR="00E05170" w:rsidRPr="005A734A" w:rsidRDefault="00E05170" w:rsidP="00EC0329">
      <w:pPr>
        <w:numPr>
          <w:ilvl w:val="0"/>
          <w:numId w:val="35"/>
        </w:numPr>
        <w:spacing w:before="60"/>
        <w:ind w:left="714" w:hanging="357"/>
        <w:rPr>
          <w:rFonts w:ascii="Arial" w:hAnsi="Arial" w:cs="Arial"/>
          <w:sz w:val="22"/>
          <w:szCs w:val="22"/>
        </w:rPr>
      </w:pPr>
      <w:r>
        <w:rPr>
          <w:rFonts w:ascii="Arial" w:hAnsi="Arial" w:cs="Arial"/>
          <w:sz w:val="22"/>
          <w:szCs w:val="22"/>
        </w:rPr>
        <w:t>A</w:t>
      </w:r>
      <w:r w:rsidRPr="0037247E">
        <w:rPr>
          <w:rFonts w:ascii="Arial" w:hAnsi="Arial" w:cs="Arial"/>
          <w:sz w:val="22"/>
          <w:szCs w:val="22"/>
        </w:rPr>
        <w:t>ll other profits</w:t>
      </w:r>
      <w:r w:rsidRPr="005A734A">
        <w:rPr>
          <w:rFonts w:ascii="Arial" w:hAnsi="Arial" w:cs="Arial"/>
          <w:sz w:val="22"/>
          <w:szCs w:val="22"/>
        </w:rPr>
        <w:t xml:space="preserve"> from the conference will go to the host </w:t>
      </w:r>
      <w:r w:rsidR="003911B9">
        <w:rPr>
          <w:rFonts w:ascii="Arial" w:hAnsi="Arial" w:cs="Arial"/>
          <w:sz w:val="22"/>
          <w:szCs w:val="22"/>
        </w:rPr>
        <w:t>organi</w:t>
      </w:r>
      <w:r w:rsidR="001D7539">
        <w:rPr>
          <w:rFonts w:ascii="Arial" w:hAnsi="Arial" w:cs="Arial"/>
          <w:sz w:val="22"/>
          <w:szCs w:val="22"/>
        </w:rPr>
        <w:t>s</w:t>
      </w:r>
      <w:r w:rsidRPr="005A734A">
        <w:rPr>
          <w:rFonts w:ascii="Arial" w:hAnsi="Arial" w:cs="Arial"/>
          <w:sz w:val="22"/>
          <w:szCs w:val="22"/>
        </w:rPr>
        <w:t>ation.</w:t>
      </w:r>
    </w:p>
    <w:p w14:paraId="038BC5AB" w14:textId="77777777" w:rsidR="00E05170" w:rsidRPr="00CD6CCB" w:rsidRDefault="00E05170" w:rsidP="00EC0329">
      <w:pPr>
        <w:numPr>
          <w:ilvl w:val="0"/>
          <w:numId w:val="35"/>
        </w:numPr>
        <w:spacing w:before="60"/>
        <w:ind w:left="714" w:hanging="357"/>
        <w:rPr>
          <w:rFonts w:ascii="Arial" w:hAnsi="Arial" w:cs="Arial"/>
          <w:sz w:val="22"/>
          <w:szCs w:val="22"/>
        </w:rPr>
      </w:pPr>
      <w:r w:rsidRPr="005A734A">
        <w:rPr>
          <w:rFonts w:ascii="Arial" w:hAnsi="Arial" w:cs="Arial"/>
          <w:sz w:val="22"/>
          <w:szCs w:val="22"/>
        </w:rPr>
        <w:t xml:space="preserve">Please ensure </w:t>
      </w:r>
      <w:hyperlink w:anchor="_Section_3.7" w:history="1">
        <w:r w:rsidR="00CD6CCB">
          <w:rPr>
            <w:rStyle w:val="Hyperlink"/>
            <w:rFonts w:ascii="Arial" w:hAnsi="Arial" w:cs="Arial"/>
            <w:sz w:val="22"/>
            <w:szCs w:val="22"/>
          </w:rPr>
          <w:t>S</w:t>
        </w:r>
        <w:r w:rsidRPr="00922EF5">
          <w:rPr>
            <w:rStyle w:val="Hyperlink"/>
            <w:rFonts w:ascii="Arial" w:hAnsi="Arial" w:cs="Arial"/>
            <w:sz w:val="22"/>
            <w:szCs w:val="22"/>
          </w:rPr>
          <w:t>ponsorship guidelines for the IASL sponsors</w:t>
        </w:r>
      </w:hyperlink>
      <w:r w:rsidRPr="00922EF5">
        <w:rPr>
          <w:rFonts w:ascii="Arial" w:hAnsi="Arial" w:cs="Arial"/>
          <w:sz w:val="22"/>
          <w:szCs w:val="22"/>
        </w:rPr>
        <w:t xml:space="preserve"> are met.</w:t>
      </w:r>
    </w:p>
    <w:p w14:paraId="242AE233" w14:textId="77777777" w:rsidR="00E05170" w:rsidRDefault="00E05170" w:rsidP="00E05170">
      <w:pPr>
        <w:rPr>
          <w:rFonts w:ascii="Arial" w:hAnsi="Arial"/>
        </w:rPr>
      </w:pPr>
    </w:p>
    <w:p w14:paraId="1C349765" w14:textId="77777777" w:rsidR="00E05170" w:rsidRPr="001759E9" w:rsidRDefault="00E05170" w:rsidP="00E05170">
      <w:pPr>
        <w:rPr>
          <w:rFonts w:ascii="Arial" w:hAnsi="Arial"/>
          <w:b/>
          <w:sz w:val="22"/>
          <w:szCs w:val="22"/>
        </w:rPr>
      </w:pPr>
      <w:r w:rsidRPr="001759E9">
        <w:rPr>
          <w:rFonts w:ascii="Arial" w:hAnsi="Arial"/>
          <w:b/>
          <w:sz w:val="22"/>
          <w:szCs w:val="22"/>
        </w:rPr>
        <w:t xml:space="preserve">Profits from the Grand </w:t>
      </w:r>
      <w:r w:rsidR="006B6107">
        <w:rPr>
          <w:rFonts w:ascii="Arial" w:hAnsi="Arial"/>
          <w:b/>
          <w:sz w:val="22"/>
          <w:szCs w:val="22"/>
        </w:rPr>
        <w:t xml:space="preserve">Live Auction, </w:t>
      </w:r>
      <w:r w:rsidRPr="001759E9">
        <w:rPr>
          <w:rFonts w:ascii="Arial" w:hAnsi="Arial"/>
          <w:b/>
          <w:sz w:val="22"/>
          <w:szCs w:val="22"/>
        </w:rPr>
        <w:t>Silent Auction</w:t>
      </w:r>
      <w:r>
        <w:rPr>
          <w:rFonts w:ascii="Arial" w:hAnsi="Arial"/>
          <w:b/>
          <w:sz w:val="22"/>
          <w:szCs w:val="22"/>
        </w:rPr>
        <w:t xml:space="preserve"> </w:t>
      </w:r>
      <w:r w:rsidR="006B6107">
        <w:rPr>
          <w:rFonts w:ascii="Arial" w:hAnsi="Arial"/>
          <w:b/>
          <w:sz w:val="22"/>
          <w:szCs w:val="22"/>
        </w:rPr>
        <w:t xml:space="preserve">and Lucky Choice/ Pay &amp; Take Table </w:t>
      </w:r>
      <w:r w:rsidRPr="0037247E">
        <w:rPr>
          <w:rFonts w:ascii="Arial" w:hAnsi="Arial" w:cs="Arial"/>
          <w:b/>
          <w:sz w:val="22"/>
          <w:szCs w:val="22"/>
        </w:rPr>
        <w:t>will be allocated as follows</w:t>
      </w:r>
      <w:r w:rsidRPr="001759E9">
        <w:rPr>
          <w:rFonts w:ascii="Arial" w:hAnsi="Arial"/>
          <w:b/>
          <w:sz w:val="22"/>
          <w:szCs w:val="22"/>
        </w:rPr>
        <w:t>:</w:t>
      </w:r>
    </w:p>
    <w:p w14:paraId="28A0C181" w14:textId="77777777" w:rsidR="003B3E6A" w:rsidRPr="00810382" w:rsidRDefault="003B3E6A" w:rsidP="00EC0329">
      <w:pPr>
        <w:pStyle w:val="ListParagraph"/>
        <w:numPr>
          <w:ilvl w:val="0"/>
          <w:numId w:val="60"/>
        </w:numPr>
        <w:rPr>
          <w:rFonts w:ascii="Arial" w:hAnsi="Arial" w:cs="Arial"/>
          <w:sz w:val="22"/>
          <w:szCs w:val="22"/>
        </w:rPr>
      </w:pPr>
      <w:r w:rsidRPr="00CD3F23">
        <w:rPr>
          <w:rFonts w:ascii="Arial" w:eastAsiaTheme="minorHAnsi" w:hAnsi="Arial" w:cs="Arial"/>
          <w:sz w:val="22"/>
          <w:szCs w:val="22"/>
          <w:lang w:val="en-US" w:eastAsia="en-US"/>
        </w:rPr>
        <w:t>Each year's Auction proceeds from Lucky Choice, Silent Auction, and Grand Auction at the IASL Conference are designated in support of the Association's awards and outreach programs, including Books For Children, Support-a-Member, and awards for scholarship and leadership. Your planning team will receive official notice from the IASL Board regarding the specific programs which will benefit from the Auction at your Conference, so that your Auction chairperson may accurately advertise this in emails and other communications to conference attendees and interested persons. If you have not received this notice, please contact the IASL Treasurer for details.</w:t>
      </w:r>
    </w:p>
    <w:p w14:paraId="3A2C341A" w14:textId="77777777" w:rsidR="00810382" w:rsidRPr="00810382" w:rsidRDefault="006B6107" w:rsidP="00EC0329">
      <w:pPr>
        <w:pStyle w:val="ListParagraph"/>
        <w:numPr>
          <w:ilvl w:val="0"/>
          <w:numId w:val="60"/>
        </w:numPr>
        <w:rPr>
          <w:rFonts w:ascii="Arial" w:hAnsi="Arial" w:cs="Arial"/>
          <w:sz w:val="22"/>
          <w:szCs w:val="22"/>
        </w:rPr>
      </w:pPr>
      <w:r w:rsidRPr="008776CE">
        <w:rPr>
          <w:rFonts w:ascii="Arial" w:hAnsi="Arial" w:cs="Arial"/>
          <w:sz w:val="22"/>
          <w:szCs w:val="22"/>
        </w:rPr>
        <w:t xml:space="preserve">All money collected for the Silent Auction is due to the IASL Treasurer or Executive </w:t>
      </w:r>
      <w:r w:rsidR="00BF7D36">
        <w:rPr>
          <w:rFonts w:ascii="Arial" w:hAnsi="Arial" w:cs="Arial"/>
          <w:sz w:val="22"/>
          <w:szCs w:val="22"/>
        </w:rPr>
        <w:t>Director</w:t>
      </w:r>
      <w:r w:rsidR="00BF7D36" w:rsidRPr="008776CE">
        <w:rPr>
          <w:rFonts w:ascii="Arial" w:hAnsi="Arial" w:cs="Arial"/>
          <w:sz w:val="22"/>
          <w:szCs w:val="22"/>
        </w:rPr>
        <w:t xml:space="preserve"> </w:t>
      </w:r>
      <w:r w:rsidRPr="008776CE">
        <w:rPr>
          <w:rFonts w:ascii="Arial" w:hAnsi="Arial" w:cs="Arial"/>
          <w:sz w:val="22"/>
          <w:szCs w:val="22"/>
        </w:rPr>
        <w:t xml:space="preserve">on the final day of the Conference. </w:t>
      </w:r>
    </w:p>
    <w:p w14:paraId="4CD792CD" w14:textId="77777777" w:rsidR="00E05170" w:rsidRPr="00CD3F23" w:rsidRDefault="006B6107" w:rsidP="00CD3F23">
      <w:pPr>
        <w:pStyle w:val="ListParagraph"/>
        <w:numPr>
          <w:ilvl w:val="0"/>
          <w:numId w:val="60"/>
        </w:numPr>
        <w:rPr>
          <w:rFonts w:ascii="Arial" w:hAnsi="Arial"/>
        </w:rPr>
      </w:pPr>
      <w:r w:rsidRPr="00810382">
        <w:rPr>
          <w:rFonts w:ascii="Arial" w:hAnsi="Arial" w:cs="Arial"/>
          <w:sz w:val="22"/>
          <w:szCs w:val="22"/>
        </w:rPr>
        <w:t xml:space="preserve">The IASL Treasurer and/or Executive </w:t>
      </w:r>
      <w:r w:rsidR="00BF7D36">
        <w:rPr>
          <w:rFonts w:ascii="Arial" w:hAnsi="Arial" w:cs="Arial"/>
          <w:sz w:val="22"/>
          <w:szCs w:val="22"/>
        </w:rPr>
        <w:t>Director</w:t>
      </w:r>
      <w:r w:rsidR="00BF7D36" w:rsidRPr="00810382">
        <w:rPr>
          <w:rFonts w:ascii="Arial" w:hAnsi="Arial" w:cs="Arial"/>
          <w:sz w:val="22"/>
          <w:szCs w:val="22"/>
        </w:rPr>
        <w:t xml:space="preserve"> </w:t>
      </w:r>
      <w:r w:rsidRPr="00810382">
        <w:rPr>
          <w:rFonts w:ascii="Arial" w:hAnsi="Arial" w:cs="Arial"/>
          <w:sz w:val="22"/>
          <w:szCs w:val="22"/>
        </w:rPr>
        <w:t>will collect all proceeds of the Grand Live Auction during the Auction.</w:t>
      </w:r>
    </w:p>
    <w:p w14:paraId="052795A6" w14:textId="77777777" w:rsidR="00E05170" w:rsidRDefault="00E05170" w:rsidP="00E05170">
      <w:pPr>
        <w:pStyle w:val="Heading1"/>
      </w:pPr>
      <w:r>
        <w:lastRenderedPageBreak/>
        <w:t>Section 4.0</w:t>
      </w:r>
    </w:p>
    <w:p w14:paraId="5AA4A63E" w14:textId="77777777" w:rsidR="00E05170" w:rsidRDefault="00E05170" w:rsidP="00E05170">
      <w:pPr>
        <w:pStyle w:val="Heading1"/>
      </w:pPr>
    </w:p>
    <w:p w14:paraId="798A876A" w14:textId="77777777" w:rsidR="00E05170" w:rsidRDefault="00E05170" w:rsidP="00E05170">
      <w:pPr>
        <w:pStyle w:val="Heading1"/>
      </w:pPr>
      <w:r>
        <w:t>Templates</w:t>
      </w:r>
    </w:p>
    <w:p w14:paraId="5279E71E" w14:textId="77777777" w:rsidR="00E05170" w:rsidRDefault="00E05170" w:rsidP="00E05170"/>
    <w:p w14:paraId="29A43C3F" w14:textId="77777777" w:rsidR="00E05170" w:rsidRDefault="00E05170" w:rsidP="00E05170">
      <w:pPr>
        <w:pStyle w:val="Heading1"/>
      </w:pPr>
      <w:bookmarkStart w:id="30" w:name="_Section_5.1"/>
      <w:bookmarkStart w:id="31" w:name="_Section_4.1"/>
      <w:bookmarkEnd w:id="30"/>
      <w:bookmarkEnd w:id="31"/>
      <w:r>
        <w:t>Section 4.1</w:t>
      </w:r>
    </w:p>
    <w:p w14:paraId="1CA80844" w14:textId="77777777" w:rsidR="00E05170" w:rsidRDefault="00E05170" w:rsidP="00E05170"/>
    <w:tbl>
      <w:tblPr>
        <w:tblW w:w="0" w:type="auto"/>
        <w:tblLook w:val="01E0" w:firstRow="1" w:lastRow="1" w:firstColumn="1" w:lastColumn="1" w:noHBand="0" w:noVBand="0"/>
      </w:tblPr>
      <w:tblGrid>
        <w:gridCol w:w="6408"/>
        <w:gridCol w:w="2114"/>
      </w:tblGrid>
      <w:tr w:rsidR="00E05170" w14:paraId="6CFD2641" w14:textId="77777777" w:rsidTr="00E05170">
        <w:tc>
          <w:tcPr>
            <w:tcW w:w="6408" w:type="dxa"/>
          </w:tcPr>
          <w:p w14:paraId="7551E833" w14:textId="77777777" w:rsidR="00E05170" w:rsidRDefault="00E05170" w:rsidP="00E05170">
            <w:pPr>
              <w:rPr>
                <w:b/>
                <w:bCs/>
                <w:sz w:val="28"/>
                <w:szCs w:val="28"/>
              </w:rPr>
            </w:pPr>
            <w:r>
              <w:rPr>
                <w:rFonts w:ascii="Arial" w:hAnsi="Arial"/>
              </w:rPr>
              <w:br w:type="page"/>
            </w:r>
          </w:p>
          <w:p w14:paraId="6245E203" w14:textId="77777777" w:rsidR="00E05170" w:rsidRDefault="00E05170" w:rsidP="00E05170">
            <w:pPr>
              <w:rPr>
                <w:rFonts w:ascii="Arial" w:hAnsi="Arial"/>
                <w:b/>
                <w:bCs/>
                <w:color w:val="006600"/>
                <w:sz w:val="36"/>
                <w:szCs w:val="36"/>
              </w:rPr>
            </w:pPr>
            <w:r>
              <w:rPr>
                <w:rFonts w:ascii="Arial" w:hAnsi="Arial"/>
                <w:b/>
                <w:bCs/>
                <w:color w:val="006600"/>
                <w:sz w:val="36"/>
                <w:szCs w:val="36"/>
              </w:rPr>
              <w:t>Conference Chair Report</w:t>
            </w:r>
          </w:p>
          <w:p w14:paraId="2DFC861A" w14:textId="77777777" w:rsidR="00E05170" w:rsidRDefault="00E05170" w:rsidP="00E05170">
            <w:pPr>
              <w:rPr>
                <w:b/>
                <w:bCs/>
                <w:sz w:val="28"/>
                <w:szCs w:val="28"/>
              </w:rPr>
            </w:pPr>
          </w:p>
        </w:tc>
        <w:tc>
          <w:tcPr>
            <w:tcW w:w="2114" w:type="dxa"/>
            <w:hideMark/>
          </w:tcPr>
          <w:p w14:paraId="4BB15455" w14:textId="77777777" w:rsidR="00E05170" w:rsidRDefault="00E05170" w:rsidP="00E05170">
            <w:pPr>
              <w:jc w:val="center"/>
              <w:rPr>
                <w:b/>
                <w:bCs/>
                <w:sz w:val="28"/>
                <w:szCs w:val="28"/>
              </w:rPr>
            </w:pPr>
            <w:r>
              <w:rPr>
                <w:rFonts w:ascii="Arial" w:hAnsi="Arial" w:cs="Arial"/>
                <w:b/>
                <w:noProof/>
                <w:sz w:val="22"/>
                <w:szCs w:val="22"/>
                <w:lang w:val="en-US" w:eastAsia="en-US"/>
              </w:rPr>
              <w:drawing>
                <wp:inline distT="0" distB="0" distL="0" distR="0" wp14:anchorId="65832C65" wp14:editId="744B147A">
                  <wp:extent cx="751205" cy="617220"/>
                  <wp:effectExtent l="0" t="0" r="0" b="0"/>
                  <wp:docPr id="18" name="Picture 18" descr="iasl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asls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1205" cy="617220"/>
                          </a:xfrm>
                          <a:prstGeom prst="rect">
                            <a:avLst/>
                          </a:prstGeom>
                          <a:noFill/>
                          <a:ln>
                            <a:noFill/>
                          </a:ln>
                        </pic:spPr>
                      </pic:pic>
                    </a:graphicData>
                  </a:graphic>
                </wp:inline>
              </w:drawing>
            </w:r>
          </w:p>
        </w:tc>
      </w:tr>
    </w:tbl>
    <w:p w14:paraId="46B18299" w14:textId="77777777" w:rsidR="00E05170" w:rsidRDefault="00E05170" w:rsidP="00E05170"/>
    <w:p w14:paraId="22EC1282" w14:textId="77777777" w:rsidR="00E05170" w:rsidRDefault="00E05170" w:rsidP="00E05170">
      <w:pPr>
        <w:rPr>
          <w:rFonts w:ascii="Arial" w:hAnsi="Arial"/>
          <w:sz w:val="22"/>
          <w:szCs w:val="22"/>
        </w:rPr>
      </w:pPr>
      <w:r>
        <w:rPr>
          <w:rFonts w:ascii="Arial" w:hAnsi="Arial"/>
          <w:sz w:val="22"/>
          <w:szCs w:val="22"/>
        </w:rPr>
        <w:t xml:space="preserve">Note: </w:t>
      </w:r>
    </w:p>
    <w:p w14:paraId="558EC06B" w14:textId="77777777" w:rsidR="00E05170" w:rsidRDefault="00E05170" w:rsidP="00EC0329">
      <w:pPr>
        <w:numPr>
          <w:ilvl w:val="0"/>
          <w:numId w:val="36"/>
        </w:numPr>
        <w:spacing w:before="60"/>
        <w:ind w:left="714" w:hanging="357"/>
        <w:rPr>
          <w:rFonts w:ascii="Arial" w:hAnsi="Arial"/>
          <w:sz w:val="22"/>
          <w:szCs w:val="22"/>
        </w:rPr>
      </w:pPr>
      <w:r>
        <w:rPr>
          <w:rFonts w:ascii="Arial" w:hAnsi="Arial"/>
          <w:sz w:val="22"/>
          <w:szCs w:val="22"/>
        </w:rPr>
        <w:t xml:space="preserve">You can cut and paste from your conference committee reports and use point form/bullets to make the report easy to compile. </w:t>
      </w:r>
    </w:p>
    <w:p w14:paraId="6078B5BE" w14:textId="77777777" w:rsidR="00E05170" w:rsidRDefault="00E05170" w:rsidP="00EC0329">
      <w:pPr>
        <w:numPr>
          <w:ilvl w:val="0"/>
          <w:numId w:val="36"/>
        </w:numPr>
        <w:spacing w:before="60"/>
        <w:ind w:left="714" w:hanging="357"/>
        <w:rPr>
          <w:rFonts w:ascii="Arial" w:hAnsi="Arial"/>
          <w:sz w:val="22"/>
          <w:szCs w:val="22"/>
        </w:rPr>
      </w:pPr>
      <w:r>
        <w:rPr>
          <w:rFonts w:ascii="Arial" w:hAnsi="Arial"/>
          <w:sz w:val="22"/>
          <w:szCs w:val="22"/>
        </w:rPr>
        <w:t xml:space="preserve">Send this report to the </w:t>
      </w:r>
      <w:r w:rsidR="003911B9">
        <w:rPr>
          <w:rFonts w:ascii="Arial" w:hAnsi="Arial"/>
          <w:sz w:val="22"/>
          <w:szCs w:val="22"/>
        </w:rPr>
        <w:t xml:space="preserve">IASL </w:t>
      </w:r>
      <w:r>
        <w:rPr>
          <w:rFonts w:ascii="Arial" w:hAnsi="Arial"/>
          <w:sz w:val="22"/>
          <w:szCs w:val="22"/>
        </w:rPr>
        <w:t xml:space="preserve">President who will load it into the online meeting space. </w:t>
      </w:r>
    </w:p>
    <w:p w14:paraId="11E110F2" w14:textId="77777777" w:rsidR="00E05170" w:rsidRDefault="00E05170" w:rsidP="00EC0329">
      <w:pPr>
        <w:numPr>
          <w:ilvl w:val="0"/>
          <w:numId w:val="36"/>
        </w:numPr>
        <w:spacing w:before="60"/>
        <w:ind w:left="714" w:hanging="357"/>
        <w:rPr>
          <w:rFonts w:ascii="Arial" w:hAnsi="Arial"/>
          <w:sz w:val="22"/>
          <w:szCs w:val="22"/>
        </w:rPr>
      </w:pPr>
      <w:r>
        <w:rPr>
          <w:rFonts w:ascii="Arial" w:hAnsi="Arial"/>
          <w:sz w:val="22"/>
          <w:szCs w:val="22"/>
        </w:rPr>
        <w:t>The Conference Chair may request to be an active participant of the e</w:t>
      </w:r>
      <w:r w:rsidR="003911B9">
        <w:rPr>
          <w:rFonts w:ascii="Arial" w:hAnsi="Arial"/>
          <w:sz w:val="22"/>
          <w:szCs w:val="22"/>
        </w:rPr>
        <w:t>-</w:t>
      </w:r>
      <w:r>
        <w:rPr>
          <w:rFonts w:ascii="Arial" w:hAnsi="Arial"/>
          <w:sz w:val="22"/>
          <w:szCs w:val="22"/>
        </w:rPr>
        <w:t xml:space="preserve">meetings </w:t>
      </w:r>
      <w:r w:rsidR="003911B9">
        <w:rPr>
          <w:rFonts w:ascii="Arial" w:hAnsi="Arial"/>
          <w:sz w:val="22"/>
          <w:szCs w:val="22"/>
        </w:rPr>
        <w:t xml:space="preserve">of the IASL Executive and Board </w:t>
      </w:r>
      <w:r>
        <w:rPr>
          <w:rFonts w:ascii="Arial" w:hAnsi="Arial"/>
          <w:sz w:val="22"/>
          <w:szCs w:val="22"/>
        </w:rPr>
        <w:t>at any time.</w:t>
      </w:r>
    </w:p>
    <w:p w14:paraId="0253BC01" w14:textId="77777777" w:rsidR="00E05170" w:rsidRDefault="00E05170" w:rsidP="00E05170">
      <w:pPr>
        <w:rPr>
          <w:rFonts w:ascii="Arial" w:hAnsi="Arial"/>
          <w:sz w:val="22"/>
          <w:szCs w:val="22"/>
        </w:rPr>
      </w:pPr>
    </w:p>
    <w:tbl>
      <w:tblPr>
        <w:tblW w:w="0" w:type="auto"/>
        <w:tblLook w:val="01E0" w:firstRow="1" w:lastRow="1" w:firstColumn="1" w:lastColumn="1" w:noHBand="0" w:noVBand="0"/>
      </w:tblPr>
      <w:tblGrid>
        <w:gridCol w:w="1908"/>
        <w:gridCol w:w="900"/>
        <w:gridCol w:w="5714"/>
      </w:tblGrid>
      <w:tr w:rsidR="00E05170" w14:paraId="67B2B8BC" w14:textId="77777777" w:rsidTr="00E05170">
        <w:tc>
          <w:tcPr>
            <w:tcW w:w="1908" w:type="dxa"/>
            <w:hideMark/>
          </w:tcPr>
          <w:p w14:paraId="61602CA8" w14:textId="77777777" w:rsidR="00E05170" w:rsidRDefault="00E05170" w:rsidP="00E05170">
            <w:pPr>
              <w:spacing w:before="60" w:after="60"/>
              <w:rPr>
                <w:rFonts w:ascii="Arial" w:hAnsi="Arial"/>
                <w:b/>
                <w:bCs/>
              </w:rPr>
            </w:pPr>
            <w:r>
              <w:rPr>
                <w:rFonts w:ascii="Arial" w:hAnsi="Arial"/>
                <w:b/>
                <w:bCs/>
              </w:rPr>
              <w:t>Meeting date:</w:t>
            </w:r>
          </w:p>
        </w:tc>
        <w:tc>
          <w:tcPr>
            <w:tcW w:w="6614" w:type="dxa"/>
            <w:gridSpan w:val="2"/>
            <w:tcBorders>
              <w:top w:val="nil"/>
              <w:left w:val="nil"/>
              <w:bottom w:val="single" w:sz="4" w:space="0" w:color="auto"/>
              <w:right w:val="nil"/>
            </w:tcBorders>
          </w:tcPr>
          <w:p w14:paraId="419E0F03" w14:textId="77777777" w:rsidR="00E05170" w:rsidRDefault="00E05170" w:rsidP="00E05170">
            <w:pPr>
              <w:spacing w:before="60" w:after="60"/>
              <w:rPr>
                <w:rFonts w:ascii="Arial" w:hAnsi="Arial"/>
              </w:rPr>
            </w:pPr>
          </w:p>
        </w:tc>
      </w:tr>
      <w:tr w:rsidR="00E05170" w14:paraId="370A3F3D" w14:textId="77777777" w:rsidTr="00E05170">
        <w:tc>
          <w:tcPr>
            <w:tcW w:w="8522" w:type="dxa"/>
            <w:gridSpan w:val="3"/>
          </w:tcPr>
          <w:p w14:paraId="4E65EB8C" w14:textId="77777777" w:rsidR="00E05170" w:rsidRDefault="00E05170" w:rsidP="00E05170">
            <w:pPr>
              <w:spacing w:before="60" w:after="60"/>
              <w:rPr>
                <w:rFonts w:ascii="Arial" w:hAnsi="Arial"/>
              </w:rPr>
            </w:pPr>
          </w:p>
        </w:tc>
      </w:tr>
      <w:tr w:rsidR="00E05170" w14:paraId="5E355552" w14:textId="77777777" w:rsidTr="00E05170">
        <w:tc>
          <w:tcPr>
            <w:tcW w:w="2808" w:type="dxa"/>
            <w:gridSpan w:val="2"/>
            <w:hideMark/>
          </w:tcPr>
          <w:p w14:paraId="1F28D7C9" w14:textId="77777777" w:rsidR="00E05170" w:rsidRDefault="00E05170" w:rsidP="00E05170">
            <w:pPr>
              <w:spacing w:before="60" w:after="60"/>
              <w:rPr>
                <w:rFonts w:ascii="Arial" w:hAnsi="Arial"/>
              </w:rPr>
            </w:pPr>
            <w:r>
              <w:rPr>
                <w:rFonts w:ascii="Arial" w:hAnsi="Arial"/>
                <w:b/>
                <w:bCs/>
              </w:rPr>
              <w:t>Report submitted by:</w:t>
            </w:r>
          </w:p>
        </w:tc>
        <w:tc>
          <w:tcPr>
            <w:tcW w:w="5714" w:type="dxa"/>
            <w:tcBorders>
              <w:top w:val="nil"/>
              <w:left w:val="nil"/>
              <w:bottom w:val="single" w:sz="4" w:space="0" w:color="auto"/>
              <w:right w:val="nil"/>
            </w:tcBorders>
          </w:tcPr>
          <w:p w14:paraId="7CEAFE93" w14:textId="77777777" w:rsidR="00E05170" w:rsidRDefault="00E05170" w:rsidP="00E05170">
            <w:pPr>
              <w:spacing w:before="60" w:after="60"/>
              <w:rPr>
                <w:rFonts w:ascii="Arial" w:hAnsi="Arial"/>
              </w:rPr>
            </w:pPr>
          </w:p>
        </w:tc>
      </w:tr>
      <w:tr w:rsidR="00E05170" w14:paraId="73F9450D" w14:textId="77777777" w:rsidTr="00E05170">
        <w:tc>
          <w:tcPr>
            <w:tcW w:w="8522" w:type="dxa"/>
            <w:gridSpan w:val="3"/>
          </w:tcPr>
          <w:p w14:paraId="3F1717CF" w14:textId="77777777" w:rsidR="00E05170" w:rsidRDefault="00E05170" w:rsidP="00E05170">
            <w:pPr>
              <w:spacing w:before="60" w:after="60"/>
              <w:rPr>
                <w:rFonts w:ascii="Arial" w:hAnsi="Arial"/>
              </w:rPr>
            </w:pPr>
          </w:p>
        </w:tc>
      </w:tr>
      <w:tr w:rsidR="00E05170" w14:paraId="36414EBB" w14:textId="77777777" w:rsidTr="00E05170">
        <w:tc>
          <w:tcPr>
            <w:tcW w:w="8522" w:type="dxa"/>
            <w:gridSpan w:val="3"/>
            <w:hideMark/>
          </w:tcPr>
          <w:p w14:paraId="3CDAF04B" w14:textId="77777777" w:rsidR="00E05170" w:rsidRDefault="00E05170" w:rsidP="00E05170">
            <w:pPr>
              <w:spacing w:before="60" w:after="60"/>
              <w:rPr>
                <w:rFonts w:ascii="Arial" w:hAnsi="Arial"/>
                <w:b/>
                <w:bCs/>
              </w:rPr>
            </w:pPr>
            <w:r>
              <w:rPr>
                <w:rFonts w:ascii="Arial" w:hAnsi="Arial"/>
                <w:b/>
                <w:bCs/>
              </w:rPr>
              <w:t>Report from Conference Chair:</w:t>
            </w:r>
          </w:p>
        </w:tc>
      </w:tr>
      <w:tr w:rsidR="00E05170" w14:paraId="5486C3B7" w14:textId="77777777" w:rsidTr="00E05170">
        <w:tc>
          <w:tcPr>
            <w:tcW w:w="8522" w:type="dxa"/>
            <w:gridSpan w:val="3"/>
          </w:tcPr>
          <w:p w14:paraId="02761B7A" w14:textId="77777777" w:rsidR="00E05170" w:rsidRDefault="00E05170" w:rsidP="00EC0329">
            <w:pPr>
              <w:numPr>
                <w:ilvl w:val="0"/>
                <w:numId w:val="37"/>
              </w:numPr>
              <w:spacing w:before="60" w:after="60"/>
              <w:rPr>
                <w:rFonts w:ascii="Arial" w:hAnsi="Arial"/>
              </w:rPr>
            </w:pPr>
          </w:p>
          <w:p w14:paraId="0808CC00" w14:textId="77777777" w:rsidR="00E05170" w:rsidRDefault="00E05170" w:rsidP="00E05170">
            <w:pPr>
              <w:spacing w:before="60" w:after="60"/>
              <w:rPr>
                <w:rFonts w:ascii="Arial" w:hAnsi="Arial"/>
              </w:rPr>
            </w:pPr>
          </w:p>
        </w:tc>
      </w:tr>
      <w:tr w:rsidR="00E05170" w14:paraId="4B23B11D" w14:textId="77777777" w:rsidTr="00E05170">
        <w:tc>
          <w:tcPr>
            <w:tcW w:w="8522" w:type="dxa"/>
            <w:gridSpan w:val="3"/>
          </w:tcPr>
          <w:p w14:paraId="510F184A" w14:textId="77777777" w:rsidR="00E05170" w:rsidRDefault="00E05170" w:rsidP="00E05170">
            <w:pPr>
              <w:spacing w:before="60" w:after="60"/>
              <w:rPr>
                <w:rFonts w:ascii="Arial" w:hAnsi="Arial"/>
              </w:rPr>
            </w:pPr>
          </w:p>
        </w:tc>
      </w:tr>
      <w:tr w:rsidR="00E05170" w14:paraId="6639EEE1" w14:textId="77777777" w:rsidTr="00E05170">
        <w:tc>
          <w:tcPr>
            <w:tcW w:w="8522" w:type="dxa"/>
            <w:gridSpan w:val="3"/>
            <w:hideMark/>
          </w:tcPr>
          <w:p w14:paraId="334E8465" w14:textId="77777777" w:rsidR="00E05170" w:rsidRDefault="00E05170" w:rsidP="00E05170">
            <w:pPr>
              <w:spacing w:before="60" w:after="60"/>
              <w:rPr>
                <w:rFonts w:ascii="Arial" w:hAnsi="Arial"/>
                <w:b/>
                <w:bCs/>
              </w:rPr>
            </w:pPr>
            <w:r>
              <w:rPr>
                <w:rFonts w:ascii="Arial" w:hAnsi="Arial"/>
                <w:b/>
                <w:bCs/>
              </w:rPr>
              <w:t>Program Chair:</w:t>
            </w:r>
          </w:p>
        </w:tc>
      </w:tr>
      <w:tr w:rsidR="00E05170" w14:paraId="70C249CB" w14:textId="77777777" w:rsidTr="00E05170">
        <w:tc>
          <w:tcPr>
            <w:tcW w:w="8522" w:type="dxa"/>
            <w:gridSpan w:val="3"/>
          </w:tcPr>
          <w:p w14:paraId="578E25EC" w14:textId="77777777" w:rsidR="00E05170" w:rsidRDefault="00E05170" w:rsidP="00EC0329">
            <w:pPr>
              <w:numPr>
                <w:ilvl w:val="0"/>
                <w:numId w:val="37"/>
              </w:numPr>
              <w:spacing w:before="60" w:after="60"/>
              <w:rPr>
                <w:rFonts w:ascii="Arial" w:hAnsi="Arial"/>
              </w:rPr>
            </w:pPr>
          </w:p>
          <w:p w14:paraId="0351B611" w14:textId="77777777" w:rsidR="00E05170" w:rsidRDefault="00E05170" w:rsidP="00E05170">
            <w:pPr>
              <w:spacing w:before="60" w:after="60"/>
              <w:rPr>
                <w:rFonts w:ascii="Arial" w:hAnsi="Arial"/>
              </w:rPr>
            </w:pPr>
          </w:p>
        </w:tc>
      </w:tr>
      <w:tr w:rsidR="00E05170" w14:paraId="5949D9F9" w14:textId="77777777" w:rsidTr="00E05170">
        <w:tc>
          <w:tcPr>
            <w:tcW w:w="8522" w:type="dxa"/>
            <w:gridSpan w:val="3"/>
          </w:tcPr>
          <w:p w14:paraId="6895E39D" w14:textId="77777777" w:rsidR="00E05170" w:rsidRDefault="00E05170" w:rsidP="00E05170">
            <w:pPr>
              <w:spacing w:before="60" w:after="60"/>
              <w:rPr>
                <w:rFonts w:ascii="Arial" w:hAnsi="Arial"/>
              </w:rPr>
            </w:pPr>
          </w:p>
        </w:tc>
      </w:tr>
      <w:tr w:rsidR="00E05170" w14:paraId="750300AF" w14:textId="77777777" w:rsidTr="00E05170">
        <w:tc>
          <w:tcPr>
            <w:tcW w:w="8522" w:type="dxa"/>
            <w:gridSpan w:val="3"/>
            <w:hideMark/>
          </w:tcPr>
          <w:p w14:paraId="013BFA6E" w14:textId="77777777" w:rsidR="00E05170" w:rsidRDefault="00E05170" w:rsidP="00E05170">
            <w:pPr>
              <w:spacing w:before="60" w:after="60"/>
              <w:rPr>
                <w:rFonts w:ascii="Arial" w:hAnsi="Arial"/>
                <w:b/>
                <w:bCs/>
              </w:rPr>
            </w:pPr>
            <w:r>
              <w:rPr>
                <w:rFonts w:ascii="Arial" w:hAnsi="Arial"/>
                <w:b/>
                <w:bCs/>
              </w:rPr>
              <w:t>Vice-Program Chair:</w:t>
            </w:r>
          </w:p>
        </w:tc>
      </w:tr>
      <w:tr w:rsidR="00E05170" w14:paraId="486B4CD8" w14:textId="77777777" w:rsidTr="00E05170">
        <w:tc>
          <w:tcPr>
            <w:tcW w:w="8522" w:type="dxa"/>
            <w:gridSpan w:val="3"/>
          </w:tcPr>
          <w:p w14:paraId="0F3E38A8" w14:textId="77777777" w:rsidR="00E05170" w:rsidRDefault="00E05170" w:rsidP="00EC0329">
            <w:pPr>
              <w:numPr>
                <w:ilvl w:val="0"/>
                <w:numId w:val="37"/>
              </w:numPr>
              <w:spacing w:before="60" w:after="60"/>
              <w:rPr>
                <w:rFonts w:ascii="Arial" w:hAnsi="Arial"/>
              </w:rPr>
            </w:pPr>
          </w:p>
          <w:p w14:paraId="61104671" w14:textId="77777777" w:rsidR="00E05170" w:rsidRDefault="00E05170" w:rsidP="00E05170">
            <w:pPr>
              <w:spacing w:before="60" w:after="60"/>
              <w:rPr>
                <w:rFonts w:ascii="Arial" w:hAnsi="Arial"/>
              </w:rPr>
            </w:pPr>
          </w:p>
        </w:tc>
      </w:tr>
      <w:tr w:rsidR="00E05170" w14:paraId="783C2BDA" w14:textId="77777777" w:rsidTr="00E05170">
        <w:tc>
          <w:tcPr>
            <w:tcW w:w="8522" w:type="dxa"/>
            <w:gridSpan w:val="3"/>
          </w:tcPr>
          <w:p w14:paraId="576FD49B" w14:textId="77777777" w:rsidR="00E05170" w:rsidRDefault="00E05170" w:rsidP="00E05170">
            <w:pPr>
              <w:spacing w:before="60" w:after="60"/>
              <w:rPr>
                <w:rFonts w:ascii="Arial" w:hAnsi="Arial"/>
              </w:rPr>
            </w:pPr>
          </w:p>
        </w:tc>
      </w:tr>
      <w:tr w:rsidR="00E05170" w14:paraId="27885A08" w14:textId="77777777" w:rsidTr="00E05170">
        <w:tc>
          <w:tcPr>
            <w:tcW w:w="8522" w:type="dxa"/>
            <w:gridSpan w:val="3"/>
            <w:hideMark/>
          </w:tcPr>
          <w:p w14:paraId="376B3977" w14:textId="77777777" w:rsidR="00E05170" w:rsidRDefault="00E05170" w:rsidP="00E05170">
            <w:pPr>
              <w:spacing w:before="60" w:after="60"/>
              <w:rPr>
                <w:rFonts w:ascii="Arial" w:hAnsi="Arial"/>
                <w:b/>
                <w:bCs/>
              </w:rPr>
            </w:pPr>
            <w:r>
              <w:rPr>
                <w:rFonts w:ascii="Arial" w:hAnsi="Arial"/>
                <w:b/>
                <w:bCs/>
              </w:rPr>
              <w:t>Treasurer/Finance Coordinator:</w:t>
            </w:r>
          </w:p>
        </w:tc>
      </w:tr>
      <w:tr w:rsidR="00E05170" w14:paraId="42E944C8" w14:textId="77777777" w:rsidTr="00E05170">
        <w:tc>
          <w:tcPr>
            <w:tcW w:w="8522" w:type="dxa"/>
            <w:gridSpan w:val="3"/>
          </w:tcPr>
          <w:p w14:paraId="34F2A98B" w14:textId="77777777" w:rsidR="00E05170" w:rsidRDefault="00E05170" w:rsidP="00EC0329">
            <w:pPr>
              <w:numPr>
                <w:ilvl w:val="0"/>
                <w:numId w:val="37"/>
              </w:numPr>
              <w:spacing w:before="60" w:after="60"/>
              <w:rPr>
                <w:rFonts w:ascii="Arial" w:hAnsi="Arial"/>
              </w:rPr>
            </w:pPr>
          </w:p>
          <w:p w14:paraId="5C5EFBA8" w14:textId="77777777" w:rsidR="00E05170" w:rsidRDefault="00E05170" w:rsidP="00E05170">
            <w:pPr>
              <w:spacing w:before="60" w:after="60"/>
              <w:rPr>
                <w:rFonts w:ascii="Arial" w:hAnsi="Arial"/>
              </w:rPr>
            </w:pPr>
          </w:p>
        </w:tc>
      </w:tr>
      <w:tr w:rsidR="00E05170" w14:paraId="50D2CC34" w14:textId="77777777" w:rsidTr="00E05170">
        <w:tc>
          <w:tcPr>
            <w:tcW w:w="8522" w:type="dxa"/>
            <w:gridSpan w:val="3"/>
          </w:tcPr>
          <w:p w14:paraId="0A0083F4" w14:textId="77777777" w:rsidR="00E05170" w:rsidRDefault="00E05170" w:rsidP="00E05170">
            <w:pPr>
              <w:spacing w:before="60" w:after="60"/>
              <w:rPr>
                <w:rFonts w:ascii="Arial" w:hAnsi="Arial"/>
              </w:rPr>
            </w:pPr>
          </w:p>
        </w:tc>
      </w:tr>
      <w:tr w:rsidR="00E05170" w14:paraId="4FCD6D30" w14:textId="77777777" w:rsidTr="00E05170">
        <w:tc>
          <w:tcPr>
            <w:tcW w:w="8522" w:type="dxa"/>
            <w:gridSpan w:val="3"/>
            <w:hideMark/>
          </w:tcPr>
          <w:p w14:paraId="41F0D94E" w14:textId="77777777" w:rsidR="00E05170" w:rsidRDefault="00E05170" w:rsidP="00E05170">
            <w:pPr>
              <w:spacing w:before="60" w:after="60"/>
              <w:rPr>
                <w:rFonts w:ascii="Arial" w:hAnsi="Arial"/>
                <w:b/>
                <w:bCs/>
              </w:rPr>
            </w:pPr>
            <w:r>
              <w:rPr>
                <w:rFonts w:ascii="Arial" w:hAnsi="Arial"/>
                <w:b/>
                <w:bCs/>
              </w:rPr>
              <w:t>Events Coordinator:</w:t>
            </w:r>
          </w:p>
        </w:tc>
      </w:tr>
      <w:tr w:rsidR="00E05170" w14:paraId="4E60D565" w14:textId="77777777" w:rsidTr="00E05170">
        <w:tc>
          <w:tcPr>
            <w:tcW w:w="8522" w:type="dxa"/>
            <w:gridSpan w:val="3"/>
          </w:tcPr>
          <w:p w14:paraId="16E29AD7" w14:textId="77777777" w:rsidR="00E05170" w:rsidRDefault="00E05170" w:rsidP="00EC0329">
            <w:pPr>
              <w:numPr>
                <w:ilvl w:val="0"/>
                <w:numId w:val="37"/>
              </w:numPr>
              <w:spacing w:before="60" w:after="60"/>
              <w:rPr>
                <w:rFonts w:ascii="Arial" w:hAnsi="Arial"/>
              </w:rPr>
            </w:pPr>
          </w:p>
          <w:p w14:paraId="0E5AD9C3" w14:textId="77777777" w:rsidR="00E05170" w:rsidRDefault="00E05170" w:rsidP="00E05170">
            <w:pPr>
              <w:spacing w:before="60" w:after="60"/>
              <w:rPr>
                <w:rFonts w:ascii="Arial" w:hAnsi="Arial"/>
              </w:rPr>
            </w:pPr>
          </w:p>
        </w:tc>
      </w:tr>
      <w:tr w:rsidR="00E05170" w14:paraId="10AAFD2C" w14:textId="77777777" w:rsidTr="00E05170">
        <w:tc>
          <w:tcPr>
            <w:tcW w:w="8522" w:type="dxa"/>
            <w:gridSpan w:val="3"/>
          </w:tcPr>
          <w:p w14:paraId="73E76F6F" w14:textId="77777777" w:rsidR="00E05170" w:rsidRDefault="00E05170" w:rsidP="00E05170">
            <w:pPr>
              <w:spacing w:before="60" w:after="60"/>
              <w:rPr>
                <w:rFonts w:ascii="Arial" w:hAnsi="Arial"/>
              </w:rPr>
            </w:pPr>
          </w:p>
        </w:tc>
      </w:tr>
      <w:tr w:rsidR="00E05170" w14:paraId="661E0F96" w14:textId="77777777" w:rsidTr="00E05170">
        <w:tc>
          <w:tcPr>
            <w:tcW w:w="8522" w:type="dxa"/>
            <w:gridSpan w:val="3"/>
            <w:hideMark/>
          </w:tcPr>
          <w:p w14:paraId="0ABF409A" w14:textId="77777777" w:rsidR="00E05170" w:rsidRDefault="00E05170" w:rsidP="00E05170">
            <w:pPr>
              <w:spacing w:before="60" w:after="60"/>
              <w:rPr>
                <w:rFonts w:ascii="Arial" w:hAnsi="Arial"/>
                <w:b/>
                <w:bCs/>
              </w:rPr>
            </w:pPr>
            <w:r>
              <w:rPr>
                <w:rFonts w:ascii="Arial" w:hAnsi="Arial"/>
                <w:b/>
                <w:bCs/>
              </w:rPr>
              <w:t>Facilities Coordinator:</w:t>
            </w:r>
          </w:p>
        </w:tc>
      </w:tr>
      <w:tr w:rsidR="00E05170" w14:paraId="6011E6CF" w14:textId="77777777" w:rsidTr="00E05170">
        <w:tc>
          <w:tcPr>
            <w:tcW w:w="8522" w:type="dxa"/>
            <w:gridSpan w:val="3"/>
          </w:tcPr>
          <w:p w14:paraId="2A48DDD0" w14:textId="77777777" w:rsidR="00E05170" w:rsidRDefault="00E05170" w:rsidP="00EC0329">
            <w:pPr>
              <w:numPr>
                <w:ilvl w:val="0"/>
                <w:numId w:val="37"/>
              </w:numPr>
              <w:spacing w:before="60" w:after="60"/>
              <w:rPr>
                <w:rFonts w:ascii="Arial" w:hAnsi="Arial"/>
              </w:rPr>
            </w:pPr>
          </w:p>
          <w:p w14:paraId="487232C1" w14:textId="77777777" w:rsidR="00E05170" w:rsidRDefault="00E05170" w:rsidP="00E05170">
            <w:pPr>
              <w:spacing w:before="60" w:after="60"/>
              <w:rPr>
                <w:rFonts w:ascii="Arial" w:hAnsi="Arial"/>
              </w:rPr>
            </w:pPr>
          </w:p>
        </w:tc>
      </w:tr>
      <w:tr w:rsidR="00E05170" w14:paraId="3F8EA0CB" w14:textId="77777777" w:rsidTr="00E05170">
        <w:tc>
          <w:tcPr>
            <w:tcW w:w="8522" w:type="dxa"/>
            <w:gridSpan w:val="3"/>
          </w:tcPr>
          <w:p w14:paraId="29D08518" w14:textId="77777777" w:rsidR="00E05170" w:rsidRDefault="00E05170" w:rsidP="00E05170">
            <w:pPr>
              <w:spacing w:before="60" w:after="60"/>
              <w:rPr>
                <w:rFonts w:ascii="Arial" w:hAnsi="Arial"/>
              </w:rPr>
            </w:pPr>
          </w:p>
        </w:tc>
      </w:tr>
      <w:tr w:rsidR="00E05170" w14:paraId="765DBDE1" w14:textId="77777777" w:rsidTr="00E05170">
        <w:tc>
          <w:tcPr>
            <w:tcW w:w="8522" w:type="dxa"/>
            <w:gridSpan w:val="3"/>
            <w:hideMark/>
          </w:tcPr>
          <w:p w14:paraId="5DBB52A0" w14:textId="77777777" w:rsidR="00E05170" w:rsidRDefault="00E05170" w:rsidP="00E05170">
            <w:pPr>
              <w:spacing w:before="60" w:after="60"/>
              <w:rPr>
                <w:rFonts w:ascii="Arial" w:hAnsi="Arial"/>
                <w:b/>
                <w:bCs/>
              </w:rPr>
            </w:pPr>
            <w:r>
              <w:rPr>
                <w:rFonts w:ascii="Arial" w:hAnsi="Arial"/>
                <w:b/>
                <w:bCs/>
              </w:rPr>
              <w:t>Advertising Coordinator:</w:t>
            </w:r>
          </w:p>
        </w:tc>
      </w:tr>
      <w:tr w:rsidR="00E05170" w14:paraId="5757098B" w14:textId="77777777" w:rsidTr="00E05170">
        <w:tc>
          <w:tcPr>
            <w:tcW w:w="8522" w:type="dxa"/>
            <w:gridSpan w:val="3"/>
          </w:tcPr>
          <w:p w14:paraId="054A6750" w14:textId="77777777" w:rsidR="00E05170" w:rsidRDefault="00E05170" w:rsidP="00EC0329">
            <w:pPr>
              <w:numPr>
                <w:ilvl w:val="0"/>
                <w:numId w:val="37"/>
              </w:numPr>
              <w:spacing w:before="60" w:after="60"/>
              <w:rPr>
                <w:rFonts w:ascii="Arial" w:hAnsi="Arial"/>
              </w:rPr>
            </w:pPr>
          </w:p>
          <w:p w14:paraId="126A243C" w14:textId="77777777" w:rsidR="00E05170" w:rsidRDefault="00E05170" w:rsidP="00E05170">
            <w:pPr>
              <w:spacing w:before="60" w:after="60"/>
              <w:rPr>
                <w:rFonts w:ascii="Arial" w:hAnsi="Arial"/>
              </w:rPr>
            </w:pPr>
          </w:p>
          <w:p w14:paraId="0CFCBFCE" w14:textId="77777777" w:rsidR="006B6107" w:rsidRDefault="006B6107" w:rsidP="00E05170">
            <w:pPr>
              <w:spacing w:before="60" w:after="60"/>
              <w:rPr>
                <w:rFonts w:ascii="Arial" w:hAnsi="Arial"/>
              </w:rPr>
            </w:pPr>
          </w:p>
        </w:tc>
      </w:tr>
      <w:tr w:rsidR="00E05170" w14:paraId="012AE72B" w14:textId="77777777" w:rsidTr="00E05170">
        <w:tc>
          <w:tcPr>
            <w:tcW w:w="8522" w:type="dxa"/>
            <w:gridSpan w:val="3"/>
            <w:hideMark/>
          </w:tcPr>
          <w:p w14:paraId="4115ECD1" w14:textId="77777777" w:rsidR="00E05170" w:rsidRDefault="00E05170" w:rsidP="00E05170">
            <w:pPr>
              <w:spacing w:before="60" w:after="60"/>
              <w:rPr>
                <w:rFonts w:ascii="Arial" w:hAnsi="Arial"/>
                <w:b/>
                <w:bCs/>
              </w:rPr>
            </w:pPr>
            <w:r>
              <w:rPr>
                <w:rFonts w:ascii="Arial" w:hAnsi="Arial"/>
                <w:b/>
                <w:bCs/>
              </w:rPr>
              <w:t>Sponsorship &amp; Trade Exhibition Coordinator:</w:t>
            </w:r>
          </w:p>
        </w:tc>
      </w:tr>
      <w:tr w:rsidR="00E05170" w14:paraId="7D3E6C44" w14:textId="77777777" w:rsidTr="00E05170">
        <w:tc>
          <w:tcPr>
            <w:tcW w:w="8522" w:type="dxa"/>
            <w:gridSpan w:val="3"/>
          </w:tcPr>
          <w:p w14:paraId="65F31CE8" w14:textId="77777777" w:rsidR="00E05170" w:rsidRDefault="00E05170" w:rsidP="00EC0329">
            <w:pPr>
              <w:numPr>
                <w:ilvl w:val="0"/>
                <w:numId w:val="37"/>
              </w:numPr>
              <w:spacing w:before="60" w:after="60"/>
              <w:rPr>
                <w:rFonts w:ascii="Arial" w:hAnsi="Arial"/>
              </w:rPr>
            </w:pPr>
          </w:p>
          <w:p w14:paraId="3AA8EAA4" w14:textId="77777777" w:rsidR="00E05170" w:rsidRDefault="00E05170" w:rsidP="00E05170">
            <w:pPr>
              <w:spacing w:before="60" w:after="60"/>
              <w:rPr>
                <w:rFonts w:ascii="Arial" w:hAnsi="Arial"/>
              </w:rPr>
            </w:pPr>
          </w:p>
        </w:tc>
      </w:tr>
    </w:tbl>
    <w:p w14:paraId="5ECC72F9" w14:textId="77777777" w:rsidR="00E05170" w:rsidRDefault="00E05170" w:rsidP="00E05170"/>
    <w:p w14:paraId="6463A77A" w14:textId="77777777" w:rsidR="00E05170" w:rsidRDefault="00E05170" w:rsidP="00E05170"/>
    <w:p w14:paraId="5E1CD82C" w14:textId="77777777" w:rsidR="00E05170" w:rsidRDefault="00E05170" w:rsidP="00E05170"/>
    <w:p w14:paraId="139DFC8F" w14:textId="77777777" w:rsidR="00E05170" w:rsidRDefault="00E05170" w:rsidP="00E05170"/>
    <w:p w14:paraId="2EEEB4FE" w14:textId="77777777" w:rsidR="00E05170" w:rsidRDefault="00E05170" w:rsidP="00E05170"/>
    <w:p w14:paraId="16A25336" w14:textId="77777777" w:rsidR="00E05170" w:rsidRDefault="00E05170" w:rsidP="00E05170"/>
    <w:p w14:paraId="6C5EF769" w14:textId="77777777" w:rsidR="00E05170" w:rsidRDefault="00E05170" w:rsidP="00E05170"/>
    <w:p w14:paraId="12466B36" w14:textId="77777777" w:rsidR="00E05170" w:rsidRDefault="00E05170" w:rsidP="00E05170"/>
    <w:p w14:paraId="328BB808" w14:textId="77777777" w:rsidR="00E05170" w:rsidRDefault="00E05170" w:rsidP="00E05170"/>
    <w:p w14:paraId="351FD456" w14:textId="77777777" w:rsidR="00E05170" w:rsidRDefault="00E05170" w:rsidP="00E05170"/>
    <w:p w14:paraId="2121C162" w14:textId="77777777" w:rsidR="00E05170" w:rsidRDefault="00E05170" w:rsidP="00E05170"/>
    <w:p w14:paraId="270493C9" w14:textId="77777777" w:rsidR="00E05170" w:rsidRDefault="00E05170" w:rsidP="00E05170"/>
    <w:p w14:paraId="75A64EEC" w14:textId="77777777" w:rsidR="00E05170" w:rsidRDefault="00E05170" w:rsidP="00E05170"/>
    <w:p w14:paraId="082EA9D3" w14:textId="77777777" w:rsidR="00E05170" w:rsidRDefault="00E05170" w:rsidP="00E05170"/>
    <w:p w14:paraId="0135C153" w14:textId="77777777" w:rsidR="00E05170" w:rsidRDefault="00E05170" w:rsidP="00E05170"/>
    <w:p w14:paraId="06462D13" w14:textId="77777777" w:rsidR="00E05170" w:rsidRDefault="00E05170" w:rsidP="00E05170"/>
    <w:p w14:paraId="4D3BF3EA" w14:textId="77777777" w:rsidR="00E05170" w:rsidRDefault="00E05170" w:rsidP="00E05170"/>
    <w:p w14:paraId="10093E52" w14:textId="77777777" w:rsidR="00E05170" w:rsidRDefault="00E05170" w:rsidP="00E05170"/>
    <w:p w14:paraId="4DA89001" w14:textId="77777777" w:rsidR="00E05170" w:rsidRDefault="00E05170" w:rsidP="00E05170"/>
    <w:p w14:paraId="56A94363" w14:textId="77777777" w:rsidR="00E05170" w:rsidRDefault="00E05170" w:rsidP="00E05170"/>
    <w:p w14:paraId="368B22AE" w14:textId="77777777" w:rsidR="00E05170" w:rsidRDefault="00E05170" w:rsidP="00E05170"/>
    <w:p w14:paraId="12BE2E67" w14:textId="77777777" w:rsidR="00E05170" w:rsidRDefault="00E05170" w:rsidP="00E05170"/>
    <w:p w14:paraId="2506D9F2" w14:textId="77777777" w:rsidR="00E05170" w:rsidRDefault="00E05170" w:rsidP="00E05170"/>
    <w:p w14:paraId="12E3D90E" w14:textId="77777777" w:rsidR="00E05170" w:rsidRDefault="00E05170" w:rsidP="00E05170"/>
    <w:p w14:paraId="4A0AB425" w14:textId="77777777" w:rsidR="00E05170" w:rsidRDefault="00E05170" w:rsidP="00E05170"/>
    <w:p w14:paraId="17ADC2EA" w14:textId="77777777" w:rsidR="00E05170" w:rsidRDefault="00E05170" w:rsidP="00E05170"/>
    <w:p w14:paraId="001B4BD3" w14:textId="77777777" w:rsidR="00E05170" w:rsidRDefault="00E05170" w:rsidP="00E05170"/>
    <w:p w14:paraId="323895B3" w14:textId="77777777" w:rsidR="00E05170" w:rsidRDefault="00E05170" w:rsidP="00E05170"/>
    <w:p w14:paraId="3FD3C8C6" w14:textId="77777777" w:rsidR="00E05170" w:rsidRDefault="00E05170" w:rsidP="00E05170">
      <w:pPr>
        <w:pStyle w:val="Heading1"/>
      </w:pPr>
      <w:bookmarkStart w:id="32" w:name="_Section_5.2"/>
      <w:bookmarkStart w:id="33" w:name="_Section_4.2"/>
      <w:bookmarkEnd w:id="32"/>
      <w:bookmarkEnd w:id="33"/>
      <w:r>
        <w:lastRenderedPageBreak/>
        <w:t>Section 4.2</w:t>
      </w:r>
    </w:p>
    <w:p w14:paraId="3ACA2680" w14:textId="77777777" w:rsidR="00E05170" w:rsidRDefault="00E05170" w:rsidP="00E05170"/>
    <w:p w14:paraId="7833DCC8" w14:textId="77777777" w:rsidR="00E05170" w:rsidRDefault="00E05170" w:rsidP="00E05170"/>
    <w:tbl>
      <w:tblPr>
        <w:tblW w:w="0" w:type="auto"/>
        <w:tblLook w:val="01E0" w:firstRow="1" w:lastRow="1" w:firstColumn="1" w:lastColumn="1" w:noHBand="0" w:noVBand="0"/>
      </w:tblPr>
      <w:tblGrid>
        <w:gridCol w:w="6408"/>
        <w:gridCol w:w="2114"/>
      </w:tblGrid>
      <w:tr w:rsidR="00E05170" w14:paraId="3D842B65" w14:textId="77777777" w:rsidTr="00E05170">
        <w:tc>
          <w:tcPr>
            <w:tcW w:w="6408" w:type="dxa"/>
          </w:tcPr>
          <w:p w14:paraId="78A9CE27" w14:textId="77777777" w:rsidR="00E05170" w:rsidRDefault="00E05170" w:rsidP="00E05170">
            <w:pPr>
              <w:rPr>
                <w:b/>
                <w:bCs/>
                <w:sz w:val="28"/>
                <w:szCs w:val="28"/>
              </w:rPr>
            </w:pPr>
            <w:r>
              <w:rPr>
                <w:rFonts w:ascii="Arial" w:hAnsi="Arial"/>
              </w:rPr>
              <w:br w:type="page"/>
            </w:r>
          </w:p>
          <w:p w14:paraId="2556A4C8" w14:textId="77777777" w:rsidR="00E05170" w:rsidRDefault="00E05170" w:rsidP="00E05170">
            <w:pPr>
              <w:rPr>
                <w:rFonts w:ascii="Arial" w:hAnsi="Arial"/>
                <w:b/>
                <w:bCs/>
                <w:color w:val="006600"/>
                <w:sz w:val="36"/>
                <w:szCs w:val="36"/>
              </w:rPr>
            </w:pPr>
            <w:r>
              <w:rPr>
                <w:rFonts w:ascii="Arial" w:hAnsi="Arial"/>
                <w:b/>
                <w:bCs/>
                <w:color w:val="006600"/>
                <w:sz w:val="36"/>
                <w:szCs w:val="36"/>
              </w:rPr>
              <w:t>IASL Copyright</w:t>
            </w:r>
          </w:p>
          <w:p w14:paraId="07FC54D1" w14:textId="77777777" w:rsidR="00E05170" w:rsidRDefault="00E05170" w:rsidP="00E05170">
            <w:pPr>
              <w:rPr>
                <w:b/>
                <w:bCs/>
                <w:sz w:val="28"/>
                <w:szCs w:val="28"/>
              </w:rPr>
            </w:pPr>
          </w:p>
        </w:tc>
        <w:tc>
          <w:tcPr>
            <w:tcW w:w="2114" w:type="dxa"/>
            <w:hideMark/>
          </w:tcPr>
          <w:p w14:paraId="764E8654" w14:textId="77777777" w:rsidR="00E05170" w:rsidRDefault="00E05170" w:rsidP="00E05170">
            <w:pPr>
              <w:jc w:val="center"/>
              <w:rPr>
                <w:b/>
                <w:bCs/>
                <w:sz w:val="28"/>
                <w:szCs w:val="28"/>
              </w:rPr>
            </w:pPr>
            <w:r>
              <w:rPr>
                <w:rFonts w:ascii="Arial" w:hAnsi="Arial" w:cs="Arial"/>
                <w:b/>
                <w:noProof/>
                <w:sz w:val="22"/>
                <w:szCs w:val="22"/>
                <w:lang w:val="en-US" w:eastAsia="en-US"/>
              </w:rPr>
              <w:drawing>
                <wp:inline distT="0" distB="0" distL="0" distR="0" wp14:anchorId="7F5D7AD6" wp14:editId="403E60F3">
                  <wp:extent cx="751205" cy="617220"/>
                  <wp:effectExtent l="0" t="0" r="0" b="0"/>
                  <wp:docPr id="17" name="Picture 17" descr="iasl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asls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1205" cy="617220"/>
                          </a:xfrm>
                          <a:prstGeom prst="rect">
                            <a:avLst/>
                          </a:prstGeom>
                          <a:noFill/>
                          <a:ln>
                            <a:noFill/>
                          </a:ln>
                        </pic:spPr>
                      </pic:pic>
                    </a:graphicData>
                  </a:graphic>
                </wp:inline>
              </w:drawing>
            </w:r>
          </w:p>
        </w:tc>
      </w:tr>
    </w:tbl>
    <w:p w14:paraId="1281844E" w14:textId="77777777" w:rsidR="00E05170" w:rsidRDefault="00E05170" w:rsidP="00E05170">
      <w:pPr>
        <w:rPr>
          <w:rFonts w:ascii="Arial" w:hAnsi="Arial"/>
        </w:rPr>
      </w:pPr>
    </w:p>
    <w:p w14:paraId="0DBD6A2C" w14:textId="77777777" w:rsidR="00E05170" w:rsidRDefault="00E05170" w:rsidP="00E05170">
      <w:pPr>
        <w:rPr>
          <w:rFonts w:ascii="Arial" w:hAnsi="Arial"/>
        </w:rPr>
      </w:pPr>
    </w:p>
    <w:p w14:paraId="369ED88D" w14:textId="77777777" w:rsidR="00E05170" w:rsidRDefault="00E05170" w:rsidP="00E05170">
      <w:pPr>
        <w:rPr>
          <w:rFonts w:ascii="Arial" w:hAnsi="Arial"/>
          <w:sz w:val="22"/>
          <w:szCs w:val="22"/>
        </w:rPr>
      </w:pPr>
      <w:r>
        <w:rPr>
          <w:rFonts w:ascii="Arial" w:hAnsi="Arial"/>
          <w:sz w:val="22"/>
          <w:szCs w:val="22"/>
        </w:rPr>
        <w:t>IASL Conference Proceedings must contain the following information:</w:t>
      </w:r>
    </w:p>
    <w:p w14:paraId="06E66667" w14:textId="77777777" w:rsidR="00E05170" w:rsidRDefault="00E05170" w:rsidP="00E05170">
      <w:pPr>
        <w:rPr>
          <w:rFonts w:ascii="Arial" w:hAnsi="Arial"/>
          <w:sz w:val="22"/>
          <w:szCs w:val="22"/>
        </w:rPr>
      </w:pPr>
    </w:p>
    <w:p w14:paraId="4FF33457" w14:textId="48519DCB" w:rsidR="00E05170" w:rsidRDefault="00E05170" w:rsidP="00E05170">
      <w:pPr>
        <w:rPr>
          <w:rFonts w:ascii="Arial" w:hAnsi="Arial"/>
          <w:sz w:val="22"/>
          <w:szCs w:val="22"/>
        </w:rPr>
      </w:pPr>
      <w:r>
        <w:rPr>
          <w:rFonts w:ascii="Arial" w:hAnsi="Arial"/>
          <w:sz w:val="22"/>
          <w:szCs w:val="22"/>
        </w:rPr>
        <w:t xml:space="preserve">ISBN – contact the </w:t>
      </w:r>
      <w:hyperlink r:id="rId17" w:history="1">
        <w:r w:rsidRPr="002162B5">
          <w:rPr>
            <w:rStyle w:val="Hyperlink"/>
            <w:rFonts w:ascii="Arial" w:hAnsi="Arial"/>
            <w:sz w:val="22"/>
            <w:szCs w:val="22"/>
          </w:rPr>
          <w:t>IASL Secretariat</w:t>
        </w:r>
      </w:hyperlink>
      <w:r>
        <w:rPr>
          <w:rFonts w:ascii="Arial" w:hAnsi="Arial"/>
          <w:sz w:val="22"/>
          <w:szCs w:val="22"/>
        </w:rPr>
        <w:t xml:space="preserve"> </w:t>
      </w:r>
    </w:p>
    <w:p w14:paraId="402BCCEA" w14:textId="77777777" w:rsidR="00E05170" w:rsidRDefault="00E05170" w:rsidP="00E05170">
      <w:pPr>
        <w:rPr>
          <w:rFonts w:ascii="Arial" w:hAnsi="Arial"/>
          <w:sz w:val="22"/>
          <w:szCs w:val="22"/>
        </w:rPr>
      </w:pPr>
      <w:r>
        <w:rPr>
          <w:rFonts w:ascii="Arial" w:hAnsi="Arial"/>
          <w:sz w:val="22"/>
          <w:szCs w:val="22"/>
        </w:rPr>
        <w:t>Title of the conference</w:t>
      </w:r>
    </w:p>
    <w:p w14:paraId="6B6108A5" w14:textId="77777777" w:rsidR="00E05170" w:rsidRDefault="00E05170" w:rsidP="00E05170">
      <w:pPr>
        <w:rPr>
          <w:rFonts w:ascii="Arial" w:hAnsi="Arial"/>
          <w:sz w:val="22"/>
          <w:szCs w:val="22"/>
        </w:rPr>
      </w:pPr>
      <w:r>
        <w:rPr>
          <w:rFonts w:ascii="Arial" w:hAnsi="Arial"/>
          <w:sz w:val="22"/>
          <w:szCs w:val="22"/>
        </w:rPr>
        <w:t>Conference Committee Members</w:t>
      </w:r>
    </w:p>
    <w:p w14:paraId="04958167" w14:textId="77777777" w:rsidR="00E05170" w:rsidRDefault="00E05170" w:rsidP="00E05170">
      <w:pPr>
        <w:rPr>
          <w:rFonts w:ascii="Arial" w:hAnsi="Arial"/>
          <w:sz w:val="22"/>
          <w:szCs w:val="22"/>
        </w:rPr>
      </w:pPr>
      <w:r>
        <w:rPr>
          <w:rFonts w:ascii="Arial" w:hAnsi="Arial"/>
          <w:sz w:val="22"/>
          <w:szCs w:val="22"/>
        </w:rPr>
        <w:t>Editorial Board – Program Chair, Vice Program Chair, reviewers</w:t>
      </w:r>
      <w:r w:rsidR="006813DC">
        <w:rPr>
          <w:rFonts w:ascii="Arial" w:hAnsi="Arial"/>
          <w:sz w:val="22"/>
          <w:szCs w:val="22"/>
        </w:rPr>
        <w:t xml:space="preserve"> and </w:t>
      </w:r>
      <w:r>
        <w:rPr>
          <w:rFonts w:ascii="Arial" w:hAnsi="Arial"/>
          <w:sz w:val="22"/>
          <w:szCs w:val="22"/>
        </w:rPr>
        <w:t>referees</w:t>
      </w:r>
    </w:p>
    <w:p w14:paraId="76920FC7" w14:textId="77777777" w:rsidR="00E05170" w:rsidRDefault="00E05170" w:rsidP="00E05170">
      <w:pPr>
        <w:rPr>
          <w:rFonts w:ascii="Arial" w:hAnsi="Arial"/>
          <w:sz w:val="22"/>
          <w:szCs w:val="22"/>
        </w:rPr>
      </w:pPr>
      <w:r>
        <w:rPr>
          <w:rFonts w:ascii="Arial" w:hAnsi="Arial"/>
          <w:sz w:val="22"/>
          <w:szCs w:val="22"/>
        </w:rPr>
        <w:t>Copyright information as below:</w:t>
      </w:r>
    </w:p>
    <w:p w14:paraId="5C742A72" w14:textId="77777777" w:rsidR="00E05170" w:rsidRDefault="00E05170" w:rsidP="00E05170">
      <w:pPr>
        <w:rPr>
          <w:rFonts w:ascii="Arial" w:hAnsi="Arial"/>
          <w:sz w:val="22"/>
          <w:szCs w:val="22"/>
        </w:rPr>
      </w:pPr>
    </w:p>
    <w:p w14:paraId="6F8D39A4" w14:textId="77777777" w:rsidR="00E05170" w:rsidRDefault="00E05170" w:rsidP="00E05170">
      <w:pPr>
        <w:autoSpaceDE w:val="0"/>
        <w:autoSpaceDN w:val="0"/>
        <w:adjustRightInd w:val="0"/>
        <w:rPr>
          <w:rFonts w:ascii="Arial" w:hAnsi="Arial" w:cs="Arial"/>
          <w:color w:val="000000"/>
          <w:sz w:val="22"/>
          <w:szCs w:val="22"/>
          <w:lang w:bidi="th-TH"/>
        </w:rPr>
      </w:pPr>
      <w:r>
        <w:rPr>
          <w:rFonts w:ascii="Arial" w:hAnsi="Arial" w:cs="Arial"/>
          <w:color w:val="000000"/>
          <w:sz w:val="22"/>
          <w:szCs w:val="22"/>
          <w:lang w:bidi="th-TH"/>
        </w:rPr>
        <w:t xml:space="preserve">Copyright © </w:t>
      </w:r>
      <w:r w:rsidRPr="0037247E">
        <w:rPr>
          <w:rFonts w:ascii="Arial" w:hAnsi="Arial"/>
          <w:color w:val="FF0000"/>
          <w:sz w:val="22"/>
          <w:szCs w:val="22"/>
        </w:rPr>
        <w:t>&lt;year of publication&gt;</w:t>
      </w:r>
      <w:r w:rsidRPr="0037247E">
        <w:rPr>
          <w:rFonts w:ascii="Arial" w:hAnsi="Arial" w:cs="Arial"/>
          <w:color w:val="FF0000"/>
          <w:sz w:val="22"/>
          <w:szCs w:val="22"/>
          <w:lang w:bidi="th-TH"/>
        </w:rPr>
        <w:t xml:space="preserve">, </w:t>
      </w:r>
      <w:r>
        <w:rPr>
          <w:rFonts w:ascii="Arial" w:hAnsi="Arial" w:cs="Arial"/>
          <w:color w:val="000000"/>
          <w:sz w:val="22"/>
          <w:szCs w:val="22"/>
          <w:lang w:bidi="th-TH"/>
        </w:rPr>
        <w:t xml:space="preserve">International Association of School Librarianship </w:t>
      </w:r>
    </w:p>
    <w:p w14:paraId="17E94DCE" w14:textId="77777777" w:rsidR="00E05170" w:rsidRDefault="00E05170" w:rsidP="00E05170">
      <w:pPr>
        <w:autoSpaceDE w:val="0"/>
        <w:autoSpaceDN w:val="0"/>
        <w:adjustRightInd w:val="0"/>
        <w:rPr>
          <w:rFonts w:ascii="Arial" w:hAnsi="Arial" w:cs="Arial"/>
          <w:color w:val="000000"/>
          <w:sz w:val="22"/>
          <w:szCs w:val="22"/>
          <w:lang w:bidi="th-TH"/>
        </w:rPr>
      </w:pPr>
      <w:r>
        <w:rPr>
          <w:rFonts w:ascii="Arial" w:hAnsi="Arial" w:cs="Arial"/>
          <w:color w:val="000000"/>
          <w:sz w:val="22"/>
          <w:szCs w:val="22"/>
          <w:lang w:bidi="th-TH"/>
        </w:rPr>
        <w:t xml:space="preserve">All rights reserved </w:t>
      </w:r>
    </w:p>
    <w:p w14:paraId="6C5A89D0" w14:textId="77777777" w:rsidR="00E05170" w:rsidRDefault="00E05170" w:rsidP="00E05170">
      <w:pPr>
        <w:autoSpaceDE w:val="0"/>
        <w:autoSpaceDN w:val="0"/>
        <w:adjustRightInd w:val="0"/>
        <w:rPr>
          <w:rFonts w:ascii="Arial" w:hAnsi="Arial" w:cs="Arial"/>
          <w:color w:val="000000"/>
          <w:sz w:val="22"/>
          <w:szCs w:val="22"/>
          <w:lang w:bidi="th-TH"/>
        </w:rPr>
      </w:pPr>
      <w:r>
        <w:rPr>
          <w:rFonts w:ascii="Arial" w:hAnsi="Arial" w:cs="Arial"/>
          <w:color w:val="000000"/>
          <w:sz w:val="22"/>
          <w:szCs w:val="22"/>
          <w:lang w:bidi="th-TH"/>
        </w:rPr>
        <w:t xml:space="preserve">Published in </w:t>
      </w:r>
      <w:r w:rsidRPr="0037247E">
        <w:rPr>
          <w:rFonts w:ascii="Arial" w:hAnsi="Arial" w:cs="Arial"/>
          <w:color w:val="FF0000"/>
          <w:sz w:val="22"/>
          <w:szCs w:val="22"/>
          <w:lang w:bidi="th-TH"/>
        </w:rPr>
        <w:t xml:space="preserve">&lt;place of publication&gt; </w:t>
      </w:r>
    </w:p>
    <w:p w14:paraId="6865D052" w14:textId="77777777" w:rsidR="00E05170" w:rsidRDefault="00E05170" w:rsidP="00E05170">
      <w:pPr>
        <w:autoSpaceDE w:val="0"/>
        <w:autoSpaceDN w:val="0"/>
        <w:adjustRightInd w:val="0"/>
        <w:rPr>
          <w:rFonts w:ascii="Arial" w:hAnsi="Arial" w:cs="Arial"/>
          <w:color w:val="000000"/>
          <w:sz w:val="22"/>
          <w:szCs w:val="22"/>
          <w:lang w:bidi="th-TH"/>
        </w:rPr>
      </w:pPr>
    </w:p>
    <w:p w14:paraId="24F5B906" w14:textId="77777777" w:rsidR="00E05170" w:rsidRDefault="00E05170" w:rsidP="00E05170">
      <w:pPr>
        <w:autoSpaceDE w:val="0"/>
        <w:autoSpaceDN w:val="0"/>
        <w:adjustRightInd w:val="0"/>
        <w:rPr>
          <w:rFonts w:ascii="Arial" w:hAnsi="Arial" w:cs="Arial"/>
          <w:color w:val="000000"/>
          <w:sz w:val="22"/>
          <w:szCs w:val="22"/>
          <w:lang w:bidi="th-TH"/>
        </w:rPr>
      </w:pPr>
      <w:r>
        <w:rPr>
          <w:rFonts w:ascii="Arial" w:hAnsi="Arial" w:cs="Arial"/>
          <w:color w:val="000000"/>
          <w:sz w:val="22"/>
          <w:szCs w:val="22"/>
          <w:lang w:bidi="th-TH"/>
        </w:rPr>
        <w:t xml:space="preserve">No part of this publication may be reproduced for commercial gain without prior written permission of the publisher. </w:t>
      </w:r>
    </w:p>
    <w:p w14:paraId="01C7EFDA" w14:textId="77777777" w:rsidR="00E05170" w:rsidRDefault="00E05170" w:rsidP="00E05170">
      <w:pPr>
        <w:autoSpaceDE w:val="0"/>
        <w:autoSpaceDN w:val="0"/>
        <w:adjustRightInd w:val="0"/>
        <w:rPr>
          <w:rFonts w:ascii="Arial" w:hAnsi="Arial" w:cs="Arial"/>
          <w:color w:val="000000"/>
          <w:sz w:val="22"/>
          <w:szCs w:val="22"/>
          <w:lang w:bidi="th-TH"/>
        </w:rPr>
      </w:pPr>
      <w:r>
        <w:rPr>
          <w:rFonts w:ascii="Arial" w:hAnsi="Arial" w:cs="Arial"/>
          <w:color w:val="000000"/>
          <w:sz w:val="22"/>
          <w:szCs w:val="22"/>
          <w:lang w:bidi="th-TH"/>
        </w:rPr>
        <w:t xml:space="preserve">Copyright of works published in IASL </w:t>
      </w:r>
      <w:r w:rsidR="006813DC">
        <w:rPr>
          <w:rFonts w:ascii="Arial" w:hAnsi="Arial" w:cs="Arial"/>
          <w:color w:val="000000"/>
          <w:sz w:val="22"/>
          <w:szCs w:val="22"/>
          <w:lang w:bidi="th-TH"/>
        </w:rPr>
        <w:t>Conference Proceedings</w:t>
      </w:r>
      <w:r w:rsidRPr="0037247E">
        <w:rPr>
          <w:rFonts w:ascii="Arial" w:hAnsi="Arial" w:cs="Arial"/>
          <w:color w:val="FF0000"/>
          <w:sz w:val="22"/>
          <w:szCs w:val="22"/>
          <w:lang w:bidi="th-TH"/>
        </w:rPr>
        <w:t xml:space="preserve"> </w:t>
      </w:r>
      <w:r>
        <w:rPr>
          <w:rFonts w:ascii="Arial" w:hAnsi="Arial" w:cs="Arial"/>
          <w:color w:val="000000"/>
          <w:sz w:val="22"/>
          <w:szCs w:val="22"/>
          <w:lang w:bidi="th-TH"/>
        </w:rPr>
        <w:t xml:space="preserve">is jointly held by the author(s) and by the International Association of School Librarianship. The author(s) retain copyright of their works but give permission to the International Association of School Librarianship to reprint their works in collections or other such documents published by or on behalf of the International Association of School Librarianship. </w:t>
      </w:r>
      <w:r w:rsidR="0035154E" w:rsidRPr="0035154E">
        <w:rPr>
          <w:rFonts w:ascii="Arial" w:eastAsiaTheme="minorHAnsi" w:hAnsi="Arial" w:cs="Arial"/>
          <w:sz w:val="22"/>
          <w:szCs w:val="22"/>
          <w:lang w:val="en-US" w:eastAsia="en-US"/>
        </w:rPr>
        <w:t xml:space="preserve">Any papers submitted and accepted for presentation will be available to the public through open access beginning </w:t>
      </w:r>
      <w:r w:rsidR="0035154E" w:rsidRPr="0035154E">
        <w:rPr>
          <w:rFonts w:ascii="Arial" w:eastAsiaTheme="minorHAnsi" w:hAnsi="Arial" w:cs="Arial"/>
          <w:color w:val="FF0000"/>
          <w:sz w:val="22"/>
          <w:szCs w:val="22"/>
          <w:lang w:val="en-US" w:eastAsia="en-US"/>
        </w:rPr>
        <w:t>xx</w:t>
      </w:r>
      <w:r w:rsidR="0035154E" w:rsidRPr="0035154E">
        <w:rPr>
          <w:rFonts w:ascii="Arial" w:eastAsiaTheme="minorHAnsi" w:hAnsi="Arial" w:cs="Arial"/>
          <w:sz w:val="22"/>
          <w:szCs w:val="22"/>
          <w:lang w:val="en-US" w:eastAsia="en-US"/>
        </w:rPr>
        <w:t xml:space="preserve"> date</w:t>
      </w:r>
    </w:p>
    <w:p w14:paraId="6E493B69" w14:textId="77777777" w:rsidR="00E05170" w:rsidRDefault="00E05170" w:rsidP="00E05170">
      <w:pPr>
        <w:autoSpaceDE w:val="0"/>
        <w:autoSpaceDN w:val="0"/>
        <w:adjustRightInd w:val="0"/>
        <w:rPr>
          <w:rFonts w:ascii="Arial" w:hAnsi="Arial" w:cs="Arial"/>
          <w:color w:val="000000"/>
          <w:sz w:val="22"/>
          <w:szCs w:val="22"/>
          <w:lang w:bidi="th-TH"/>
        </w:rPr>
      </w:pPr>
    </w:p>
    <w:p w14:paraId="0A79145A" w14:textId="77777777" w:rsidR="00E05170" w:rsidRDefault="00E05170" w:rsidP="00E05170">
      <w:pPr>
        <w:autoSpaceDE w:val="0"/>
        <w:autoSpaceDN w:val="0"/>
        <w:adjustRightInd w:val="0"/>
        <w:rPr>
          <w:rFonts w:ascii="Arial" w:hAnsi="Arial" w:cs="Arial"/>
          <w:color w:val="000000"/>
          <w:sz w:val="22"/>
          <w:szCs w:val="22"/>
          <w:lang w:bidi="th-TH"/>
        </w:rPr>
      </w:pPr>
      <w:r>
        <w:rPr>
          <w:rFonts w:ascii="Arial" w:hAnsi="Arial" w:cs="Arial"/>
          <w:color w:val="000000"/>
          <w:sz w:val="22"/>
          <w:szCs w:val="22"/>
          <w:lang w:bidi="th-TH"/>
        </w:rPr>
        <w:t>Authors who give permission for their works to be reprinted elsewhere should inform the IASL Secretariat and should ensure that the following statement appears with the article: Reprinted with the permission from IASL</w:t>
      </w:r>
      <w:r w:rsidR="006813DC">
        <w:rPr>
          <w:rFonts w:ascii="Arial" w:hAnsi="Arial" w:cs="Arial"/>
          <w:color w:val="000000"/>
          <w:sz w:val="22"/>
          <w:szCs w:val="22"/>
          <w:lang w:bidi="th-TH"/>
        </w:rPr>
        <w:t xml:space="preserve">. </w:t>
      </w:r>
    </w:p>
    <w:p w14:paraId="620E65C8" w14:textId="77777777" w:rsidR="00E05170" w:rsidRDefault="00E05170" w:rsidP="00E05170">
      <w:pPr>
        <w:autoSpaceDE w:val="0"/>
        <w:autoSpaceDN w:val="0"/>
        <w:adjustRightInd w:val="0"/>
        <w:rPr>
          <w:rFonts w:ascii="Arial" w:hAnsi="Arial" w:cs="Arial"/>
          <w:color w:val="000000"/>
          <w:sz w:val="22"/>
          <w:szCs w:val="22"/>
          <w:lang w:bidi="th-TH"/>
        </w:rPr>
      </w:pPr>
    </w:p>
    <w:p w14:paraId="5D63A67C" w14:textId="77777777" w:rsidR="00E05170" w:rsidRDefault="00E05170" w:rsidP="00E05170">
      <w:pPr>
        <w:autoSpaceDE w:val="0"/>
        <w:autoSpaceDN w:val="0"/>
        <w:adjustRightInd w:val="0"/>
        <w:rPr>
          <w:rFonts w:ascii="Arial" w:hAnsi="Arial" w:cs="Arial"/>
          <w:color w:val="000000"/>
          <w:sz w:val="22"/>
          <w:szCs w:val="22"/>
          <w:lang w:bidi="th-TH"/>
        </w:rPr>
      </w:pPr>
      <w:r>
        <w:rPr>
          <w:rFonts w:ascii="Arial" w:hAnsi="Arial" w:cs="Arial"/>
          <w:color w:val="000000"/>
          <w:sz w:val="22"/>
          <w:szCs w:val="22"/>
          <w:lang w:bidi="th-TH"/>
        </w:rPr>
        <w:t xml:space="preserve">Orders to: </w:t>
      </w:r>
    </w:p>
    <w:p w14:paraId="52F6D46A" w14:textId="77777777" w:rsidR="00E05170" w:rsidRDefault="00E05170" w:rsidP="00E05170">
      <w:pPr>
        <w:autoSpaceDE w:val="0"/>
        <w:autoSpaceDN w:val="0"/>
        <w:adjustRightInd w:val="0"/>
        <w:rPr>
          <w:rFonts w:ascii="Arial" w:hAnsi="Arial" w:cs="Arial"/>
          <w:color w:val="000000"/>
          <w:sz w:val="22"/>
          <w:szCs w:val="22"/>
          <w:lang w:bidi="th-TH"/>
        </w:rPr>
      </w:pPr>
      <w:r>
        <w:rPr>
          <w:rFonts w:ascii="Arial" w:hAnsi="Arial" w:cs="Arial"/>
          <w:color w:val="000000"/>
          <w:sz w:val="22"/>
          <w:szCs w:val="22"/>
          <w:lang w:bidi="th-TH"/>
        </w:rPr>
        <w:t xml:space="preserve">IASL Secretariat </w:t>
      </w:r>
    </w:p>
    <w:p w14:paraId="3D024C9B" w14:textId="77777777" w:rsidR="0079481E" w:rsidRDefault="00E05170" w:rsidP="00E05170">
      <w:pPr>
        <w:spacing w:line="336" w:lineRule="atLeast"/>
        <w:rPr>
          <w:rFonts w:ascii="Arial" w:hAnsi="Arial" w:cs="Arial"/>
          <w:color w:val="000000"/>
          <w:sz w:val="22"/>
          <w:szCs w:val="22"/>
        </w:rPr>
      </w:pPr>
      <w:r w:rsidRPr="0037247E">
        <w:rPr>
          <w:rFonts w:ascii="Arial" w:hAnsi="Arial" w:cs="Arial"/>
          <w:color w:val="000000"/>
          <w:sz w:val="22"/>
          <w:szCs w:val="22"/>
        </w:rPr>
        <w:t xml:space="preserve">Executive </w:t>
      </w:r>
      <w:r w:rsidR="00BF7D36">
        <w:rPr>
          <w:rFonts w:ascii="Arial" w:hAnsi="Arial" w:cs="Arial"/>
          <w:color w:val="000000"/>
          <w:sz w:val="22"/>
          <w:szCs w:val="22"/>
        </w:rPr>
        <w:t>Director</w:t>
      </w:r>
      <w:r w:rsidRPr="0037247E">
        <w:rPr>
          <w:rFonts w:ascii="Arial" w:hAnsi="Arial" w:cs="Arial"/>
          <w:color w:val="000000"/>
          <w:sz w:val="22"/>
          <w:szCs w:val="22"/>
        </w:rPr>
        <w:br/>
      </w:r>
      <w:r w:rsidR="0079481E" w:rsidRPr="0079481E">
        <w:rPr>
          <w:rFonts w:ascii="Arial" w:eastAsiaTheme="minorHAnsi" w:hAnsi="Arial" w:cs="Arial"/>
          <w:sz w:val="22"/>
          <w:szCs w:val="22"/>
          <w:lang w:val="en-US" w:eastAsia="en-US"/>
        </w:rPr>
        <w:t>P.O. Box 684</w:t>
      </w:r>
      <w:r w:rsidRPr="0079481E">
        <w:rPr>
          <w:rFonts w:ascii="Arial" w:hAnsi="Arial" w:cs="Arial"/>
          <w:color w:val="000000"/>
          <w:sz w:val="22"/>
          <w:szCs w:val="22"/>
        </w:rPr>
        <w:br/>
      </w:r>
      <w:r w:rsidR="0079481E" w:rsidRPr="0079481E">
        <w:rPr>
          <w:rFonts w:ascii="Arial" w:eastAsiaTheme="minorHAnsi" w:hAnsi="Arial" w:cs="Arial"/>
          <w:sz w:val="22"/>
          <w:szCs w:val="22"/>
          <w:lang w:val="en-US" w:eastAsia="en-US"/>
        </w:rPr>
        <w:t>Jefferson City, MO 65102</w:t>
      </w:r>
      <w:r w:rsidRPr="0037247E">
        <w:rPr>
          <w:rFonts w:ascii="Arial" w:hAnsi="Arial" w:cs="Arial"/>
          <w:color w:val="000000"/>
          <w:sz w:val="22"/>
          <w:szCs w:val="22"/>
        </w:rPr>
        <w:br/>
        <w:t>USA</w:t>
      </w:r>
      <w:r w:rsidRPr="0037247E">
        <w:rPr>
          <w:rFonts w:ascii="Arial" w:hAnsi="Arial" w:cs="Arial"/>
          <w:color w:val="000000"/>
          <w:sz w:val="22"/>
          <w:szCs w:val="22"/>
        </w:rPr>
        <w:br/>
      </w:r>
    </w:p>
    <w:p w14:paraId="623FB987" w14:textId="54020BFC" w:rsidR="00E05170" w:rsidRPr="0037247E" w:rsidRDefault="00E05170" w:rsidP="00E05170">
      <w:pPr>
        <w:spacing w:line="336" w:lineRule="atLeast"/>
        <w:rPr>
          <w:rFonts w:ascii="Arial" w:hAnsi="Arial" w:cs="Arial"/>
          <w:color w:val="000000"/>
          <w:sz w:val="22"/>
          <w:szCs w:val="22"/>
        </w:rPr>
      </w:pPr>
      <w:r w:rsidRPr="0037247E">
        <w:rPr>
          <w:rFonts w:ascii="Arial" w:hAnsi="Arial" w:cs="Arial"/>
          <w:color w:val="000000"/>
          <w:sz w:val="22"/>
          <w:szCs w:val="22"/>
        </w:rPr>
        <w:t>Email: </w:t>
      </w:r>
      <w:hyperlink r:id="rId18" w:history="1">
        <w:r w:rsidR="00AB2BCA" w:rsidRPr="00AB2BCA">
          <w:rPr>
            <w:rFonts w:ascii="Arial" w:eastAsiaTheme="minorHAnsi" w:hAnsi="Arial" w:cs="Arial"/>
            <w:color w:val="0000FF"/>
            <w:sz w:val="22"/>
            <w:szCs w:val="22"/>
            <w:u w:val="single" w:color="386EFF"/>
            <w:lang w:val="en-US" w:eastAsia="en-US"/>
          </w:rPr>
          <w:t>jill@penman-winton.com</w:t>
        </w:r>
      </w:hyperlink>
    </w:p>
    <w:p w14:paraId="41BD53C6" w14:textId="77777777" w:rsidR="00E05170" w:rsidRDefault="00E05170" w:rsidP="00E05170">
      <w:pPr>
        <w:rPr>
          <w:rFonts w:ascii="Arial" w:hAnsi="Arial"/>
          <w:sz w:val="22"/>
          <w:szCs w:val="22"/>
        </w:rPr>
      </w:pPr>
    </w:p>
    <w:p w14:paraId="1743A3B5" w14:textId="77777777" w:rsidR="00E05170" w:rsidRDefault="00E05170" w:rsidP="00E05170">
      <w:pPr>
        <w:rPr>
          <w:rFonts w:ascii="Arial" w:hAnsi="Arial"/>
          <w:sz w:val="22"/>
          <w:szCs w:val="22"/>
        </w:rPr>
      </w:pPr>
    </w:p>
    <w:p w14:paraId="18EC02E4" w14:textId="77777777" w:rsidR="00E05170" w:rsidRDefault="00E05170" w:rsidP="00E05170">
      <w:pPr>
        <w:rPr>
          <w:rFonts w:ascii="Arial" w:hAnsi="Arial"/>
          <w:sz w:val="22"/>
          <w:szCs w:val="22"/>
        </w:rPr>
      </w:pPr>
      <w:r>
        <w:rPr>
          <w:rFonts w:ascii="Arial" w:hAnsi="Arial"/>
          <w:sz w:val="22"/>
          <w:szCs w:val="22"/>
        </w:rPr>
        <w:t>IASL Platinum sponsor for that year.</w:t>
      </w:r>
    </w:p>
    <w:p w14:paraId="313797C8" w14:textId="77777777" w:rsidR="00E05170" w:rsidRDefault="00E05170" w:rsidP="00E05170">
      <w:pPr>
        <w:rPr>
          <w:rFonts w:ascii="Arial" w:hAnsi="Arial"/>
          <w:sz w:val="22"/>
          <w:szCs w:val="22"/>
        </w:rPr>
      </w:pPr>
    </w:p>
    <w:p w14:paraId="3CC69AEA" w14:textId="77777777" w:rsidR="00E05170" w:rsidRDefault="00E05170" w:rsidP="00E05170">
      <w:pPr>
        <w:rPr>
          <w:rFonts w:ascii="Arial" w:hAnsi="Arial"/>
          <w:sz w:val="22"/>
          <w:szCs w:val="22"/>
        </w:rPr>
      </w:pPr>
      <w:r>
        <w:rPr>
          <w:rFonts w:ascii="Arial" w:hAnsi="Arial"/>
          <w:sz w:val="22"/>
          <w:szCs w:val="22"/>
        </w:rPr>
        <w:t>The Conference Committee may also wish to list sub-committee members and local sponsors on a separate Acknowledgements page.</w:t>
      </w:r>
    </w:p>
    <w:p w14:paraId="2A31D2E2" w14:textId="77777777" w:rsidR="00E05170" w:rsidRDefault="00E05170" w:rsidP="00E05170">
      <w:pPr>
        <w:rPr>
          <w:rFonts w:ascii="Arial" w:hAnsi="Arial"/>
          <w:sz w:val="22"/>
          <w:szCs w:val="22"/>
        </w:rPr>
      </w:pPr>
    </w:p>
    <w:p w14:paraId="5473F3B4" w14:textId="77777777" w:rsidR="00E05170" w:rsidRDefault="00E05170" w:rsidP="00E05170">
      <w:pPr>
        <w:pStyle w:val="Heading1"/>
      </w:pPr>
      <w:bookmarkStart w:id="34" w:name="_Section_5.3"/>
      <w:bookmarkStart w:id="35" w:name="_Section_4.3"/>
      <w:bookmarkEnd w:id="34"/>
      <w:bookmarkEnd w:id="35"/>
      <w:r>
        <w:lastRenderedPageBreak/>
        <w:t>Section 4.3</w:t>
      </w:r>
    </w:p>
    <w:p w14:paraId="7F5924CA" w14:textId="77777777" w:rsidR="00E05170" w:rsidRDefault="00E05170" w:rsidP="00E05170"/>
    <w:p w14:paraId="19E568E0" w14:textId="77777777" w:rsidR="00E05170" w:rsidRDefault="00E05170" w:rsidP="00E05170">
      <w:bookmarkStart w:id="36" w:name="_Section_5.3.1"/>
      <w:bookmarkEnd w:id="36"/>
    </w:p>
    <w:tbl>
      <w:tblPr>
        <w:tblW w:w="0" w:type="auto"/>
        <w:tblLook w:val="01E0" w:firstRow="1" w:lastRow="1" w:firstColumn="1" w:lastColumn="1" w:noHBand="0" w:noVBand="0"/>
      </w:tblPr>
      <w:tblGrid>
        <w:gridCol w:w="6408"/>
        <w:gridCol w:w="2114"/>
      </w:tblGrid>
      <w:tr w:rsidR="00E05170" w14:paraId="768C3527" w14:textId="77777777" w:rsidTr="00E05170">
        <w:tc>
          <w:tcPr>
            <w:tcW w:w="6408" w:type="dxa"/>
          </w:tcPr>
          <w:p w14:paraId="10F506DC" w14:textId="77777777" w:rsidR="00E05170" w:rsidRDefault="00E05170" w:rsidP="00E05170">
            <w:pPr>
              <w:rPr>
                <w:b/>
                <w:bCs/>
                <w:sz w:val="28"/>
                <w:szCs w:val="28"/>
              </w:rPr>
            </w:pPr>
            <w:r>
              <w:rPr>
                <w:rFonts w:ascii="Arial" w:hAnsi="Arial"/>
              </w:rPr>
              <w:br w:type="page"/>
            </w:r>
          </w:p>
          <w:p w14:paraId="2314E337" w14:textId="77777777" w:rsidR="00E05170" w:rsidRDefault="00E05170" w:rsidP="00E05170">
            <w:pPr>
              <w:rPr>
                <w:rFonts w:ascii="Arial" w:hAnsi="Arial"/>
                <w:b/>
                <w:bCs/>
                <w:color w:val="006600"/>
                <w:sz w:val="36"/>
                <w:szCs w:val="36"/>
              </w:rPr>
            </w:pPr>
            <w:r>
              <w:rPr>
                <w:rFonts w:ascii="Arial" w:hAnsi="Arial"/>
                <w:b/>
                <w:bCs/>
                <w:color w:val="006600"/>
                <w:sz w:val="36"/>
                <w:szCs w:val="36"/>
              </w:rPr>
              <w:t xml:space="preserve">Call for </w:t>
            </w:r>
            <w:r w:rsidR="00F44D8E">
              <w:rPr>
                <w:rFonts w:ascii="Arial" w:hAnsi="Arial"/>
                <w:b/>
                <w:bCs/>
                <w:color w:val="006600"/>
                <w:sz w:val="36"/>
                <w:szCs w:val="36"/>
              </w:rPr>
              <w:t>Proposals</w:t>
            </w:r>
          </w:p>
          <w:p w14:paraId="735D7EC8" w14:textId="77777777" w:rsidR="00E05170" w:rsidRDefault="00E05170" w:rsidP="00E05170">
            <w:pPr>
              <w:rPr>
                <w:b/>
                <w:bCs/>
                <w:sz w:val="28"/>
                <w:szCs w:val="28"/>
              </w:rPr>
            </w:pPr>
          </w:p>
        </w:tc>
        <w:tc>
          <w:tcPr>
            <w:tcW w:w="2114" w:type="dxa"/>
            <w:hideMark/>
          </w:tcPr>
          <w:p w14:paraId="64D5BBA2" w14:textId="77777777" w:rsidR="00E05170" w:rsidRDefault="00E05170" w:rsidP="00E05170">
            <w:pPr>
              <w:jc w:val="center"/>
              <w:rPr>
                <w:b/>
                <w:bCs/>
                <w:sz w:val="28"/>
                <w:szCs w:val="28"/>
              </w:rPr>
            </w:pPr>
            <w:r>
              <w:rPr>
                <w:rFonts w:ascii="Arial" w:hAnsi="Arial" w:cs="Arial"/>
                <w:b/>
                <w:noProof/>
                <w:sz w:val="22"/>
                <w:szCs w:val="22"/>
                <w:lang w:val="en-US" w:eastAsia="en-US"/>
              </w:rPr>
              <w:drawing>
                <wp:inline distT="0" distB="0" distL="0" distR="0" wp14:anchorId="341A11D6" wp14:editId="672B0420">
                  <wp:extent cx="751205" cy="617220"/>
                  <wp:effectExtent l="0" t="0" r="0" b="0"/>
                  <wp:docPr id="16" name="Picture 16" descr="iasl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asls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1205" cy="617220"/>
                          </a:xfrm>
                          <a:prstGeom prst="rect">
                            <a:avLst/>
                          </a:prstGeom>
                          <a:noFill/>
                          <a:ln>
                            <a:noFill/>
                          </a:ln>
                        </pic:spPr>
                      </pic:pic>
                    </a:graphicData>
                  </a:graphic>
                </wp:inline>
              </w:drawing>
            </w:r>
          </w:p>
        </w:tc>
      </w:tr>
    </w:tbl>
    <w:p w14:paraId="7BE00A4E" w14:textId="77777777" w:rsidR="00E05170" w:rsidRDefault="00E05170" w:rsidP="00E05170"/>
    <w:p w14:paraId="5CF85D54" w14:textId="77777777" w:rsidR="00E05170" w:rsidRDefault="00E05170" w:rsidP="00E05170">
      <w:pPr>
        <w:rPr>
          <w:rFonts w:ascii="Arial" w:hAnsi="Arial"/>
          <w:sz w:val="22"/>
          <w:szCs w:val="22"/>
        </w:rPr>
      </w:pPr>
      <w:r>
        <w:rPr>
          <w:rFonts w:ascii="Arial" w:hAnsi="Arial"/>
          <w:sz w:val="22"/>
          <w:szCs w:val="22"/>
        </w:rPr>
        <w:t>This information is posted on the conference website.</w:t>
      </w:r>
    </w:p>
    <w:p w14:paraId="3F213742" w14:textId="77777777" w:rsidR="00E05170" w:rsidRDefault="00E05170" w:rsidP="00E05170">
      <w:pPr>
        <w:rPr>
          <w:rFonts w:ascii="Arial" w:hAnsi="Arial" w:cs="Arial"/>
          <w:sz w:val="22"/>
          <w:szCs w:val="22"/>
        </w:rPr>
      </w:pPr>
    </w:p>
    <w:p w14:paraId="7851AD59" w14:textId="77777777" w:rsidR="00E05170" w:rsidRDefault="00E05170" w:rsidP="00E05170">
      <w:pPr>
        <w:rPr>
          <w:rFonts w:ascii="Arial" w:hAnsi="Arial" w:cs="Arial"/>
          <w:sz w:val="22"/>
          <w:szCs w:val="22"/>
        </w:rPr>
      </w:pPr>
      <w:r>
        <w:rPr>
          <w:rFonts w:ascii="Arial" w:hAnsi="Arial" w:cs="Arial"/>
          <w:sz w:val="22"/>
          <w:szCs w:val="22"/>
        </w:rPr>
        <w:t xml:space="preserve">The theme for the IASL </w:t>
      </w:r>
      <w:r w:rsidRPr="00EB69B9">
        <w:rPr>
          <w:rFonts w:ascii="Arial" w:hAnsi="Arial" w:cs="Arial"/>
          <w:b/>
          <w:color w:val="FF0000"/>
          <w:sz w:val="22"/>
          <w:szCs w:val="22"/>
        </w:rPr>
        <w:t>&lt;20XX&gt;</w:t>
      </w:r>
      <w:r w:rsidRPr="0037247E">
        <w:rPr>
          <w:rFonts w:ascii="Arial" w:hAnsi="Arial" w:cs="Arial"/>
          <w:color w:val="FF0000"/>
          <w:sz w:val="22"/>
          <w:szCs w:val="22"/>
        </w:rPr>
        <w:t xml:space="preserve"> </w:t>
      </w:r>
      <w:r>
        <w:rPr>
          <w:rFonts w:ascii="Arial" w:hAnsi="Arial" w:cs="Arial"/>
          <w:sz w:val="22"/>
          <w:szCs w:val="22"/>
        </w:rPr>
        <w:t>Conference</w:t>
      </w:r>
      <w:r w:rsidR="002323C6">
        <w:rPr>
          <w:rFonts w:ascii="Arial" w:hAnsi="Arial" w:cs="Arial"/>
          <w:sz w:val="22"/>
          <w:szCs w:val="22"/>
        </w:rPr>
        <w:t xml:space="preserve"> and </w:t>
      </w:r>
      <w:r w:rsidR="002323C6" w:rsidRPr="002323C6">
        <w:rPr>
          <w:rFonts w:ascii="Arial" w:hAnsi="Arial" w:cs="Arial"/>
          <w:b/>
          <w:color w:val="FF0000"/>
          <w:sz w:val="22"/>
          <w:szCs w:val="22"/>
        </w:rPr>
        <w:t>&lt;</w:t>
      </w:r>
      <w:proofErr w:type="spellStart"/>
      <w:r w:rsidR="002323C6" w:rsidRPr="002323C6">
        <w:rPr>
          <w:rFonts w:ascii="Arial" w:hAnsi="Arial" w:cs="Arial"/>
          <w:b/>
          <w:color w:val="FF0000"/>
          <w:sz w:val="22"/>
          <w:szCs w:val="22"/>
        </w:rPr>
        <w:t>XXth</w:t>
      </w:r>
      <w:proofErr w:type="spellEnd"/>
      <w:r w:rsidR="002323C6" w:rsidRPr="002323C6">
        <w:rPr>
          <w:rFonts w:ascii="Arial" w:hAnsi="Arial" w:cs="Arial"/>
          <w:b/>
          <w:color w:val="FF0000"/>
          <w:sz w:val="22"/>
          <w:szCs w:val="22"/>
        </w:rPr>
        <w:t>&gt;</w:t>
      </w:r>
      <w:r w:rsidR="002323C6" w:rsidRPr="002323C6">
        <w:rPr>
          <w:rFonts w:ascii="Arial" w:hAnsi="Arial" w:cs="Arial"/>
          <w:color w:val="FF0000"/>
          <w:sz w:val="22"/>
          <w:szCs w:val="22"/>
        </w:rPr>
        <w:t xml:space="preserve"> </w:t>
      </w:r>
      <w:r w:rsidR="002323C6">
        <w:rPr>
          <w:rFonts w:ascii="Arial" w:hAnsi="Arial" w:cs="Arial"/>
          <w:sz w:val="22"/>
          <w:szCs w:val="22"/>
        </w:rPr>
        <w:t>Research Forum</w:t>
      </w:r>
      <w:r>
        <w:rPr>
          <w:rFonts w:ascii="Arial" w:hAnsi="Arial" w:cs="Arial"/>
          <w:sz w:val="22"/>
          <w:szCs w:val="22"/>
        </w:rPr>
        <w:t xml:space="preserve"> is: </w:t>
      </w:r>
      <w:r w:rsidRPr="00EB69B9">
        <w:rPr>
          <w:rFonts w:ascii="Arial" w:hAnsi="Arial" w:cs="Arial"/>
          <w:b/>
          <w:color w:val="FF0000"/>
          <w:sz w:val="22"/>
          <w:szCs w:val="22"/>
        </w:rPr>
        <w:t>&lt;Text goes here&gt;</w:t>
      </w:r>
    </w:p>
    <w:p w14:paraId="70742F62" w14:textId="77777777" w:rsidR="00E05170" w:rsidRDefault="00E05170" w:rsidP="00E05170">
      <w:pPr>
        <w:rPr>
          <w:rFonts w:ascii="Arial" w:hAnsi="Arial" w:cs="Arial"/>
          <w:sz w:val="22"/>
          <w:szCs w:val="22"/>
        </w:rPr>
      </w:pPr>
    </w:p>
    <w:p w14:paraId="344AACC7" w14:textId="77777777" w:rsidR="00F44D8E" w:rsidRDefault="00F44D8E" w:rsidP="00E05170">
      <w:pPr>
        <w:rPr>
          <w:rFonts w:ascii="Arial" w:hAnsi="Arial" w:cs="Arial"/>
          <w:sz w:val="22"/>
          <w:szCs w:val="22"/>
        </w:rPr>
      </w:pPr>
      <w:r>
        <w:rPr>
          <w:rFonts w:ascii="Arial" w:hAnsi="Arial" w:cs="Arial"/>
          <w:sz w:val="22"/>
          <w:szCs w:val="22"/>
        </w:rPr>
        <w:t>Proposals are invited for professional papers, research papers, workshops and posters. Papers are not normally required for workshops</w:t>
      </w:r>
      <w:r w:rsidR="00694839">
        <w:rPr>
          <w:rFonts w:ascii="Arial" w:hAnsi="Arial" w:cs="Arial"/>
          <w:sz w:val="22"/>
          <w:szCs w:val="22"/>
        </w:rPr>
        <w:t xml:space="preserve"> or</w:t>
      </w:r>
      <w:r>
        <w:rPr>
          <w:rFonts w:ascii="Arial" w:hAnsi="Arial" w:cs="Arial"/>
          <w:sz w:val="22"/>
          <w:szCs w:val="22"/>
        </w:rPr>
        <w:t xml:space="preserve"> for poster sessions.</w:t>
      </w:r>
    </w:p>
    <w:p w14:paraId="2FD3109B" w14:textId="77777777" w:rsidR="00F44D8E" w:rsidRDefault="00F44D8E" w:rsidP="00E05170">
      <w:pPr>
        <w:rPr>
          <w:rFonts w:ascii="Arial" w:hAnsi="Arial" w:cs="Arial"/>
          <w:sz w:val="22"/>
          <w:szCs w:val="22"/>
        </w:rPr>
      </w:pPr>
    </w:p>
    <w:p w14:paraId="4F30DAA2" w14:textId="77777777" w:rsidR="00E05170" w:rsidRDefault="00E05170" w:rsidP="00E05170">
      <w:pPr>
        <w:rPr>
          <w:rFonts w:ascii="Arial" w:hAnsi="Arial" w:cs="Arial"/>
          <w:b/>
          <w:sz w:val="22"/>
          <w:szCs w:val="22"/>
        </w:rPr>
      </w:pPr>
      <w:r>
        <w:rPr>
          <w:rFonts w:ascii="Arial" w:hAnsi="Arial" w:cs="Arial"/>
          <w:b/>
          <w:sz w:val="22"/>
          <w:szCs w:val="22"/>
        </w:rPr>
        <w:t>Cr</w:t>
      </w:r>
      <w:r w:rsidR="006B6107">
        <w:rPr>
          <w:rFonts w:ascii="Arial" w:hAnsi="Arial" w:cs="Arial"/>
          <w:b/>
          <w:sz w:val="22"/>
          <w:szCs w:val="22"/>
        </w:rPr>
        <w:t xml:space="preserve">iteria for acceptance of </w:t>
      </w:r>
      <w:r w:rsidR="00F44D8E">
        <w:rPr>
          <w:rFonts w:ascii="Arial" w:hAnsi="Arial" w:cs="Arial"/>
          <w:b/>
          <w:sz w:val="22"/>
          <w:szCs w:val="22"/>
        </w:rPr>
        <w:t>proposals</w:t>
      </w:r>
    </w:p>
    <w:p w14:paraId="204047E7" w14:textId="77777777" w:rsidR="00E05170" w:rsidRDefault="00E05170" w:rsidP="00E05170">
      <w:pPr>
        <w:spacing w:before="60" w:after="60"/>
        <w:rPr>
          <w:rFonts w:ascii="Arial" w:hAnsi="Arial" w:cs="Arial"/>
          <w:sz w:val="22"/>
          <w:szCs w:val="22"/>
        </w:rPr>
      </w:pPr>
      <w:r>
        <w:rPr>
          <w:rFonts w:ascii="Arial" w:hAnsi="Arial" w:cs="Arial"/>
          <w:sz w:val="22"/>
          <w:szCs w:val="22"/>
        </w:rPr>
        <w:t xml:space="preserve">An abstract of 300 words or less which clearly sets out the content of the proposed </w:t>
      </w:r>
      <w:r w:rsidR="00694839">
        <w:rPr>
          <w:rFonts w:ascii="Arial" w:hAnsi="Arial" w:cs="Arial"/>
          <w:sz w:val="22"/>
          <w:szCs w:val="22"/>
        </w:rPr>
        <w:t xml:space="preserve">professional paper, research </w:t>
      </w:r>
      <w:r>
        <w:rPr>
          <w:rFonts w:ascii="Arial" w:hAnsi="Arial" w:cs="Arial"/>
          <w:sz w:val="22"/>
          <w:szCs w:val="22"/>
        </w:rPr>
        <w:t xml:space="preserve">paper, </w:t>
      </w:r>
      <w:r w:rsidR="00F44D8E">
        <w:rPr>
          <w:rFonts w:ascii="Arial" w:hAnsi="Arial" w:cs="Arial"/>
          <w:sz w:val="22"/>
          <w:szCs w:val="22"/>
        </w:rPr>
        <w:t xml:space="preserve">workshop or poster session, </w:t>
      </w:r>
      <w:r>
        <w:rPr>
          <w:rFonts w:ascii="Arial" w:hAnsi="Arial" w:cs="Arial"/>
          <w:sz w:val="22"/>
          <w:szCs w:val="22"/>
        </w:rPr>
        <w:t>suitable for inclusion in the conference program.</w:t>
      </w:r>
      <w:r w:rsidR="00694839">
        <w:rPr>
          <w:rFonts w:ascii="Arial" w:hAnsi="Arial" w:cs="Arial"/>
          <w:sz w:val="22"/>
          <w:szCs w:val="22"/>
        </w:rPr>
        <w:t xml:space="preserve"> </w:t>
      </w:r>
    </w:p>
    <w:p w14:paraId="5D133498" w14:textId="77777777" w:rsidR="00E05170" w:rsidRDefault="00E05170" w:rsidP="00E05170">
      <w:pPr>
        <w:spacing w:before="60" w:after="60"/>
        <w:rPr>
          <w:rFonts w:ascii="Arial" w:hAnsi="Arial" w:cs="Arial"/>
          <w:sz w:val="22"/>
          <w:szCs w:val="22"/>
        </w:rPr>
      </w:pPr>
      <w:r>
        <w:rPr>
          <w:rFonts w:ascii="Arial" w:hAnsi="Arial" w:cs="Arial"/>
          <w:sz w:val="22"/>
          <w:szCs w:val="22"/>
        </w:rPr>
        <w:t xml:space="preserve">Addresses topics related to the conference themes of </w:t>
      </w:r>
      <w:r w:rsidRPr="00EB69B9">
        <w:rPr>
          <w:rFonts w:ascii="Arial" w:hAnsi="Arial" w:cs="Arial"/>
          <w:b/>
          <w:color w:val="FF0000"/>
          <w:sz w:val="22"/>
          <w:szCs w:val="22"/>
        </w:rPr>
        <w:t>&lt;Text goes here&gt;.</w:t>
      </w:r>
      <w:r w:rsidRPr="0037247E">
        <w:rPr>
          <w:rFonts w:ascii="Arial" w:hAnsi="Arial" w:cs="Arial"/>
          <w:color w:val="FF0000"/>
          <w:sz w:val="22"/>
          <w:szCs w:val="22"/>
        </w:rPr>
        <w:t xml:space="preserve"> </w:t>
      </w:r>
      <w:r w:rsidRPr="006B6107">
        <w:rPr>
          <w:rFonts w:ascii="Arial" w:hAnsi="Arial" w:cs="Arial"/>
          <w:sz w:val="22"/>
          <w:szCs w:val="22"/>
        </w:rPr>
        <w:t xml:space="preserve">See </w:t>
      </w:r>
      <w:hyperlink w:anchor="_Section_4.4" w:history="1">
        <w:r w:rsidR="00C43EEB" w:rsidRPr="00922EF5">
          <w:rPr>
            <w:rStyle w:val="Hyperlink"/>
            <w:rFonts w:ascii="Arial" w:hAnsi="Arial" w:cs="Arial"/>
            <w:sz w:val="22"/>
            <w:szCs w:val="22"/>
          </w:rPr>
          <w:t>Sample conference flyer</w:t>
        </w:r>
      </w:hyperlink>
      <w:r w:rsidRPr="006B6107">
        <w:rPr>
          <w:rFonts w:ascii="Arial" w:hAnsi="Arial" w:cs="Arial"/>
          <w:sz w:val="22"/>
          <w:szCs w:val="22"/>
        </w:rPr>
        <w:t xml:space="preserve"> for more information. </w:t>
      </w:r>
    </w:p>
    <w:p w14:paraId="44D59697" w14:textId="77777777" w:rsidR="00E05170" w:rsidRDefault="00E05170" w:rsidP="00E05170">
      <w:pPr>
        <w:spacing w:before="60" w:after="60"/>
        <w:rPr>
          <w:rFonts w:ascii="Arial" w:hAnsi="Arial" w:cs="Arial"/>
          <w:sz w:val="22"/>
          <w:szCs w:val="22"/>
        </w:rPr>
      </w:pPr>
      <w:r>
        <w:rPr>
          <w:rFonts w:ascii="Arial" w:hAnsi="Arial" w:cs="Arial"/>
          <w:sz w:val="22"/>
          <w:szCs w:val="22"/>
        </w:rPr>
        <w:t xml:space="preserve">Demonstrates the links between </w:t>
      </w:r>
      <w:r w:rsidRPr="00EB69B9">
        <w:rPr>
          <w:rFonts w:ascii="Arial" w:hAnsi="Arial" w:cs="Arial"/>
          <w:b/>
          <w:color w:val="FF0000"/>
          <w:sz w:val="22"/>
          <w:szCs w:val="22"/>
        </w:rPr>
        <w:t>&lt;Text goes here&gt;.</w:t>
      </w:r>
    </w:p>
    <w:p w14:paraId="50FF03DC" w14:textId="77777777" w:rsidR="00E05170" w:rsidRDefault="00E05170" w:rsidP="00E05170">
      <w:pPr>
        <w:spacing w:before="60" w:after="60"/>
        <w:rPr>
          <w:rFonts w:ascii="Arial" w:hAnsi="Arial" w:cs="Arial"/>
          <w:sz w:val="22"/>
          <w:szCs w:val="22"/>
        </w:rPr>
      </w:pPr>
      <w:r>
        <w:rPr>
          <w:rFonts w:ascii="Arial" w:hAnsi="Arial" w:cs="Arial"/>
          <w:sz w:val="22"/>
          <w:szCs w:val="22"/>
        </w:rPr>
        <w:t xml:space="preserve">Contributes theoretical and/or practical perspectives on the </w:t>
      </w:r>
      <w:r w:rsidRPr="00EB69B9">
        <w:rPr>
          <w:rFonts w:ascii="Arial" w:hAnsi="Arial" w:cs="Arial"/>
          <w:b/>
          <w:color w:val="FF0000"/>
          <w:sz w:val="22"/>
          <w:szCs w:val="22"/>
        </w:rPr>
        <w:t>&lt;Text goes here&gt;.</w:t>
      </w:r>
    </w:p>
    <w:p w14:paraId="6243E311" w14:textId="77777777" w:rsidR="00E05170" w:rsidRDefault="00E05170" w:rsidP="00E05170">
      <w:pPr>
        <w:rPr>
          <w:rFonts w:ascii="Arial" w:hAnsi="Arial" w:cs="Arial"/>
          <w:sz w:val="22"/>
          <w:szCs w:val="22"/>
        </w:rPr>
      </w:pPr>
    </w:p>
    <w:p w14:paraId="616ADC57" w14:textId="77777777" w:rsidR="00E05170" w:rsidRDefault="00E05170" w:rsidP="00E05170">
      <w:pPr>
        <w:rPr>
          <w:rFonts w:ascii="Arial" w:hAnsi="Arial" w:cs="Arial"/>
          <w:sz w:val="22"/>
          <w:szCs w:val="22"/>
        </w:rPr>
      </w:pPr>
    </w:p>
    <w:p w14:paraId="5B93D54A" w14:textId="77777777" w:rsidR="00E05170" w:rsidRDefault="00E05170" w:rsidP="00E05170">
      <w:pPr>
        <w:rPr>
          <w:rFonts w:ascii="Arial" w:hAnsi="Arial" w:cs="Arial"/>
          <w:b/>
          <w:sz w:val="22"/>
          <w:szCs w:val="22"/>
        </w:rPr>
      </w:pPr>
      <w:r>
        <w:rPr>
          <w:rFonts w:ascii="Arial" w:hAnsi="Arial" w:cs="Arial"/>
          <w:b/>
          <w:sz w:val="22"/>
          <w:szCs w:val="22"/>
        </w:rPr>
        <w:t>Review Process</w:t>
      </w:r>
    </w:p>
    <w:p w14:paraId="516A4FFF" w14:textId="77777777" w:rsidR="00E05170" w:rsidRDefault="00E05170" w:rsidP="00E05170">
      <w:pPr>
        <w:rPr>
          <w:rFonts w:ascii="Arial" w:hAnsi="Arial" w:cs="Arial"/>
          <w:sz w:val="22"/>
          <w:szCs w:val="22"/>
        </w:rPr>
      </w:pPr>
    </w:p>
    <w:p w14:paraId="768BDADA" w14:textId="77777777" w:rsidR="00E05170" w:rsidRDefault="00694839" w:rsidP="00E05170">
      <w:pPr>
        <w:rPr>
          <w:rFonts w:ascii="Arial" w:hAnsi="Arial" w:cs="Arial"/>
          <w:b/>
          <w:sz w:val="22"/>
          <w:szCs w:val="22"/>
        </w:rPr>
      </w:pPr>
      <w:r>
        <w:rPr>
          <w:rFonts w:ascii="Arial" w:hAnsi="Arial" w:cs="Arial"/>
          <w:b/>
          <w:sz w:val="22"/>
          <w:szCs w:val="22"/>
        </w:rPr>
        <w:t>Proposal a</w:t>
      </w:r>
      <w:r w:rsidR="00E05170">
        <w:rPr>
          <w:rFonts w:ascii="Arial" w:hAnsi="Arial" w:cs="Arial"/>
          <w:b/>
          <w:sz w:val="22"/>
          <w:szCs w:val="22"/>
        </w:rPr>
        <w:t xml:space="preserve">bstracts are to be submitted </w:t>
      </w:r>
      <w:r w:rsidR="00E05170">
        <w:rPr>
          <w:rFonts w:ascii="Arial" w:hAnsi="Arial" w:cs="Arial"/>
          <w:b/>
          <w:color w:val="0000FF"/>
          <w:sz w:val="22"/>
          <w:szCs w:val="22"/>
          <w:u w:val="single"/>
        </w:rPr>
        <w:t>online</w:t>
      </w:r>
      <w:r w:rsidR="00E05170">
        <w:rPr>
          <w:rFonts w:ascii="Arial" w:hAnsi="Arial" w:cs="Arial"/>
          <w:color w:val="0000FF"/>
          <w:sz w:val="22"/>
          <w:szCs w:val="22"/>
        </w:rPr>
        <w:t xml:space="preserve"> </w:t>
      </w:r>
      <w:r w:rsidR="00EB69B9" w:rsidRPr="00EB69B9">
        <w:rPr>
          <w:rFonts w:ascii="Arial" w:hAnsi="Arial" w:cs="Arial"/>
          <w:sz w:val="22"/>
          <w:szCs w:val="22"/>
        </w:rPr>
        <w:t xml:space="preserve">(link to abstract online submission form on conference website) </w:t>
      </w:r>
      <w:r w:rsidR="00EB69B9">
        <w:rPr>
          <w:rFonts w:ascii="Arial" w:hAnsi="Arial" w:cs="Arial"/>
          <w:color w:val="000000" w:themeColor="text1"/>
          <w:sz w:val="22"/>
          <w:szCs w:val="22"/>
        </w:rPr>
        <w:t>or by email</w:t>
      </w:r>
      <w:r w:rsidR="00E05170" w:rsidRPr="0037247E">
        <w:rPr>
          <w:rFonts w:ascii="Arial" w:hAnsi="Arial" w:cs="Arial"/>
          <w:color w:val="000000" w:themeColor="text1"/>
          <w:sz w:val="22"/>
          <w:szCs w:val="22"/>
        </w:rPr>
        <w:t xml:space="preserve"> </w:t>
      </w:r>
      <w:r w:rsidR="00E05170" w:rsidRPr="002323C6">
        <w:rPr>
          <w:rFonts w:ascii="Arial" w:hAnsi="Arial" w:cs="Arial"/>
          <w:sz w:val="22"/>
          <w:szCs w:val="22"/>
        </w:rPr>
        <w:t>by</w:t>
      </w:r>
      <w:r w:rsidR="00E05170">
        <w:rPr>
          <w:rFonts w:ascii="Arial" w:hAnsi="Arial" w:cs="Arial"/>
          <w:b/>
          <w:sz w:val="22"/>
          <w:szCs w:val="22"/>
        </w:rPr>
        <w:t xml:space="preserve"> </w:t>
      </w:r>
      <w:r w:rsidR="00E05170" w:rsidRPr="0037247E">
        <w:rPr>
          <w:rFonts w:ascii="Arial" w:hAnsi="Arial" w:cs="Arial"/>
          <w:b/>
          <w:color w:val="FF0000"/>
          <w:sz w:val="22"/>
          <w:szCs w:val="22"/>
        </w:rPr>
        <w:t xml:space="preserve">&lt;Date 20XX&gt;. </w:t>
      </w:r>
      <w:r w:rsidR="00F44D8E">
        <w:rPr>
          <w:rFonts w:ascii="Arial" w:hAnsi="Arial" w:cs="Arial"/>
          <w:b/>
          <w:color w:val="FF0000"/>
          <w:sz w:val="22"/>
          <w:szCs w:val="22"/>
        </w:rPr>
        <w:t xml:space="preserve">All </w:t>
      </w:r>
      <w:r>
        <w:rPr>
          <w:rFonts w:ascii="Arial" w:hAnsi="Arial" w:cs="Arial"/>
          <w:b/>
          <w:color w:val="FF0000"/>
          <w:sz w:val="22"/>
          <w:szCs w:val="22"/>
        </w:rPr>
        <w:t>proposals</w:t>
      </w:r>
      <w:r w:rsidR="00F44D8E">
        <w:rPr>
          <w:rFonts w:ascii="Arial" w:hAnsi="Arial" w:cs="Arial"/>
          <w:b/>
          <w:color w:val="FF0000"/>
          <w:sz w:val="22"/>
          <w:szCs w:val="22"/>
        </w:rPr>
        <w:t xml:space="preserve"> will be double blind reviewed.</w:t>
      </w:r>
    </w:p>
    <w:p w14:paraId="6E57C8A4" w14:textId="77777777" w:rsidR="00E05170" w:rsidRDefault="00E05170" w:rsidP="00E05170">
      <w:pPr>
        <w:rPr>
          <w:rFonts w:ascii="Arial" w:hAnsi="Arial" w:cs="Arial"/>
          <w:sz w:val="22"/>
          <w:szCs w:val="22"/>
        </w:rPr>
      </w:pPr>
    </w:p>
    <w:p w14:paraId="38B927B3" w14:textId="77777777" w:rsidR="00E05170" w:rsidRDefault="00E05170" w:rsidP="00E05170">
      <w:pPr>
        <w:rPr>
          <w:rFonts w:ascii="Arial" w:hAnsi="Arial" w:cs="Arial"/>
          <w:sz w:val="22"/>
          <w:szCs w:val="22"/>
        </w:rPr>
      </w:pPr>
      <w:r>
        <w:rPr>
          <w:rFonts w:ascii="Arial" w:hAnsi="Arial" w:cs="Arial"/>
          <w:sz w:val="22"/>
          <w:szCs w:val="22"/>
        </w:rPr>
        <w:t>Participants will be advised by</w:t>
      </w:r>
      <w:r>
        <w:rPr>
          <w:rFonts w:ascii="Arial" w:hAnsi="Arial" w:cs="Arial"/>
          <w:b/>
          <w:bCs/>
          <w:sz w:val="22"/>
          <w:szCs w:val="22"/>
        </w:rPr>
        <w:t xml:space="preserve"> </w:t>
      </w:r>
      <w:r w:rsidRPr="0037247E">
        <w:rPr>
          <w:rFonts w:ascii="Arial" w:hAnsi="Arial" w:cs="Arial"/>
          <w:b/>
          <w:bCs/>
          <w:color w:val="FF0000"/>
          <w:sz w:val="22"/>
          <w:szCs w:val="22"/>
        </w:rPr>
        <w:t>&lt;Date 20XX&gt;</w:t>
      </w:r>
      <w:r w:rsidRPr="0037247E">
        <w:rPr>
          <w:rFonts w:ascii="Arial" w:hAnsi="Arial" w:cs="Arial"/>
          <w:color w:val="FF0000"/>
          <w:sz w:val="22"/>
          <w:szCs w:val="22"/>
        </w:rPr>
        <w:t xml:space="preserve"> </w:t>
      </w:r>
      <w:r>
        <w:rPr>
          <w:rFonts w:ascii="Arial" w:hAnsi="Arial" w:cs="Arial"/>
          <w:sz w:val="22"/>
          <w:szCs w:val="22"/>
        </w:rPr>
        <w:t xml:space="preserve">about acceptance </w:t>
      </w:r>
      <w:r w:rsidR="00694839">
        <w:rPr>
          <w:rFonts w:ascii="Arial" w:hAnsi="Arial" w:cs="Arial"/>
          <w:sz w:val="22"/>
          <w:szCs w:val="22"/>
        </w:rPr>
        <w:t>of their proposals</w:t>
      </w:r>
      <w:r>
        <w:rPr>
          <w:rFonts w:ascii="Arial" w:hAnsi="Arial" w:cs="Arial"/>
          <w:sz w:val="22"/>
          <w:szCs w:val="22"/>
        </w:rPr>
        <w:t>.</w:t>
      </w:r>
      <w:r w:rsidR="00081C6C">
        <w:rPr>
          <w:rFonts w:ascii="Arial" w:hAnsi="Arial" w:cs="Arial"/>
          <w:sz w:val="22"/>
          <w:szCs w:val="22"/>
        </w:rPr>
        <w:t xml:space="preserve"> Full </w:t>
      </w:r>
      <w:r w:rsidR="00694839">
        <w:rPr>
          <w:rFonts w:ascii="Arial" w:hAnsi="Arial" w:cs="Arial"/>
          <w:sz w:val="22"/>
          <w:szCs w:val="22"/>
        </w:rPr>
        <w:t xml:space="preserve">research </w:t>
      </w:r>
      <w:r w:rsidR="00081C6C">
        <w:rPr>
          <w:rFonts w:ascii="Arial" w:hAnsi="Arial" w:cs="Arial"/>
          <w:sz w:val="22"/>
          <w:szCs w:val="22"/>
        </w:rPr>
        <w:t xml:space="preserve">papers </w:t>
      </w:r>
      <w:r w:rsidR="00694839">
        <w:rPr>
          <w:rFonts w:ascii="Arial" w:hAnsi="Arial" w:cs="Arial"/>
          <w:sz w:val="22"/>
          <w:szCs w:val="22"/>
        </w:rPr>
        <w:t xml:space="preserve">and professional papers </w:t>
      </w:r>
      <w:r w:rsidR="00081C6C">
        <w:rPr>
          <w:rFonts w:ascii="Arial" w:hAnsi="Arial" w:cs="Arial"/>
          <w:sz w:val="22"/>
          <w:szCs w:val="22"/>
        </w:rPr>
        <w:t xml:space="preserve">must be submitted by </w:t>
      </w:r>
      <w:r w:rsidR="00081C6C" w:rsidRPr="0037247E">
        <w:rPr>
          <w:rFonts w:ascii="Arial" w:hAnsi="Arial" w:cs="Arial"/>
          <w:b/>
          <w:bCs/>
          <w:color w:val="FF0000"/>
          <w:sz w:val="22"/>
          <w:szCs w:val="22"/>
        </w:rPr>
        <w:t>&lt;Date 20XX&gt;</w:t>
      </w:r>
      <w:r w:rsidR="00081C6C">
        <w:rPr>
          <w:rFonts w:ascii="Arial" w:hAnsi="Arial" w:cs="Arial"/>
          <w:b/>
          <w:bCs/>
          <w:color w:val="FF0000"/>
          <w:sz w:val="22"/>
          <w:szCs w:val="22"/>
        </w:rPr>
        <w:t>.</w:t>
      </w:r>
    </w:p>
    <w:p w14:paraId="3234DC10" w14:textId="77777777" w:rsidR="00E05170" w:rsidRDefault="00E05170" w:rsidP="00E05170">
      <w:pPr>
        <w:rPr>
          <w:rFonts w:ascii="Arial" w:hAnsi="Arial" w:cs="Arial"/>
          <w:sz w:val="22"/>
          <w:szCs w:val="22"/>
        </w:rPr>
      </w:pPr>
    </w:p>
    <w:p w14:paraId="30EB2A14" w14:textId="77777777" w:rsidR="00081C6C" w:rsidRDefault="00081C6C" w:rsidP="00081C6C">
      <w:pPr>
        <w:rPr>
          <w:rFonts w:ascii="Arial" w:hAnsi="Arial" w:cs="Arial"/>
          <w:b/>
          <w:sz w:val="22"/>
          <w:szCs w:val="22"/>
        </w:rPr>
      </w:pPr>
    </w:p>
    <w:p w14:paraId="48BA1A0E" w14:textId="77777777" w:rsidR="00081C6C" w:rsidRDefault="00081C6C" w:rsidP="00081C6C">
      <w:pPr>
        <w:rPr>
          <w:rFonts w:ascii="Arial" w:hAnsi="Arial" w:cs="Arial"/>
          <w:b/>
          <w:sz w:val="22"/>
          <w:szCs w:val="22"/>
        </w:rPr>
      </w:pPr>
      <w:r>
        <w:rPr>
          <w:rFonts w:ascii="Arial" w:hAnsi="Arial" w:cs="Arial"/>
          <w:b/>
          <w:sz w:val="22"/>
          <w:szCs w:val="22"/>
        </w:rPr>
        <w:t>Final Paper Submission</w:t>
      </w:r>
      <w:r w:rsidR="00694839">
        <w:rPr>
          <w:rFonts w:ascii="Arial" w:hAnsi="Arial" w:cs="Arial"/>
          <w:b/>
          <w:sz w:val="22"/>
          <w:szCs w:val="22"/>
        </w:rPr>
        <w:t xml:space="preserve"> (for professional papers and research papers) </w:t>
      </w:r>
    </w:p>
    <w:p w14:paraId="26866E4B" w14:textId="77777777" w:rsidR="00081C6C" w:rsidRDefault="00081C6C" w:rsidP="00081C6C">
      <w:pPr>
        <w:rPr>
          <w:rFonts w:ascii="Arial" w:hAnsi="Arial" w:cs="Arial"/>
          <w:sz w:val="22"/>
          <w:szCs w:val="22"/>
        </w:rPr>
      </w:pPr>
      <w:r>
        <w:rPr>
          <w:rFonts w:ascii="Arial" w:hAnsi="Arial" w:cs="Arial"/>
          <w:sz w:val="22"/>
          <w:szCs w:val="22"/>
        </w:rPr>
        <w:t xml:space="preserve">Please send the final paper to the Vice Program Chair </w:t>
      </w:r>
      <w:r w:rsidRPr="00EB69B9">
        <w:rPr>
          <w:rFonts w:ascii="Arial" w:hAnsi="Arial" w:cs="Arial"/>
          <w:b/>
          <w:color w:val="FF0000"/>
          <w:sz w:val="22"/>
          <w:szCs w:val="22"/>
        </w:rPr>
        <w:t>&lt;link to email&gt;</w:t>
      </w:r>
      <w:r w:rsidRPr="00EB69B9">
        <w:rPr>
          <w:rFonts w:ascii="Arial" w:hAnsi="Arial" w:cs="Arial"/>
          <w:color w:val="FF0000"/>
          <w:sz w:val="22"/>
          <w:szCs w:val="22"/>
        </w:rPr>
        <w:t xml:space="preserve"> </w:t>
      </w:r>
      <w:r>
        <w:rPr>
          <w:rFonts w:ascii="Arial" w:hAnsi="Arial" w:cs="Arial"/>
          <w:sz w:val="22"/>
          <w:szCs w:val="22"/>
        </w:rPr>
        <w:t xml:space="preserve">by the </w:t>
      </w:r>
      <w:r w:rsidRPr="00EB69B9">
        <w:rPr>
          <w:rFonts w:ascii="Arial" w:hAnsi="Arial" w:cs="Arial"/>
          <w:b/>
          <w:color w:val="FF0000"/>
          <w:sz w:val="22"/>
          <w:szCs w:val="22"/>
        </w:rPr>
        <w:t>&lt;</w:t>
      </w:r>
      <w:r w:rsidRPr="0037247E">
        <w:rPr>
          <w:rFonts w:ascii="Arial" w:hAnsi="Arial" w:cs="Arial"/>
          <w:b/>
          <w:color w:val="FF0000"/>
          <w:sz w:val="22"/>
          <w:szCs w:val="22"/>
        </w:rPr>
        <w:t>Date 20XX&gt;</w:t>
      </w:r>
      <w:r w:rsidRPr="0037247E">
        <w:rPr>
          <w:rFonts w:ascii="Arial" w:hAnsi="Arial" w:cs="Arial"/>
          <w:color w:val="FF0000"/>
          <w:sz w:val="22"/>
          <w:szCs w:val="22"/>
        </w:rPr>
        <w:t>.</w:t>
      </w:r>
    </w:p>
    <w:p w14:paraId="0E41F99B" w14:textId="77777777" w:rsidR="00081C6C" w:rsidRDefault="00081C6C" w:rsidP="00081C6C">
      <w:pPr>
        <w:rPr>
          <w:rFonts w:ascii="Arial" w:hAnsi="Arial" w:cs="Arial"/>
          <w:sz w:val="22"/>
          <w:szCs w:val="22"/>
        </w:rPr>
      </w:pPr>
    </w:p>
    <w:p w14:paraId="1411784B" w14:textId="77777777" w:rsidR="00081C6C" w:rsidRDefault="00081C6C" w:rsidP="00081C6C">
      <w:pPr>
        <w:rPr>
          <w:rFonts w:ascii="Arial" w:hAnsi="Arial" w:cs="Arial"/>
          <w:sz w:val="22"/>
          <w:szCs w:val="22"/>
        </w:rPr>
      </w:pPr>
      <w:r>
        <w:rPr>
          <w:rFonts w:ascii="Arial" w:hAnsi="Arial" w:cs="Arial"/>
          <w:sz w:val="22"/>
          <w:szCs w:val="22"/>
        </w:rPr>
        <w:t xml:space="preserve">Papers may be submitted electronically </w:t>
      </w:r>
      <w:r w:rsidRPr="00EB69B9">
        <w:rPr>
          <w:rFonts w:ascii="Arial" w:hAnsi="Arial" w:cs="Arial"/>
          <w:b/>
          <w:color w:val="FF0000"/>
          <w:sz w:val="22"/>
          <w:szCs w:val="22"/>
        </w:rPr>
        <w:t>&lt;link to website submission if available&gt;</w:t>
      </w:r>
      <w:r>
        <w:rPr>
          <w:rFonts w:ascii="Arial" w:hAnsi="Arial" w:cs="Arial"/>
          <w:sz w:val="22"/>
          <w:szCs w:val="22"/>
        </w:rPr>
        <w:t>.</w:t>
      </w:r>
    </w:p>
    <w:p w14:paraId="7D408592" w14:textId="77777777" w:rsidR="00081C6C" w:rsidRDefault="00081C6C" w:rsidP="00E05170">
      <w:pPr>
        <w:rPr>
          <w:rFonts w:ascii="Arial" w:hAnsi="Arial" w:cs="Arial"/>
          <w:sz w:val="22"/>
          <w:szCs w:val="22"/>
        </w:rPr>
      </w:pPr>
    </w:p>
    <w:p w14:paraId="2F513850" w14:textId="77777777" w:rsidR="00694839" w:rsidRDefault="00694839" w:rsidP="00694839">
      <w:pPr>
        <w:rPr>
          <w:rFonts w:ascii="Arial" w:hAnsi="Arial" w:cs="Arial"/>
          <w:sz w:val="22"/>
          <w:szCs w:val="22"/>
        </w:rPr>
      </w:pPr>
      <w:r>
        <w:rPr>
          <w:rFonts w:ascii="Arial" w:hAnsi="Arial" w:cs="Arial"/>
          <w:sz w:val="22"/>
          <w:szCs w:val="22"/>
        </w:rPr>
        <w:t>Research papers and professional papers will be double blind reviewed. Authors who have papers accepted for presentation at the conference:</w:t>
      </w:r>
    </w:p>
    <w:p w14:paraId="59EA1BB8" w14:textId="77777777" w:rsidR="00694839" w:rsidRPr="0093304F" w:rsidRDefault="00694839" w:rsidP="00694839">
      <w:pPr>
        <w:pStyle w:val="ListParagraph"/>
        <w:numPr>
          <w:ilvl w:val="0"/>
          <w:numId w:val="42"/>
        </w:numPr>
        <w:rPr>
          <w:rFonts w:ascii="Arial" w:hAnsi="Arial" w:cs="Arial"/>
          <w:sz w:val="22"/>
          <w:szCs w:val="22"/>
        </w:rPr>
      </w:pPr>
      <w:r w:rsidRPr="0093304F">
        <w:rPr>
          <w:rFonts w:ascii="Arial" w:hAnsi="Arial" w:cs="Arial"/>
          <w:sz w:val="22"/>
          <w:szCs w:val="22"/>
        </w:rPr>
        <w:t>Will have their paper</w:t>
      </w:r>
      <w:r>
        <w:rPr>
          <w:rFonts w:ascii="Arial" w:hAnsi="Arial" w:cs="Arial"/>
          <w:sz w:val="22"/>
          <w:szCs w:val="22"/>
        </w:rPr>
        <w:t>s</w:t>
      </w:r>
      <w:r w:rsidRPr="0093304F">
        <w:rPr>
          <w:rFonts w:ascii="Arial" w:hAnsi="Arial" w:cs="Arial"/>
          <w:sz w:val="22"/>
          <w:szCs w:val="22"/>
        </w:rPr>
        <w:t xml:space="preserve"> published in the conference proceedings;</w:t>
      </w:r>
    </w:p>
    <w:p w14:paraId="053646B3" w14:textId="77777777" w:rsidR="00694839" w:rsidRDefault="00694839" w:rsidP="00694839">
      <w:pPr>
        <w:pStyle w:val="ListParagraph"/>
        <w:numPr>
          <w:ilvl w:val="0"/>
          <w:numId w:val="42"/>
        </w:numPr>
        <w:rPr>
          <w:rFonts w:ascii="Arial" w:hAnsi="Arial" w:cs="Arial"/>
          <w:sz w:val="22"/>
          <w:szCs w:val="22"/>
        </w:rPr>
      </w:pPr>
      <w:r w:rsidRPr="0093304F">
        <w:rPr>
          <w:rFonts w:ascii="Arial" w:hAnsi="Arial" w:cs="Arial"/>
          <w:sz w:val="22"/>
          <w:szCs w:val="22"/>
        </w:rPr>
        <w:t>Must be registered participants of the conference;</w:t>
      </w:r>
    </w:p>
    <w:p w14:paraId="0E43073D" w14:textId="77777777" w:rsidR="00694839" w:rsidRPr="004334FF" w:rsidRDefault="00694839" w:rsidP="00694839">
      <w:pPr>
        <w:pStyle w:val="ListParagraph"/>
        <w:numPr>
          <w:ilvl w:val="0"/>
          <w:numId w:val="42"/>
        </w:numPr>
        <w:rPr>
          <w:rFonts w:ascii="Arial" w:hAnsi="Arial" w:cs="Arial"/>
          <w:sz w:val="22"/>
          <w:szCs w:val="22"/>
        </w:rPr>
      </w:pPr>
      <w:r>
        <w:rPr>
          <w:rFonts w:ascii="Arial" w:hAnsi="Arial" w:cs="Arial"/>
          <w:sz w:val="22"/>
          <w:szCs w:val="22"/>
        </w:rPr>
        <w:t xml:space="preserve">Must have </w:t>
      </w:r>
      <w:r w:rsidRPr="00694839">
        <w:rPr>
          <w:rFonts w:ascii="Arial" w:hAnsi="Arial" w:cs="Arial"/>
          <w:sz w:val="22"/>
          <w:szCs w:val="22"/>
        </w:rPr>
        <w:t>paid the conference fee in advance, before publication of the conference proceedings</w:t>
      </w:r>
      <w:r w:rsidR="004C632E">
        <w:rPr>
          <w:rFonts w:ascii="Arial" w:hAnsi="Arial" w:cs="Arial"/>
          <w:sz w:val="22"/>
          <w:szCs w:val="22"/>
        </w:rPr>
        <w:t>; and</w:t>
      </w:r>
    </w:p>
    <w:p w14:paraId="3C796A34" w14:textId="77777777" w:rsidR="00694839" w:rsidRPr="0093304F" w:rsidRDefault="00694839" w:rsidP="00694839">
      <w:pPr>
        <w:pStyle w:val="ListParagraph"/>
        <w:numPr>
          <w:ilvl w:val="0"/>
          <w:numId w:val="42"/>
        </w:numPr>
        <w:rPr>
          <w:rFonts w:ascii="Arial" w:hAnsi="Arial" w:cs="Arial"/>
          <w:sz w:val="22"/>
          <w:szCs w:val="22"/>
        </w:rPr>
      </w:pPr>
      <w:r>
        <w:rPr>
          <w:rFonts w:ascii="Arial" w:hAnsi="Arial" w:cs="Arial"/>
          <w:sz w:val="22"/>
          <w:szCs w:val="22"/>
        </w:rPr>
        <w:t>Will a</w:t>
      </w:r>
      <w:r w:rsidRPr="0093304F">
        <w:rPr>
          <w:rFonts w:ascii="Arial" w:hAnsi="Arial" w:cs="Arial"/>
          <w:sz w:val="22"/>
          <w:szCs w:val="22"/>
        </w:rPr>
        <w:t>ttend and present their paper or arrange for a proxy to present for them</w:t>
      </w:r>
      <w:r>
        <w:rPr>
          <w:rFonts w:ascii="Arial" w:hAnsi="Arial" w:cs="Arial"/>
          <w:sz w:val="22"/>
          <w:szCs w:val="22"/>
        </w:rPr>
        <w:t>.</w:t>
      </w:r>
    </w:p>
    <w:p w14:paraId="18EC2BD4" w14:textId="77777777" w:rsidR="00E05170" w:rsidRDefault="00E05170" w:rsidP="00E05170">
      <w:pPr>
        <w:rPr>
          <w:rFonts w:ascii="Arial" w:hAnsi="Arial" w:cs="Arial"/>
        </w:rPr>
      </w:pPr>
    </w:p>
    <w:p w14:paraId="375A1CD0" w14:textId="77777777" w:rsidR="00E05170" w:rsidRDefault="00E05170" w:rsidP="00E05170">
      <w:pPr>
        <w:rPr>
          <w:rFonts w:ascii="Arial" w:hAnsi="Arial" w:cs="Arial"/>
          <w:sz w:val="22"/>
          <w:szCs w:val="22"/>
        </w:rPr>
      </w:pPr>
      <w:r>
        <w:rPr>
          <w:rFonts w:ascii="Arial" w:hAnsi="Arial" w:cs="Arial"/>
          <w:sz w:val="22"/>
          <w:szCs w:val="22"/>
        </w:rPr>
        <w:t>Papers should be:</w:t>
      </w:r>
    </w:p>
    <w:p w14:paraId="17102544" w14:textId="77777777" w:rsidR="002B6468" w:rsidRDefault="002B6468" w:rsidP="00EC0329">
      <w:pPr>
        <w:pStyle w:val="ListParagraph"/>
        <w:numPr>
          <w:ilvl w:val="0"/>
          <w:numId w:val="54"/>
        </w:numPr>
        <w:spacing w:before="60" w:after="60"/>
        <w:rPr>
          <w:rFonts w:ascii="Arial" w:hAnsi="Arial" w:cs="Arial"/>
          <w:sz w:val="22"/>
          <w:szCs w:val="22"/>
        </w:rPr>
      </w:pPr>
      <w:r>
        <w:rPr>
          <w:rFonts w:ascii="Arial" w:hAnsi="Arial" w:cs="Arial"/>
          <w:sz w:val="22"/>
          <w:szCs w:val="22"/>
        </w:rPr>
        <w:t>written in Microsoft Word</w:t>
      </w:r>
    </w:p>
    <w:p w14:paraId="6172630A" w14:textId="77777777" w:rsidR="00E05170" w:rsidRPr="0037247E" w:rsidRDefault="00E05170" w:rsidP="00EC0329">
      <w:pPr>
        <w:pStyle w:val="ListParagraph"/>
        <w:numPr>
          <w:ilvl w:val="0"/>
          <w:numId w:val="54"/>
        </w:numPr>
        <w:spacing w:before="60" w:after="60"/>
        <w:rPr>
          <w:rFonts w:ascii="Arial" w:hAnsi="Arial" w:cs="Arial"/>
          <w:sz w:val="22"/>
          <w:szCs w:val="22"/>
        </w:rPr>
      </w:pPr>
      <w:proofErr w:type="gramStart"/>
      <w:r w:rsidRPr="0037247E">
        <w:rPr>
          <w:rFonts w:ascii="Arial" w:hAnsi="Arial" w:cs="Arial"/>
          <w:sz w:val="22"/>
          <w:szCs w:val="22"/>
        </w:rPr>
        <w:t>between</w:t>
      </w:r>
      <w:proofErr w:type="gramEnd"/>
      <w:r w:rsidRPr="0037247E">
        <w:rPr>
          <w:rFonts w:ascii="Arial" w:hAnsi="Arial" w:cs="Arial"/>
          <w:sz w:val="22"/>
          <w:szCs w:val="22"/>
        </w:rPr>
        <w:t xml:space="preserve"> 3000 and 5000 words.</w:t>
      </w:r>
    </w:p>
    <w:p w14:paraId="7C4E5F74" w14:textId="77777777" w:rsidR="00EB69B9" w:rsidRDefault="00E05170" w:rsidP="00EC0329">
      <w:pPr>
        <w:pStyle w:val="ListParagraph"/>
        <w:numPr>
          <w:ilvl w:val="0"/>
          <w:numId w:val="54"/>
        </w:numPr>
        <w:spacing w:before="60" w:after="60"/>
        <w:rPr>
          <w:rFonts w:ascii="Arial" w:hAnsi="Arial" w:cs="Arial"/>
          <w:sz w:val="22"/>
          <w:szCs w:val="22"/>
        </w:rPr>
      </w:pPr>
      <w:r w:rsidRPr="0037247E">
        <w:rPr>
          <w:rFonts w:ascii="Arial" w:hAnsi="Arial" w:cs="Arial"/>
          <w:sz w:val="22"/>
          <w:szCs w:val="22"/>
        </w:rPr>
        <w:lastRenderedPageBreak/>
        <w:t xml:space="preserve">well written and satisfy conference </w:t>
      </w:r>
      <w:r w:rsidR="00EB69B9">
        <w:rPr>
          <w:rFonts w:ascii="Arial" w:hAnsi="Arial" w:cs="Arial"/>
          <w:sz w:val="22"/>
          <w:szCs w:val="22"/>
        </w:rPr>
        <w:t>themes</w:t>
      </w:r>
    </w:p>
    <w:p w14:paraId="65B0E9C3" w14:textId="77777777" w:rsidR="00E05170" w:rsidRPr="00EB69B9" w:rsidRDefault="00EB69B9" w:rsidP="00EC0329">
      <w:pPr>
        <w:pStyle w:val="ListParagraph"/>
        <w:numPr>
          <w:ilvl w:val="0"/>
          <w:numId w:val="54"/>
        </w:numPr>
        <w:spacing w:before="60" w:after="60"/>
        <w:rPr>
          <w:rFonts w:ascii="Arial" w:hAnsi="Arial" w:cs="Arial"/>
          <w:sz w:val="22"/>
          <w:szCs w:val="22"/>
        </w:rPr>
      </w:pPr>
      <w:proofErr w:type="gramStart"/>
      <w:r>
        <w:rPr>
          <w:rFonts w:ascii="Arial" w:hAnsi="Arial" w:cs="Arial"/>
          <w:sz w:val="22"/>
          <w:szCs w:val="22"/>
        </w:rPr>
        <w:t>adhere</w:t>
      </w:r>
      <w:proofErr w:type="gramEnd"/>
      <w:r>
        <w:rPr>
          <w:rFonts w:ascii="Arial" w:hAnsi="Arial" w:cs="Arial"/>
          <w:sz w:val="22"/>
          <w:szCs w:val="22"/>
        </w:rPr>
        <w:t xml:space="preserve"> to </w:t>
      </w:r>
      <w:hyperlink w:anchor="_Section_4.6" w:history="1">
        <w:r w:rsidRPr="00A61B03">
          <w:rPr>
            <w:rStyle w:val="Hyperlink"/>
            <w:rFonts w:ascii="Arial" w:hAnsi="Arial" w:cs="Arial"/>
            <w:sz w:val="22"/>
            <w:szCs w:val="22"/>
          </w:rPr>
          <w:t>IASL P</w:t>
        </w:r>
        <w:r w:rsidR="00E05170" w:rsidRPr="00A61B03">
          <w:rPr>
            <w:rStyle w:val="Hyperlink"/>
            <w:rFonts w:ascii="Arial" w:hAnsi="Arial" w:cs="Arial"/>
            <w:sz w:val="22"/>
            <w:szCs w:val="22"/>
          </w:rPr>
          <w:t>ublishing</w:t>
        </w:r>
      </w:hyperlink>
      <w:r w:rsidR="00E05170" w:rsidRPr="00EB69B9">
        <w:rPr>
          <w:rFonts w:ascii="Arial" w:hAnsi="Arial" w:cs="Arial"/>
          <w:sz w:val="22"/>
          <w:szCs w:val="22"/>
        </w:rPr>
        <w:t xml:space="preserve"> and </w:t>
      </w:r>
      <w:hyperlink w:anchor="_Section_4.7" w:history="1">
        <w:r w:rsidR="00E05170" w:rsidRPr="00A61B03">
          <w:rPr>
            <w:rStyle w:val="Hyperlink"/>
            <w:rFonts w:ascii="Arial" w:hAnsi="Arial" w:cs="Arial"/>
            <w:sz w:val="22"/>
            <w:szCs w:val="22"/>
          </w:rPr>
          <w:t>Referencing Guidelines</w:t>
        </w:r>
      </w:hyperlink>
      <w:r w:rsidR="00A61B03">
        <w:rPr>
          <w:rFonts w:ascii="Arial" w:hAnsi="Arial" w:cs="Arial"/>
          <w:sz w:val="22"/>
          <w:szCs w:val="22"/>
        </w:rPr>
        <w:t>.</w:t>
      </w:r>
    </w:p>
    <w:p w14:paraId="4F04CB29" w14:textId="77777777" w:rsidR="00E05170" w:rsidRDefault="00E05170" w:rsidP="00E05170">
      <w:pPr>
        <w:rPr>
          <w:rFonts w:ascii="Arial" w:hAnsi="Arial" w:cs="Arial"/>
          <w:b/>
          <w:sz w:val="22"/>
          <w:szCs w:val="22"/>
        </w:rPr>
      </w:pPr>
    </w:p>
    <w:p w14:paraId="05F2BE43" w14:textId="77777777" w:rsidR="00E05170" w:rsidRDefault="00E05170" w:rsidP="00E05170">
      <w:pPr>
        <w:rPr>
          <w:rFonts w:ascii="Arial" w:hAnsi="Arial" w:cs="Arial"/>
          <w:b/>
          <w:sz w:val="22"/>
          <w:szCs w:val="22"/>
        </w:rPr>
      </w:pPr>
      <w:r>
        <w:rPr>
          <w:rFonts w:ascii="Arial" w:hAnsi="Arial" w:cs="Arial"/>
          <w:b/>
          <w:sz w:val="22"/>
          <w:szCs w:val="22"/>
        </w:rPr>
        <w:t>Author Responsibilities and Copyright</w:t>
      </w:r>
    </w:p>
    <w:p w14:paraId="4C79C610" w14:textId="77777777" w:rsidR="00E05170" w:rsidRDefault="00E05170" w:rsidP="00E05170">
      <w:pPr>
        <w:rPr>
          <w:rFonts w:ascii="Arial" w:hAnsi="Arial" w:cs="Arial"/>
          <w:sz w:val="22"/>
          <w:szCs w:val="22"/>
        </w:rPr>
      </w:pPr>
      <w:r>
        <w:rPr>
          <w:rFonts w:ascii="Arial" w:hAnsi="Arial" w:cs="Arial"/>
          <w:sz w:val="22"/>
          <w:szCs w:val="22"/>
        </w:rPr>
        <w:t xml:space="preserve">Authors </w:t>
      </w:r>
      <w:r w:rsidR="00861CE1">
        <w:rPr>
          <w:rFonts w:ascii="Arial" w:hAnsi="Arial" w:cs="Arial"/>
          <w:sz w:val="22"/>
          <w:szCs w:val="22"/>
        </w:rPr>
        <w:t xml:space="preserve">must ensure: </w:t>
      </w:r>
    </w:p>
    <w:p w14:paraId="76B036B7" w14:textId="77777777" w:rsidR="00E05170" w:rsidRDefault="00E05170" w:rsidP="00EC0329">
      <w:pPr>
        <w:numPr>
          <w:ilvl w:val="0"/>
          <w:numId w:val="38"/>
        </w:numPr>
        <w:tabs>
          <w:tab w:val="num" w:pos="900"/>
        </w:tabs>
        <w:spacing w:before="60" w:after="60"/>
        <w:ind w:left="900" w:hanging="540"/>
        <w:rPr>
          <w:rFonts w:ascii="Arial" w:hAnsi="Arial" w:cs="Arial"/>
          <w:sz w:val="22"/>
          <w:szCs w:val="22"/>
        </w:rPr>
      </w:pPr>
      <w:r>
        <w:rPr>
          <w:rFonts w:ascii="Arial" w:hAnsi="Arial" w:cs="Arial"/>
          <w:sz w:val="22"/>
          <w:szCs w:val="22"/>
        </w:rPr>
        <w:t>the accuracy of their papers;</w:t>
      </w:r>
    </w:p>
    <w:p w14:paraId="613001B1" w14:textId="77777777" w:rsidR="00E05170" w:rsidRDefault="00E05170" w:rsidP="00EC0329">
      <w:pPr>
        <w:numPr>
          <w:ilvl w:val="0"/>
          <w:numId w:val="38"/>
        </w:numPr>
        <w:tabs>
          <w:tab w:val="num" w:pos="900"/>
        </w:tabs>
        <w:spacing w:before="60" w:after="60"/>
        <w:ind w:left="900" w:hanging="540"/>
        <w:rPr>
          <w:rFonts w:ascii="Arial" w:hAnsi="Arial" w:cs="Arial"/>
          <w:sz w:val="22"/>
          <w:szCs w:val="22"/>
        </w:rPr>
      </w:pPr>
      <w:r>
        <w:rPr>
          <w:rFonts w:ascii="Arial" w:hAnsi="Arial" w:cs="Arial"/>
          <w:sz w:val="22"/>
          <w:szCs w:val="22"/>
        </w:rPr>
        <w:t>they are the copyright holders of the paper;</w:t>
      </w:r>
    </w:p>
    <w:p w14:paraId="09BDBCD8" w14:textId="77777777" w:rsidR="00E05170" w:rsidRDefault="00E05170" w:rsidP="00EC0329">
      <w:pPr>
        <w:numPr>
          <w:ilvl w:val="0"/>
          <w:numId w:val="38"/>
        </w:numPr>
        <w:tabs>
          <w:tab w:val="num" w:pos="900"/>
        </w:tabs>
        <w:spacing w:before="60" w:after="60"/>
        <w:ind w:left="900" w:hanging="540"/>
        <w:rPr>
          <w:rFonts w:ascii="Arial" w:hAnsi="Arial" w:cs="Arial"/>
          <w:sz w:val="22"/>
          <w:szCs w:val="22"/>
        </w:rPr>
      </w:pPr>
      <w:r>
        <w:rPr>
          <w:rFonts w:ascii="Arial" w:hAnsi="Arial" w:cs="Arial"/>
          <w:sz w:val="22"/>
          <w:szCs w:val="22"/>
        </w:rPr>
        <w:t>the contents have been cleared for publication by any organisation having the capacity to preclude publication of the paper;</w:t>
      </w:r>
    </w:p>
    <w:p w14:paraId="4F026044" w14:textId="77777777" w:rsidR="00E05170" w:rsidRDefault="00E05170" w:rsidP="00EC0329">
      <w:pPr>
        <w:numPr>
          <w:ilvl w:val="0"/>
          <w:numId w:val="38"/>
        </w:numPr>
        <w:tabs>
          <w:tab w:val="num" w:pos="900"/>
        </w:tabs>
        <w:spacing w:before="60" w:after="60"/>
        <w:ind w:left="900" w:hanging="540"/>
        <w:rPr>
          <w:rFonts w:ascii="Arial" w:hAnsi="Arial" w:cs="Arial"/>
          <w:sz w:val="22"/>
          <w:szCs w:val="22"/>
        </w:rPr>
      </w:pPr>
      <w:r>
        <w:rPr>
          <w:rFonts w:ascii="Arial" w:hAnsi="Arial" w:cs="Arial"/>
          <w:sz w:val="22"/>
          <w:szCs w:val="22"/>
        </w:rPr>
        <w:t>they accept full responsibility for statements made both in written papers and in presentations and sign a statement of originality; and</w:t>
      </w:r>
    </w:p>
    <w:p w14:paraId="2933FA94" w14:textId="77777777" w:rsidR="00E05170" w:rsidRDefault="00E05170" w:rsidP="00EC0329">
      <w:pPr>
        <w:numPr>
          <w:ilvl w:val="0"/>
          <w:numId w:val="38"/>
        </w:numPr>
        <w:tabs>
          <w:tab w:val="num" w:pos="900"/>
        </w:tabs>
        <w:spacing w:before="60" w:after="60"/>
        <w:ind w:left="900" w:hanging="540"/>
        <w:rPr>
          <w:rFonts w:ascii="Arial" w:hAnsi="Arial" w:cs="Arial"/>
          <w:sz w:val="22"/>
          <w:szCs w:val="22"/>
        </w:rPr>
      </w:pPr>
      <w:proofErr w:type="gramStart"/>
      <w:r>
        <w:rPr>
          <w:rFonts w:ascii="Arial" w:hAnsi="Arial" w:cs="Arial"/>
          <w:sz w:val="22"/>
          <w:szCs w:val="22"/>
        </w:rPr>
        <w:t>they</w:t>
      </w:r>
      <w:proofErr w:type="gramEnd"/>
      <w:r>
        <w:rPr>
          <w:rFonts w:ascii="Arial" w:hAnsi="Arial" w:cs="Arial"/>
          <w:sz w:val="22"/>
          <w:szCs w:val="22"/>
        </w:rPr>
        <w:t xml:space="preserve"> undertake that at least one of the authors will attend the session for which the paper is scheduled, will present the paper and will be available to answer questions and discuss the paper with other delegates.</w:t>
      </w:r>
    </w:p>
    <w:p w14:paraId="4A20CC7E" w14:textId="77777777" w:rsidR="00E05170" w:rsidRDefault="00E05170" w:rsidP="00E05170">
      <w:pPr>
        <w:rPr>
          <w:rFonts w:ascii="Arial" w:hAnsi="Arial" w:cs="Arial"/>
          <w:sz w:val="22"/>
          <w:szCs w:val="22"/>
        </w:rPr>
      </w:pPr>
    </w:p>
    <w:p w14:paraId="6751D79C" w14:textId="77777777" w:rsidR="00E05170" w:rsidRDefault="00E05170" w:rsidP="00E05170">
      <w:pPr>
        <w:rPr>
          <w:rFonts w:ascii="Arial" w:hAnsi="Arial" w:cs="Arial"/>
          <w:sz w:val="22"/>
          <w:szCs w:val="22"/>
        </w:rPr>
      </w:pPr>
      <w:r>
        <w:rPr>
          <w:rFonts w:ascii="Arial" w:hAnsi="Arial" w:cs="Arial"/>
          <w:sz w:val="22"/>
          <w:szCs w:val="22"/>
        </w:rPr>
        <w:t xml:space="preserve">The Conference organisers accept no responsibility for statements made by authors either in written papers or presentations. </w:t>
      </w:r>
    </w:p>
    <w:p w14:paraId="49C973B5" w14:textId="77777777" w:rsidR="00E05170" w:rsidRDefault="00E05170" w:rsidP="00E05170">
      <w:pPr>
        <w:rPr>
          <w:rFonts w:ascii="Arial" w:hAnsi="Arial" w:cs="Arial"/>
          <w:sz w:val="22"/>
          <w:szCs w:val="22"/>
        </w:rPr>
      </w:pPr>
    </w:p>
    <w:p w14:paraId="5068C025" w14:textId="77777777" w:rsidR="00E05170" w:rsidRDefault="00E05170" w:rsidP="00E05170">
      <w:pPr>
        <w:rPr>
          <w:rFonts w:ascii="Arial" w:hAnsi="Arial" w:cs="Arial"/>
          <w:color w:val="FF0000"/>
          <w:sz w:val="22"/>
          <w:szCs w:val="22"/>
        </w:rPr>
      </w:pPr>
      <w:r>
        <w:rPr>
          <w:rFonts w:ascii="Arial" w:hAnsi="Arial" w:cs="Arial"/>
          <w:sz w:val="22"/>
          <w:szCs w:val="22"/>
        </w:rPr>
        <w:t xml:space="preserve">See </w:t>
      </w:r>
      <w:hyperlink w:anchor="_Section_5.2" w:history="1">
        <w:r w:rsidRPr="0093304F">
          <w:rPr>
            <w:rStyle w:val="Hyperlink"/>
            <w:rFonts w:ascii="Arial" w:hAnsi="Arial" w:cs="Arial"/>
            <w:sz w:val="22"/>
            <w:szCs w:val="22"/>
          </w:rPr>
          <w:t>IASL copyright</w:t>
        </w:r>
      </w:hyperlink>
      <w:r>
        <w:rPr>
          <w:rFonts w:ascii="Arial" w:hAnsi="Arial" w:cs="Arial"/>
          <w:sz w:val="22"/>
          <w:szCs w:val="22"/>
        </w:rPr>
        <w:t xml:space="preserve"> </w:t>
      </w:r>
    </w:p>
    <w:p w14:paraId="5DA019AA" w14:textId="77777777" w:rsidR="00E05170" w:rsidRDefault="00E05170" w:rsidP="00E05170">
      <w:pPr>
        <w:rPr>
          <w:rFonts w:ascii="Arial" w:hAnsi="Arial" w:cs="Arial"/>
          <w:sz w:val="22"/>
          <w:szCs w:val="22"/>
        </w:rPr>
      </w:pPr>
    </w:p>
    <w:p w14:paraId="620580DF" w14:textId="77777777" w:rsidR="00E05170" w:rsidRDefault="00E05170" w:rsidP="00E05170">
      <w:pPr>
        <w:rPr>
          <w:rFonts w:ascii="Arial" w:hAnsi="Arial" w:cs="Arial"/>
          <w:b/>
          <w:sz w:val="22"/>
          <w:szCs w:val="22"/>
        </w:rPr>
      </w:pPr>
      <w:r>
        <w:rPr>
          <w:rFonts w:ascii="Arial" w:hAnsi="Arial" w:cs="Arial"/>
          <w:b/>
          <w:sz w:val="22"/>
          <w:szCs w:val="22"/>
        </w:rPr>
        <w:t>Paper Presentations</w:t>
      </w:r>
    </w:p>
    <w:p w14:paraId="082DDD5B" w14:textId="77777777" w:rsidR="003911B9" w:rsidRDefault="00E05170" w:rsidP="00E05170">
      <w:pPr>
        <w:rPr>
          <w:rFonts w:ascii="Arial" w:hAnsi="Arial" w:cs="Arial"/>
          <w:sz w:val="22"/>
          <w:szCs w:val="22"/>
        </w:rPr>
      </w:pPr>
      <w:r>
        <w:rPr>
          <w:rFonts w:ascii="Arial" w:hAnsi="Arial" w:cs="Arial"/>
          <w:sz w:val="22"/>
          <w:szCs w:val="22"/>
        </w:rPr>
        <w:t xml:space="preserve">All paper presentations at the conference </w:t>
      </w:r>
      <w:r w:rsidR="008F6F61">
        <w:rPr>
          <w:rFonts w:ascii="Arial" w:hAnsi="Arial" w:cs="Arial"/>
          <w:sz w:val="22"/>
          <w:szCs w:val="22"/>
        </w:rPr>
        <w:t>are normally</w:t>
      </w:r>
      <w:r>
        <w:rPr>
          <w:rFonts w:ascii="Arial" w:hAnsi="Arial" w:cs="Arial"/>
          <w:sz w:val="22"/>
          <w:szCs w:val="22"/>
        </w:rPr>
        <w:t xml:space="preserve"> twenty to thirty (20-30) minutes.</w:t>
      </w:r>
      <w:r w:rsidR="008F6F61">
        <w:rPr>
          <w:rFonts w:ascii="Arial" w:hAnsi="Arial" w:cs="Arial"/>
          <w:sz w:val="22"/>
          <w:szCs w:val="22"/>
        </w:rPr>
        <w:t xml:space="preserve"> </w:t>
      </w:r>
      <w:r w:rsidR="003911B9">
        <w:rPr>
          <w:rFonts w:ascii="Arial" w:hAnsi="Arial" w:cs="Arial"/>
          <w:sz w:val="22"/>
          <w:szCs w:val="22"/>
        </w:rPr>
        <w:t>Conference organizers may opt for longer and fewer concurrent sessions by combining two papers in a 60-minute time slot or three papers in a 90-minute time slot (See Section 4.13 IASL Program Template).</w:t>
      </w:r>
    </w:p>
    <w:p w14:paraId="6291A693" w14:textId="77777777" w:rsidR="003911B9" w:rsidRDefault="003911B9" w:rsidP="00E05170">
      <w:pPr>
        <w:rPr>
          <w:rFonts w:ascii="Arial" w:hAnsi="Arial" w:cs="Arial"/>
          <w:sz w:val="22"/>
          <w:szCs w:val="22"/>
        </w:rPr>
      </w:pPr>
    </w:p>
    <w:p w14:paraId="08B0504A" w14:textId="77777777" w:rsidR="00E05170" w:rsidRDefault="008F6F61" w:rsidP="00E05170">
      <w:pPr>
        <w:rPr>
          <w:rFonts w:ascii="Arial" w:hAnsi="Arial" w:cs="Arial"/>
          <w:sz w:val="22"/>
          <w:szCs w:val="22"/>
        </w:rPr>
      </w:pPr>
      <w:r>
        <w:rPr>
          <w:rFonts w:ascii="Arial" w:hAnsi="Arial" w:cs="Arial"/>
          <w:sz w:val="22"/>
          <w:szCs w:val="22"/>
        </w:rPr>
        <w:t xml:space="preserve">Presenters will be contacted about equipment requirements before the conference. </w:t>
      </w:r>
      <w:r w:rsidR="00E05170">
        <w:rPr>
          <w:rFonts w:ascii="Arial" w:hAnsi="Arial" w:cs="Arial"/>
          <w:sz w:val="22"/>
          <w:szCs w:val="22"/>
        </w:rPr>
        <w:t xml:space="preserve">Presenters may supply print copies of their paper </w:t>
      </w:r>
      <w:r w:rsidR="00EB69B9">
        <w:rPr>
          <w:rFonts w:ascii="Arial" w:hAnsi="Arial" w:cs="Arial"/>
          <w:sz w:val="22"/>
          <w:szCs w:val="22"/>
        </w:rPr>
        <w:t xml:space="preserve">or handouts </w:t>
      </w:r>
      <w:r w:rsidR="00E05170">
        <w:rPr>
          <w:rFonts w:ascii="Arial" w:hAnsi="Arial" w:cs="Arial"/>
          <w:sz w:val="22"/>
          <w:szCs w:val="22"/>
        </w:rPr>
        <w:t xml:space="preserve">for delegates. All delegates will receive the Conference proceedings on a </w:t>
      </w:r>
      <w:r w:rsidR="00E05170" w:rsidRPr="00EB69B9">
        <w:rPr>
          <w:rFonts w:ascii="Arial" w:hAnsi="Arial" w:cs="Arial"/>
          <w:b/>
          <w:color w:val="FF0000"/>
          <w:sz w:val="22"/>
          <w:szCs w:val="22"/>
        </w:rPr>
        <w:t>&lt;CD, USB or in print&gt;</w:t>
      </w:r>
      <w:r w:rsidR="00E05170" w:rsidRPr="00EB69B9">
        <w:rPr>
          <w:rFonts w:ascii="Arial" w:hAnsi="Arial" w:cs="Arial"/>
          <w:color w:val="FF0000"/>
          <w:sz w:val="22"/>
          <w:szCs w:val="22"/>
        </w:rPr>
        <w:t>.</w:t>
      </w:r>
    </w:p>
    <w:p w14:paraId="6F04D629" w14:textId="77777777" w:rsidR="00E05170" w:rsidRDefault="00E05170" w:rsidP="00E05170">
      <w:pPr>
        <w:rPr>
          <w:rFonts w:ascii="Arial" w:hAnsi="Arial" w:cs="Arial"/>
          <w:sz w:val="22"/>
          <w:szCs w:val="22"/>
        </w:rPr>
      </w:pPr>
    </w:p>
    <w:p w14:paraId="2798D456" w14:textId="77777777" w:rsidR="00E05170" w:rsidRDefault="00E05170" w:rsidP="00E05170">
      <w:pPr>
        <w:rPr>
          <w:rFonts w:ascii="Arial" w:hAnsi="Arial" w:cs="Arial"/>
        </w:rPr>
      </w:pPr>
    </w:p>
    <w:p w14:paraId="2D16C162" w14:textId="77777777" w:rsidR="00E05170" w:rsidRDefault="00E05170" w:rsidP="00E05170">
      <w:pPr>
        <w:rPr>
          <w:sz w:val="22"/>
          <w:szCs w:val="22"/>
        </w:rPr>
      </w:pPr>
    </w:p>
    <w:p w14:paraId="5D0593C8" w14:textId="77777777" w:rsidR="00E05170" w:rsidRDefault="00E05170" w:rsidP="00E05170">
      <w:pPr>
        <w:rPr>
          <w:sz w:val="22"/>
          <w:szCs w:val="22"/>
        </w:rPr>
      </w:pPr>
    </w:p>
    <w:p w14:paraId="3A034EED" w14:textId="77777777" w:rsidR="00E05170" w:rsidRDefault="00E05170" w:rsidP="00E05170">
      <w:pPr>
        <w:rPr>
          <w:sz w:val="22"/>
          <w:szCs w:val="22"/>
        </w:rPr>
      </w:pPr>
    </w:p>
    <w:p w14:paraId="2BF7A9D3" w14:textId="77777777" w:rsidR="00E05170" w:rsidRDefault="00E05170" w:rsidP="00E05170">
      <w:pPr>
        <w:rPr>
          <w:sz w:val="22"/>
          <w:szCs w:val="22"/>
        </w:rPr>
      </w:pPr>
    </w:p>
    <w:p w14:paraId="573AC151" w14:textId="77777777" w:rsidR="00E05170" w:rsidRDefault="00E05170" w:rsidP="00E05170">
      <w:pPr>
        <w:rPr>
          <w:sz w:val="22"/>
          <w:szCs w:val="22"/>
        </w:rPr>
      </w:pPr>
    </w:p>
    <w:p w14:paraId="04172D13" w14:textId="77777777" w:rsidR="00E05170" w:rsidRDefault="00E05170" w:rsidP="00E05170">
      <w:pPr>
        <w:pStyle w:val="Heading1"/>
      </w:pPr>
      <w:bookmarkStart w:id="37" w:name="_Section_5.3.2"/>
      <w:bookmarkEnd w:id="37"/>
    </w:p>
    <w:p w14:paraId="0828F3EB" w14:textId="77777777" w:rsidR="00E05170" w:rsidRDefault="00E05170" w:rsidP="00E05170">
      <w:pPr>
        <w:spacing w:after="200" w:line="276" w:lineRule="auto"/>
        <w:rPr>
          <w:rFonts w:ascii="Arial" w:hAnsi="Arial" w:cs="Arial"/>
          <w:b/>
          <w:bCs/>
          <w:kern w:val="32"/>
          <w:sz w:val="32"/>
          <w:szCs w:val="32"/>
        </w:rPr>
      </w:pPr>
      <w:r>
        <w:br w:type="page"/>
      </w:r>
    </w:p>
    <w:p w14:paraId="262232D3" w14:textId="77777777" w:rsidR="00E05170" w:rsidRDefault="00E05170" w:rsidP="00E05170">
      <w:pPr>
        <w:pStyle w:val="Heading1"/>
      </w:pPr>
      <w:bookmarkStart w:id="38" w:name="_Section_4.4"/>
      <w:bookmarkEnd w:id="38"/>
      <w:r>
        <w:lastRenderedPageBreak/>
        <w:t>Section 4.4</w:t>
      </w:r>
    </w:p>
    <w:p w14:paraId="090481D4" w14:textId="77777777" w:rsidR="00E05170" w:rsidRDefault="00E05170" w:rsidP="00E05170"/>
    <w:tbl>
      <w:tblPr>
        <w:tblW w:w="0" w:type="auto"/>
        <w:tblLook w:val="01E0" w:firstRow="1" w:lastRow="1" w:firstColumn="1" w:lastColumn="1" w:noHBand="0" w:noVBand="0"/>
      </w:tblPr>
      <w:tblGrid>
        <w:gridCol w:w="6408"/>
        <w:gridCol w:w="2114"/>
      </w:tblGrid>
      <w:tr w:rsidR="00E05170" w14:paraId="3F74F872" w14:textId="77777777" w:rsidTr="00E05170">
        <w:tc>
          <w:tcPr>
            <w:tcW w:w="6408" w:type="dxa"/>
          </w:tcPr>
          <w:p w14:paraId="0CF545D6" w14:textId="77777777" w:rsidR="00E05170" w:rsidRDefault="00E05170" w:rsidP="00E05170">
            <w:pPr>
              <w:rPr>
                <w:b/>
                <w:bCs/>
                <w:sz w:val="28"/>
                <w:szCs w:val="28"/>
              </w:rPr>
            </w:pPr>
            <w:r>
              <w:rPr>
                <w:rFonts w:ascii="Arial" w:hAnsi="Arial"/>
              </w:rPr>
              <w:br w:type="page"/>
            </w:r>
          </w:p>
          <w:p w14:paraId="3884CF7A" w14:textId="77777777" w:rsidR="00E05170" w:rsidRDefault="00E05170" w:rsidP="00E05170">
            <w:pPr>
              <w:rPr>
                <w:rFonts w:ascii="Arial" w:hAnsi="Arial"/>
                <w:b/>
                <w:bCs/>
                <w:color w:val="006600"/>
                <w:sz w:val="36"/>
                <w:szCs w:val="36"/>
              </w:rPr>
            </w:pPr>
            <w:r>
              <w:rPr>
                <w:rFonts w:ascii="Arial" w:hAnsi="Arial"/>
                <w:b/>
                <w:bCs/>
                <w:color w:val="006600"/>
                <w:sz w:val="36"/>
                <w:szCs w:val="36"/>
              </w:rPr>
              <w:t>Sample Conference Flyer</w:t>
            </w:r>
          </w:p>
          <w:p w14:paraId="5A183FA7" w14:textId="77777777" w:rsidR="00E05170" w:rsidRDefault="00E05170" w:rsidP="00E05170">
            <w:pPr>
              <w:rPr>
                <w:b/>
                <w:bCs/>
                <w:sz w:val="28"/>
                <w:szCs w:val="28"/>
              </w:rPr>
            </w:pPr>
          </w:p>
        </w:tc>
        <w:tc>
          <w:tcPr>
            <w:tcW w:w="2114" w:type="dxa"/>
            <w:hideMark/>
          </w:tcPr>
          <w:p w14:paraId="6F4EDCAE" w14:textId="77777777" w:rsidR="00E05170" w:rsidRDefault="00E05170" w:rsidP="00E05170">
            <w:pPr>
              <w:jc w:val="center"/>
              <w:rPr>
                <w:b/>
                <w:bCs/>
                <w:sz w:val="28"/>
                <w:szCs w:val="28"/>
              </w:rPr>
            </w:pPr>
            <w:r>
              <w:rPr>
                <w:rFonts w:ascii="Arial" w:hAnsi="Arial" w:cs="Arial"/>
                <w:b/>
                <w:noProof/>
                <w:sz w:val="22"/>
                <w:szCs w:val="22"/>
                <w:lang w:val="en-US" w:eastAsia="en-US"/>
              </w:rPr>
              <w:drawing>
                <wp:inline distT="0" distB="0" distL="0" distR="0" wp14:anchorId="784A211B" wp14:editId="4EE4EEB6">
                  <wp:extent cx="751205" cy="617220"/>
                  <wp:effectExtent l="0" t="0" r="0" b="0"/>
                  <wp:docPr id="15" name="Picture 15" descr="iasl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asls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1205" cy="617220"/>
                          </a:xfrm>
                          <a:prstGeom prst="rect">
                            <a:avLst/>
                          </a:prstGeom>
                          <a:noFill/>
                          <a:ln>
                            <a:noFill/>
                          </a:ln>
                        </pic:spPr>
                      </pic:pic>
                    </a:graphicData>
                  </a:graphic>
                </wp:inline>
              </w:drawing>
            </w:r>
          </w:p>
        </w:tc>
      </w:tr>
    </w:tbl>
    <w:p w14:paraId="056C035C" w14:textId="77777777" w:rsidR="00E05170" w:rsidRDefault="00E05170" w:rsidP="00E05170"/>
    <w:p w14:paraId="1BC9A103" w14:textId="77777777" w:rsidR="00E05170" w:rsidRPr="0037247E" w:rsidRDefault="00E05170" w:rsidP="00E05170">
      <w:pPr>
        <w:jc w:val="center"/>
        <w:rPr>
          <w:rFonts w:ascii="Arial" w:hAnsi="Arial" w:cs="Arial"/>
          <w:b/>
          <w:sz w:val="40"/>
          <w:szCs w:val="40"/>
        </w:rPr>
      </w:pPr>
      <w:r w:rsidRPr="0037247E">
        <w:rPr>
          <w:rFonts w:ascii="Arial" w:hAnsi="Arial" w:cs="Arial"/>
          <w:b/>
          <w:sz w:val="40"/>
          <w:szCs w:val="40"/>
        </w:rPr>
        <w:t>IASL</w:t>
      </w:r>
      <w:r w:rsidRPr="0037247E">
        <w:rPr>
          <w:rFonts w:ascii="Arial" w:hAnsi="Arial" w:cs="Arial"/>
          <w:b/>
          <w:color w:val="FF0000"/>
          <w:sz w:val="40"/>
          <w:szCs w:val="40"/>
        </w:rPr>
        <w:t>&lt;20XX&gt;</w:t>
      </w:r>
    </w:p>
    <w:p w14:paraId="2132B999" w14:textId="77777777" w:rsidR="00E05170" w:rsidRPr="0037247E" w:rsidRDefault="00E05170" w:rsidP="00E05170">
      <w:pPr>
        <w:spacing w:after="240"/>
        <w:jc w:val="center"/>
        <w:rPr>
          <w:rFonts w:ascii="Arial" w:hAnsi="Arial" w:cs="Arial"/>
          <w:b/>
          <w:color w:val="FF0000"/>
          <w:sz w:val="40"/>
          <w:szCs w:val="40"/>
        </w:rPr>
      </w:pPr>
      <w:r w:rsidRPr="0037247E">
        <w:rPr>
          <w:rFonts w:ascii="Arial" w:hAnsi="Arial" w:cs="Arial"/>
          <w:b/>
          <w:color w:val="FF0000"/>
          <w:sz w:val="40"/>
          <w:szCs w:val="40"/>
        </w:rPr>
        <w:t>&lt;Conference Title&gt;</w:t>
      </w:r>
    </w:p>
    <w:p w14:paraId="3206DD54" w14:textId="77777777" w:rsidR="00E05170" w:rsidRPr="0037247E" w:rsidRDefault="00E05170" w:rsidP="00E05170">
      <w:pPr>
        <w:jc w:val="center"/>
        <w:rPr>
          <w:rFonts w:ascii="Arial" w:hAnsi="Arial" w:cs="Arial"/>
          <w:color w:val="FF0000"/>
          <w:sz w:val="32"/>
          <w:szCs w:val="32"/>
        </w:rPr>
      </w:pPr>
      <w:r w:rsidRPr="0037247E">
        <w:rPr>
          <w:rFonts w:ascii="Arial" w:hAnsi="Arial" w:cs="Arial"/>
          <w:color w:val="FF0000"/>
          <w:sz w:val="32"/>
          <w:szCs w:val="32"/>
        </w:rPr>
        <w:t>&lt;Dates 20XX&gt;</w:t>
      </w:r>
    </w:p>
    <w:p w14:paraId="4C65A293" w14:textId="77777777" w:rsidR="00E05170" w:rsidRPr="0037247E" w:rsidRDefault="00E05170" w:rsidP="00E05170">
      <w:pPr>
        <w:jc w:val="center"/>
        <w:rPr>
          <w:rFonts w:ascii="Arial" w:hAnsi="Arial" w:cs="Arial"/>
          <w:color w:val="FF0000"/>
        </w:rPr>
      </w:pPr>
      <w:r>
        <w:rPr>
          <w:rFonts w:ascii="Arial" w:hAnsi="Arial" w:cs="Arial"/>
          <w:color w:val="FF0000"/>
        </w:rPr>
        <w:t>&lt;</w:t>
      </w:r>
      <w:r w:rsidRPr="0037247E">
        <w:rPr>
          <w:rFonts w:ascii="Arial" w:hAnsi="Arial" w:cs="Arial"/>
          <w:color w:val="FF0000"/>
        </w:rPr>
        <w:t>Venue of Conference</w:t>
      </w:r>
      <w:r>
        <w:rPr>
          <w:rFonts w:ascii="Arial" w:hAnsi="Arial" w:cs="Arial"/>
          <w:color w:val="FF0000"/>
        </w:rPr>
        <w:t>&gt;</w:t>
      </w:r>
    </w:p>
    <w:p w14:paraId="721AD10B" w14:textId="77777777" w:rsidR="00E05170" w:rsidRDefault="00E05170" w:rsidP="00E05170">
      <w:pPr>
        <w:rPr>
          <w:rFonts w:ascii="Arial" w:hAnsi="Arial" w:cs="Arial"/>
        </w:rPr>
      </w:pPr>
    </w:p>
    <w:p w14:paraId="09D28591" w14:textId="77777777" w:rsidR="00E05170" w:rsidRDefault="00E05170" w:rsidP="00E05170">
      <w:pPr>
        <w:rPr>
          <w:rFonts w:ascii="Arial" w:hAnsi="Arial" w:cs="Arial"/>
          <w:b/>
          <w:sz w:val="28"/>
          <w:szCs w:val="28"/>
        </w:rPr>
      </w:pPr>
      <w:r>
        <w:rPr>
          <w:rFonts w:ascii="Arial" w:hAnsi="Arial" w:cs="Arial"/>
          <w:b/>
          <w:sz w:val="28"/>
          <w:szCs w:val="28"/>
        </w:rPr>
        <w:t xml:space="preserve">Call for </w:t>
      </w:r>
      <w:r w:rsidR="001D7539">
        <w:rPr>
          <w:rFonts w:ascii="Arial" w:hAnsi="Arial" w:cs="Arial"/>
          <w:b/>
          <w:sz w:val="28"/>
          <w:szCs w:val="28"/>
        </w:rPr>
        <w:t>P</w:t>
      </w:r>
      <w:r w:rsidR="00861CE1">
        <w:rPr>
          <w:rFonts w:ascii="Arial" w:hAnsi="Arial" w:cs="Arial"/>
          <w:b/>
          <w:sz w:val="28"/>
          <w:szCs w:val="28"/>
        </w:rPr>
        <w:t>roposals</w:t>
      </w:r>
    </w:p>
    <w:p w14:paraId="6C5AB4CF" w14:textId="77777777" w:rsidR="00E05170" w:rsidRDefault="00E05170" w:rsidP="00E05170">
      <w:pPr>
        <w:rPr>
          <w:rFonts w:ascii="Arial" w:hAnsi="Arial" w:cs="Arial"/>
        </w:rPr>
      </w:pPr>
      <w:r w:rsidRPr="0037247E">
        <w:rPr>
          <w:rFonts w:ascii="Arial" w:hAnsi="Arial" w:cs="Arial"/>
          <w:b/>
          <w:color w:val="FF0000"/>
        </w:rPr>
        <w:t>&lt;IASL20XX, title of conference&gt;</w:t>
      </w:r>
      <w:r w:rsidRPr="0037247E">
        <w:rPr>
          <w:rFonts w:ascii="Arial" w:hAnsi="Arial" w:cs="Arial"/>
          <w:color w:val="FF0000"/>
        </w:rPr>
        <w:t xml:space="preserve"> </w:t>
      </w:r>
      <w:r>
        <w:rPr>
          <w:rFonts w:ascii="Arial" w:hAnsi="Arial" w:cs="Arial"/>
        </w:rPr>
        <w:t xml:space="preserve">addresses the </w:t>
      </w:r>
      <w:r w:rsidRPr="0037247E">
        <w:rPr>
          <w:rFonts w:ascii="Arial" w:hAnsi="Arial" w:cs="Arial"/>
          <w:color w:val="FF0000"/>
        </w:rPr>
        <w:t>&lt;text about the major theme of the conference&gt;</w:t>
      </w:r>
      <w:r>
        <w:rPr>
          <w:rFonts w:ascii="Arial" w:hAnsi="Arial" w:cs="Arial"/>
        </w:rPr>
        <w:t xml:space="preserve">. To facilitate the organisation of topics and events at the conference, submissions will be grouped into </w:t>
      </w:r>
      <w:r w:rsidRPr="0037247E">
        <w:rPr>
          <w:rFonts w:ascii="Arial" w:hAnsi="Arial" w:cs="Arial"/>
          <w:color w:val="FF0000"/>
        </w:rPr>
        <w:t xml:space="preserve">&lt;X&gt; </w:t>
      </w:r>
      <w:r>
        <w:rPr>
          <w:rFonts w:ascii="Arial" w:hAnsi="Arial" w:cs="Arial"/>
        </w:rPr>
        <w:t>major tracks:</w:t>
      </w:r>
    </w:p>
    <w:p w14:paraId="6ED75EAF" w14:textId="77777777" w:rsidR="00E05170" w:rsidRDefault="00E05170" w:rsidP="00E05170">
      <w:pPr>
        <w:rPr>
          <w:rFonts w:ascii="Arial" w:hAnsi="Arial" w:cs="Arial"/>
          <w:sz w:val="20"/>
          <w:szCs w:val="20"/>
        </w:rPr>
      </w:pPr>
    </w:p>
    <w:p w14:paraId="57585895" w14:textId="77777777" w:rsidR="00E05170" w:rsidRPr="0037247E" w:rsidRDefault="00E05170" w:rsidP="00EC0329">
      <w:pPr>
        <w:numPr>
          <w:ilvl w:val="0"/>
          <w:numId w:val="39"/>
        </w:numPr>
        <w:tabs>
          <w:tab w:val="clear" w:pos="360"/>
          <w:tab w:val="num" w:pos="720"/>
        </w:tabs>
        <w:ind w:left="720"/>
        <w:rPr>
          <w:rFonts w:ascii="Arial" w:hAnsi="Arial" w:cs="Arial"/>
          <w:color w:val="FF0000"/>
        </w:rPr>
      </w:pPr>
      <w:r w:rsidRPr="0037247E">
        <w:rPr>
          <w:rFonts w:ascii="Arial" w:hAnsi="Arial" w:cs="Arial"/>
          <w:color w:val="FF0000"/>
        </w:rPr>
        <w:t>&lt;List the sub-themes&gt;</w:t>
      </w:r>
    </w:p>
    <w:p w14:paraId="734B3374" w14:textId="77777777" w:rsidR="00E05170" w:rsidRPr="0037247E" w:rsidRDefault="00E05170" w:rsidP="00EC0329">
      <w:pPr>
        <w:numPr>
          <w:ilvl w:val="0"/>
          <w:numId w:val="39"/>
        </w:numPr>
        <w:tabs>
          <w:tab w:val="clear" w:pos="360"/>
          <w:tab w:val="num" w:pos="720"/>
        </w:tabs>
        <w:ind w:left="720"/>
        <w:rPr>
          <w:rFonts w:ascii="Arial" w:hAnsi="Arial" w:cs="Arial"/>
          <w:color w:val="FF0000"/>
        </w:rPr>
      </w:pPr>
      <w:r w:rsidRPr="0037247E">
        <w:rPr>
          <w:rFonts w:ascii="Arial" w:hAnsi="Arial" w:cs="Arial"/>
          <w:color w:val="FF0000"/>
        </w:rPr>
        <w:t>&lt;Include a research track&gt;</w:t>
      </w:r>
    </w:p>
    <w:p w14:paraId="2701D57D" w14:textId="77777777" w:rsidR="00E05170" w:rsidRPr="0037247E" w:rsidRDefault="00E05170" w:rsidP="00EC0329">
      <w:pPr>
        <w:numPr>
          <w:ilvl w:val="0"/>
          <w:numId w:val="39"/>
        </w:numPr>
        <w:tabs>
          <w:tab w:val="clear" w:pos="360"/>
          <w:tab w:val="num" w:pos="720"/>
        </w:tabs>
        <w:ind w:left="720"/>
        <w:rPr>
          <w:rFonts w:ascii="Arial" w:hAnsi="Arial" w:cs="Arial"/>
          <w:color w:val="FF0000"/>
        </w:rPr>
      </w:pPr>
      <w:r w:rsidRPr="0037247E">
        <w:rPr>
          <w:rFonts w:ascii="Arial" w:hAnsi="Arial" w:cs="Arial"/>
          <w:color w:val="FF0000"/>
        </w:rPr>
        <w:t>&lt;</w:t>
      </w:r>
      <w:proofErr w:type="spellStart"/>
      <w:r w:rsidRPr="0037247E">
        <w:rPr>
          <w:rFonts w:ascii="Arial" w:hAnsi="Arial" w:cs="Arial"/>
          <w:color w:val="FF0000"/>
        </w:rPr>
        <w:t>xxxx</w:t>
      </w:r>
      <w:proofErr w:type="spellEnd"/>
      <w:r w:rsidRPr="0037247E">
        <w:rPr>
          <w:rFonts w:ascii="Arial" w:hAnsi="Arial" w:cs="Arial"/>
          <w:color w:val="FF0000"/>
        </w:rPr>
        <w:t>&gt;</w:t>
      </w:r>
    </w:p>
    <w:p w14:paraId="0C67E911" w14:textId="77777777" w:rsidR="00E05170" w:rsidRDefault="00E05170" w:rsidP="00E05170">
      <w:pPr>
        <w:rPr>
          <w:rFonts w:ascii="Arial" w:hAnsi="Arial" w:cs="Arial"/>
          <w:sz w:val="20"/>
          <w:szCs w:val="20"/>
        </w:rPr>
      </w:pPr>
    </w:p>
    <w:p w14:paraId="0964DDB0" w14:textId="77777777" w:rsidR="00E05170" w:rsidRDefault="00E05170" w:rsidP="00E05170">
      <w:pPr>
        <w:rPr>
          <w:rFonts w:ascii="Arial" w:hAnsi="Arial" w:cs="Arial"/>
        </w:rPr>
      </w:pPr>
      <w:r>
        <w:rPr>
          <w:rFonts w:ascii="Arial" w:hAnsi="Arial" w:cs="Arial"/>
        </w:rPr>
        <w:t xml:space="preserve">The conference will include a significant focus on </w:t>
      </w:r>
      <w:r w:rsidRPr="0037247E">
        <w:rPr>
          <w:rFonts w:ascii="Arial" w:hAnsi="Arial" w:cs="Arial"/>
          <w:color w:val="FF0000"/>
        </w:rPr>
        <w:t xml:space="preserve">&lt;text goes here&gt;. </w:t>
      </w:r>
      <w:r>
        <w:rPr>
          <w:rFonts w:ascii="Arial" w:hAnsi="Arial" w:cs="Arial"/>
        </w:rPr>
        <w:t>Topics provided below are for guidance only, and are indicative rather than exhaustive. (Examples below)</w:t>
      </w:r>
    </w:p>
    <w:p w14:paraId="7D99585D" w14:textId="77777777" w:rsidR="00E05170" w:rsidRDefault="00E05170" w:rsidP="00E05170">
      <w:pPr>
        <w:rPr>
          <w:rFonts w:ascii="Arial" w:hAnsi="Arial" w:cs="Arial"/>
          <w:sz w:val="20"/>
          <w:szCs w:val="20"/>
        </w:rPr>
      </w:pPr>
    </w:p>
    <w:p w14:paraId="7EDFE729" w14:textId="77777777" w:rsidR="00E05170" w:rsidRDefault="00E05170" w:rsidP="00EC0329">
      <w:pPr>
        <w:numPr>
          <w:ilvl w:val="0"/>
          <w:numId w:val="40"/>
        </w:numPr>
        <w:tabs>
          <w:tab w:val="clear" w:pos="360"/>
          <w:tab w:val="num" w:pos="720"/>
        </w:tabs>
        <w:ind w:left="720"/>
        <w:rPr>
          <w:rFonts w:ascii="Arial" w:hAnsi="Arial" w:cs="Arial"/>
        </w:rPr>
      </w:pPr>
      <w:r>
        <w:rPr>
          <w:rFonts w:ascii="Arial" w:hAnsi="Arial" w:cs="Arial"/>
        </w:rPr>
        <w:t>ICTs for information literacy in schools</w:t>
      </w:r>
    </w:p>
    <w:p w14:paraId="6EB40801" w14:textId="77777777" w:rsidR="00E05170" w:rsidRDefault="00E05170" w:rsidP="00EC0329">
      <w:pPr>
        <w:numPr>
          <w:ilvl w:val="0"/>
          <w:numId w:val="40"/>
        </w:numPr>
        <w:tabs>
          <w:tab w:val="clear" w:pos="360"/>
          <w:tab w:val="num" w:pos="720"/>
        </w:tabs>
        <w:ind w:left="720"/>
        <w:rPr>
          <w:rFonts w:ascii="Arial" w:hAnsi="Arial" w:cs="Arial"/>
        </w:rPr>
      </w:pPr>
      <w:r>
        <w:rPr>
          <w:rFonts w:ascii="Arial" w:hAnsi="Arial" w:cs="Arial"/>
        </w:rPr>
        <w:t>Literacy and learning</w:t>
      </w:r>
    </w:p>
    <w:p w14:paraId="0BA3EECD" w14:textId="77777777" w:rsidR="00E05170" w:rsidRDefault="00E05170" w:rsidP="00EC0329">
      <w:pPr>
        <w:numPr>
          <w:ilvl w:val="0"/>
          <w:numId w:val="40"/>
        </w:numPr>
        <w:tabs>
          <w:tab w:val="clear" w:pos="360"/>
          <w:tab w:val="num" w:pos="720"/>
        </w:tabs>
        <w:ind w:left="720"/>
        <w:rPr>
          <w:rFonts w:ascii="Arial" w:hAnsi="Arial" w:cs="Arial"/>
        </w:rPr>
      </w:pPr>
      <w:r>
        <w:rPr>
          <w:rFonts w:ascii="Arial" w:hAnsi="Arial" w:cs="Arial"/>
        </w:rPr>
        <w:t>eLearning</w:t>
      </w:r>
    </w:p>
    <w:p w14:paraId="2B0CD942" w14:textId="77777777" w:rsidR="00E05170" w:rsidRDefault="00E05170" w:rsidP="00EC0329">
      <w:pPr>
        <w:numPr>
          <w:ilvl w:val="0"/>
          <w:numId w:val="40"/>
        </w:numPr>
        <w:tabs>
          <w:tab w:val="clear" w:pos="360"/>
          <w:tab w:val="num" w:pos="720"/>
        </w:tabs>
        <w:ind w:left="720"/>
        <w:rPr>
          <w:rFonts w:ascii="Arial" w:hAnsi="Arial" w:cs="Arial"/>
        </w:rPr>
      </w:pPr>
      <w:r>
        <w:rPr>
          <w:rFonts w:ascii="Arial" w:hAnsi="Arial" w:cs="Arial"/>
        </w:rPr>
        <w:t>Transforming schools with proactive libraries</w:t>
      </w:r>
    </w:p>
    <w:p w14:paraId="26F787F4" w14:textId="77777777" w:rsidR="00E05170" w:rsidRDefault="00E05170" w:rsidP="00E05170">
      <w:pPr>
        <w:rPr>
          <w:rFonts w:ascii="Arial" w:hAnsi="Arial" w:cs="Arial"/>
          <w:sz w:val="20"/>
          <w:szCs w:val="20"/>
        </w:rPr>
      </w:pPr>
    </w:p>
    <w:p w14:paraId="0127605B" w14:textId="77777777" w:rsidR="00E05170" w:rsidRDefault="00E05170" w:rsidP="00E05170">
      <w:pPr>
        <w:rPr>
          <w:rFonts w:ascii="Arial" w:hAnsi="Arial" w:cs="Arial"/>
          <w:b/>
        </w:rPr>
      </w:pPr>
      <w:r>
        <w:rPr>
          <w:rFonts w:ascii="Arial" w:hAnsi="Arial" w:cs="Arial"/>
          <w:b/>
        </w:rPr>
        <w:t>P</w:t>
      </w:r>
      <w:r w:rsidR="00861CE1">
        <w:rPr>
          <w:rFonts w:ascii="Arial" w:hAnsi="Arial" w:cs="Arial"/>
          <w:b/>
        </w:rPr>
        <w:t>roposals</w:t>
      </w:r>
    </w:p>
    <w:p w14:paraId="5EA825D3" w14:textId="77777777" w:rsidR="00E05170" w:rsidRPr="001F181D" w:rsidRDefault="001F181D" w:rsidP="00081C6C">
      <w:pPr>
        <w:rPr>
          <w:rFonts w:ascii="Arial" w:hAnsi="Arial" w:cs="Arial"/>
        </w:rPr>
      </w:pPr>
      <w:r>
        <w:rPr>
          <w:rFonts w:ascii="Arial" w:hAnsi="Arial" w:cs="Arial"/>
          <w:b/>
        </w:rPr>
        <w:t>Proposals for professional papers</w:t>
      </w:r>
      <w:r w:rsidR="00861CE1">
        <w:rPr>
          <w:rFonts w:ascii="Arial" w:hAnsi="Arial" w:cs="Arial"/>
          <w:b/>
        </w:rPr>
        <w:t>, research papers, workshops, and</w:t>
      </w:r>
      <w:r>
        <w:rPr>
          <w:rFonts w:ascii="Arial" w:hAnsi="Arial" w:cs="Arial"/>
          <w:b/>
        </w:rPr>
        <w:t xml:space="preserve"> </w:t>
      </w:r>
      <w:r w:rsidR="00861CE1">
        <w:rPr>
          <w:rFonts w:ascii="Arial" w:hAnsi="Arial" w:cs="Arial"/>
          <w:b/>
        </w:rPr>
        <w:t>poster ses</w:t>
      </w:r>
      <w:r w:rsidR="00A61B03">
        <w:rPr>
          <w:rFonts w:ascii="Arial" w:hAnsi="Arial" w:cs="Arial"/>
          <w:b/>
        </w:rPr>
        <w:t>s</w:t>
      </w:r>
      <w:r w:rsidR="00861CE1">
        <w:rPr>
          <w:rFonts w:ascii="Arial" w:hAnsi="Arial" w:cs="Arial"/>
          <w:b/>
        </w:rPr>
        <w:t xml:space="preserve">ions </w:t>
      </w:r>
      <w:r>
        <w:rPr>
          <w:rFonts w:ascii="Arial" w:hAnsi="Arial" w:cs="Arial"/>
          <w:b/>
        </w:rPr>
        <w:t>are invited for presentation at the conference.</w:t>
      </w:r>
      <w:r w:rsidRPr="00C260E7">
        <w:rPr>
          <w:rFonts w:ascii="Arial" w:hAnsi="Arial" w:cs="Arial"/>
        </w:rPr>
        <w:t xml:space="preserve"> </w:t>
      </w:r>
      <w:r w:rsidR="00E05170" w:rsidRPr="00C260E7">
        <w:rPr>
          <w:rFonts w:ascii="Arial" w:hAnsi="Arial" w:cs="Arial"/>
        </w:rPr>
        <w:t xml:space="preserve">Research </w:t>
      </w:r>
      <w:r>
        <w:rPr>
          <w:rFonts w:ascii="Arial" w:hAnsi="Arial" w:cs="Arial"/>
        </w:rPr>
        <w:t>p</w:t>
      </w:r>
      <w:r w:rsidR="00E05170" w:rsidRPr="00C260E7">
        <w:rPr>
          <w:rFonts w:ascii="Arial" w:hAnsi="Arial" w:cs="Arial"/>
        </w:rPr>
        <w:t>apers</w:t>
      </w:r>
      <w:r w:rsidR="00E05170" w:rsidRPr="001F181D">
        <w:rPr>
          <w:rFonts w:ascii="Arial" w:hAnsi="Arial" w:cs="Arial"/>
        </w:rPr>
        <w:t xml:space="preserve"> </w:t>
      </w:r>
      <w:r w:rsidR="003911B9">
        <w:rPr>
          <w:rFonts w:ascii="Arial" w:hAnsi="Arial" w:cs="Arial"/>
        </w:rPr>
        <w:t xml:space="preserve">and professional papers </w:t>
      </w:r>
      <w:r w:rsidR="00E05170" w:rsidRPr="001F181D">
        <w:rPr>
          <w:rFonts w:ascii="Arial" w:hAnsi="Arial" w:cs="Arial"/>
        </w:rPr>
        <w:t>will be double</w:t>
      </w:r>
      <w:r w:rsidR="00081C6C">
        <w:rPr>
          <w:rFonts w:ascii="Arial" w:hAnsi="Arial" w:cs="Arial"/>
        </w:rPr>
        <w:t>-</w:t>
      </w:r>
      <w:r w:rsidR="00E05170" w:rsidRPr="001F181D">
        <w:rPr>
          <w:rFonts w:ascii="Arial" w:hAnsi="Arial" w:cs="Arial"/>
        </w:rPr>
        <w:t>blind, peer-reviewed</w:t>
      </w:r>
      <w:r w:rsidR="00861CE1">
        <w:rPr>
          <w:rFonts w:ascii="Arial" w:hAnsi="Arial" w:cs="Arial"/>
        </w:rPr>
        <w:t xml:space="preserve"> </w:t>
      </w:r>
      <w:r w:rsidR="00861CE1">
        <w:rPr>
          <w:rFonts w:ascii="Arial" w:hAnsi="Arial" w:cs="Arial"/>
          <w:b/>
        </w:rPr>
        <w:t>and published in the conference proceedings</w:t>
      </w:r>
      <w:r w:rsidR="00081C6C">
        <w:rPr>
          <w:rFonts w:ascii="Arial" w:hAnsi="Arial" w:cs="Arial"/>
        </w:rPr>
        <w:t xml:space="preserve">. </w:t>
      </w:r>
      <w:r w:rsidR="00E05170" w:rsidRPr="001F181D">
        <w:rPr>
          <w:rFonts w:ascii="Arial" w:hAnsi="Arial" w:cs="Arial"/>
        </w:rPr>
        <w:t>Authors must register as conference participant</w:t>
      </w:r>
      <w:r w:rsidR="00081C6C">
        <w:rPr>
          <w:rFonts w:ascii="Arial" w:hAnsi="Arial" w:cs="Arial"/>
        </w:rPr>
        <w:t>s</w:t>
      </w:r>
      <w:r w:rsidR="00E05170" w:rsidRPr="001F181D">
        <w:rPr>
          <w:rFonts w:ascii="Arial" w:hAnsi="Arial" w:cs="Arial"/>
        </w:rPr>
        <w:t xml:space="preserve"> and attend the conference or send a proxy.</w:t>
      </w:r>
      <w:r w:rsidR="00861CE1">
        <w:rPr>
          <w:rFonts w:ascii="Arial" w:hAnsi="Arial" w:cs="Arial"/>
        </w:rPr>
        <w:t xml:space="preserve"> </w:t>
      </w:r>
    </w:p>
    <w:p w14:paraId="73BFF448" w14:textId="77777777" w:rsidR="00E05170" w:rsidRDefault="00E05170" w:rsidP="00E05170">
      <w:pPr>
        <w:rPr>
          <w:rFonts w:ascii="Arial" w:hAnsi="Arial" w:cs="Arial"/>
          <w:sz w:val="20"/>
          <w:szCs w:val="20"/>
        </w:rPr>
      </w:pPr>
    </w:p>
    <w:p w14:paraId="260B514A" w14:textId="77777777" w:rsidR="00E05170" w:rsidRDefault="00E05170" w:rsidP="00E05170">
      <w:pPr>
        <w:jc w:val="center"/>
        <w:rPr>
          <w:rFonts w:ascii="Arial" w:hAnsi="Arial" w:cs="Arial"/>
          <w:b/>
        </w:rPr>
      </w:pPr>
      <w:r>
        <w:rPr>
          <w:rFonts w:ascii="Arial" w:hAnsi="Arial" w:cs="Arial"/>
          <w:b/>
        </w:rPr>
        <w:t xml:space="preserve">Register your </w:t>
      </w:r>
      <w:r w:rsidR="00861CE1">
        <w:rPr>
          <w:rFonts w:ascii="Arial" w:hAnsi="Arial" w:cs="Arial"/>
          <w:b/>
        </w:rPr>
        <w:t xml:space="preserve">proposal </w:t>
      </w:r>
      <w:r>
        <w:rPr>
          <w:rFonts w:ascii="Arial" w:hAnsi="Arial" w:cs="Arial"/>
          <w:b/>
        </w:rPr>
        <w:t>online at the Conference web site</w:t>
      </w:r>
    </w:p>
    <w:p w14:paraId="1B3A435A" w14:textId="77777777" w:rsidR="00E05170" w:rsidRDefault="00E05170" w:rsidP="00E05170">
      <w:pPr>
        <w:jc w:val="center"/>
        <w:rPr>
          <w:rFonts w:ascii="Arial" w:hAnsi="Arial" w:cs="Arial"/>
          <w:b/>
          <w:color w:val="FF0000"/>
          <w:szCs w:val="20"/>
        </w:rPr>
      </w:pPr>
      <w:r>
        <w:rPr>
          <w:rFonts w:ascii="Arial" w:hAnsi="Arial" w:cs="Arial"/>
          <w:b/>
          <w:color w:val="FF0000"/>
        </w:rPr>
        <w:t>&lt;Conference URL&gt;</w:t>
      </w:r>
    </w:p>
    <w:p w14:paraId="25368167" w14:textId="77777777" w:rsidR="00E05170" w:rsidRPr="0037247E" w:rsidRDefault="00E05170" w:rsidP="00E05170">
      <w:pPr>
        <w:jc w:val="center"/>
        <w:rPr>
          <w:rFonts w:ascii="Arial" w:hAnsi="Arial" w:cs="Arial"/>
          <w:b/>
          <w:color w:val="FF0000"/>
        </w:rPr>
      </w:pPr>
      <w:r w:rsidRPr="0037247E">
        <w:rPr>
          <w:rFonts w:ascii="Arial" w:hAnsi="Arial" w:cs="Arial"/>
          <w:b/>
          <w:color w:val="FF0000"/>
        </w:rPr>
        <w:t>&lt;Key Dates&gt;</w:t>
      </w:r>
    </w:p>
    <w:tbl>
      <w:tblPr>
        <w:tblW w:w="0" w:type="auto"/>
        <w:tblInd w:w="82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700"/>
        <w:gridCol w:w="4140"/>
      </w:tblGrid>
      <w:tr w:rsidR="00E05170" w14:paraId="25281FD9" w14:textId="77777777" w:rsidTr="00E05170">
        <w:tc>
          <w:tcPr>
            <w:tcW w:w="2700" w:type="dxa"/>
            <w:tcBorders>
              <w:top w:val="single" w:sz="4" w:space="0" w:color="auto"/>
              <w:left w:val="single" w:sz="4" w:space="0" w:color="auto"/>
              <w:bottom w:val="single" w:sz="4" w:space="0" w:color="auto"/>
              <w:right w:val="nil"/>
            </w:tcBorders>
            <w:hideMark/>
          </w:tcPr>
          <w:p w14:paraId="370F1E9D" w14:textId="77777777" w:rsidR="00E05170" w:rsidRDefault="00861CE1" w:rsidP="00E05170">
            <w:pPr>
              <w:spacing w:before="20" w:after="20"/>
              <w:jc w:val="center"/>
              <w:rPr>
                <w:rFonts w:ascii="Arial" w:hAnsi="Arial" w:cs="Arial"/>
              </w:rPr>
            </w:pPr>
            <w:r>
              <w:rPr>
                <w:rFonts w:ascii="Arial" w:hAnsi="Arial" w:cs="Arial"/>
              </w:rPr>
              <w:t xml:space="preserve">Proposals </w:t>
            </w:r>
            <w:r w:rsidR="00E05170">
              <w:rPr>
                <w:rFonts w:ascii="Arial" w:hAnsi="Arial" w:cs="Arial"/>
              </w:rPr>
              <w:t>due</w:t>
            </w:r>
          </w:p>
        </w:tc>
        <w:tc>
          <w:tcPr>
            <w:tcW w:w="4140" w:type="dxa"/>
            <w:tcBorders>
              <w:top w:val="single" w:sz="4" w:space="0" w:color="auto"/>
              <w:left w:val="nil"/>
              <w:bottom w:val="single" w:sz="4" w:space="0" w:color="auto"/>
              <w:right w:val="single" w:sz="4" w:space="0" w:color="auto"/>
            </w:tcBorders>
            <w:hideMark/>
          </w:tcPr>
          <w:p w14:paraId="5A1650D7" w14:textId="77777777" w:rsidR="00E05170" w:rsidRDefault="00E05170" w:rsidP="00E05170">
            <w:pPr>
              <w:spacing w:before="20" w:after="20"/>
              <w:jc w:val="center"/>
              <w:rPr>
                <w:rFonts w:ascii="Arial" w:hAnsi="Arial" w:cs="Arial"/>
              </w:rPr>
            </w:pPr>
            <w:r w:rsidRPr="0037247E">
              <w:rPr>
                <w:rFonts w:ascii="Arial" w:hAnsi="Arial" w:cs="Arial"/>
                <w:color w:val="FF0000"/>
              </w:rPr>
              <w:t>&lt;Date 20XX&gt;</w:t>
            </w:r>
          </w:p>
        </w:tc>
      </w:tr>
      <w:tr w:rsidR="00E05170" w14:paraId="60982FA6" w14:textId="77777777" w:rsidTr="00E05170">
        <w:tc>
          <w:tcPr>
            <w:tcW w:w="2700" w:type="dxa"/>
            <w:tcBorders>
              <w:top w:val="single" w:sz="4" w:space="0" w:color="auto"/>
              <w:left w:val="single" w:sz="4" w:space="0" w:color="auto"/>
              <w:bottom w:val="single" w:sz="4" w:space="0" w:color="auto"/>
              <w:right w:val="single" w:sz="4" w:space="0" w:color="auto"/>
            </w:tcBorders>
            <w:hideMark/>
          </w:tcPr>
          <w:p w14:paraId="0F5A9636" w14:textId="77777777" w:rsidR="00E05170" w:rsidRDefault="00E05170" w:rsidP="00E05170">
            <w:pPr>
              <w:spacing w:before="20" w:after="20"/>
              <w:jc w:val="center"/>
              <w:rPr>
                <w:rFonts w:ascii="Arial" w:hAnsi="Arial" w:cs="Arial"/>
              </w:rPr>
            </w:pPr>
            <w:r>
              <w:rPr>
                <w:rFonts w:ascii="Arial" w:hAnsi="Arial" w:cs="Arial"/>
              </w:rPr>
              <w:t>Acceptance notification</w:t>
            </w:r>
          </w:p>
        </w:tc>
        <w:tc>
          <w:tcPr>
            <w:tcW w:w="4140" w:type="dxa"/>
            <w:tcBorders>
              <w:top w:val="single" w:sz="4" w:space="0" w:color="auto"/>
              <w:left w:val="single" w:sz="4" w:space="0" w:color="auto"/>
              <w:bottom w:val="single" w:sz="4" w:space="0" w:color="auto"/>
              <w:right w:val="single" w:sz="4" w:space="0" w:color="auto"/>
            </w:tcBorders>
            <w:hideMark/>
          </w:tcPr>
          <w:p w14:paraId="214148F2" w14:textId="77777777" w:rsidR="00E05170" w:rsidRPr="0037247E" w:rsidRDefault="00E05170" w:rsidP="00E05170">
            <w:pPr>
              <w:spacing w:before="20" w:after="20"/>
              <w:jc w:val="center"/>
              <w:rPr>
                <w:rFonts w:ascii="Arial" w:hAnsi="Arial" w:cs="Arial"/>
                <w:color w:val="FF0000"/>
              </w:rPr>
            </w:pPr>
            <w:r w:rsidRPr="0037247E">
              <w:rPr>
                <w:rFonts w:ascii="Arial" w:hAnsi="Arial" w:cs="Arial"/>
                <w:color w:val="FF0000"/>
              </w:rPr>
              <w:t>&lt;Date 20XX&gt;</w:t>
            </w:r>
          </w:p>
        </w:tc>
      </w:tr>
      <w:tr w:rsidR="00E05170" w14:paraId="6CC7F48D" w14:textId="77777777" w:rsidTr="00E05170">
        <w:tc>
          <w:tcPr>
            <w:tcW w:w="2700" w:type="dxa"/>
            <w:tcBorders>
              <w:top w:val="single" w:sz="4" w:space="0" w:color="auto"/>
              <w:left w:val="single" w:sz="4" w:space="0" w:color="auto"/>
              <w:bottom w:val="single" w:sz="4" w:space="0" w:color="auto"/>
              <w:right w:val="single" w:sz="4" w:space="0" w:color="auto"/>
            </w:tcBorders>
            <w:hideMark/>
          </w:tcPr>
          <w:p w14:paraId="4968D4F0" w14:textId="77777777" w:rsidR="00E05170" w:rsidRDefault="00E05170" w:rsidP="00E05170">
            <w:pPr>
              <w:spacing w:before="20" w:after="20"/>
              <w:jc w:val="center"/>
              <w:rPr>
                <w:rFonts w:ascii="Arial" w:hAnsi="Arial" w:cs="Arial"/>
              </w:rPr>
            </w:pPr>
            <w:r>
              <w:rPr>
                <w:rFonts w:ascii="Arial" w:hAnsi="Arial" w:cs="Arial"/>
              </w:rPr>
              <w:t>Papers due</w:t>
            </w:r>
          </w:p>
        </w:tc>
        <w:tc>
          <w:tcPr>
            <w:tcW w:w="4140" w:type="dxa"/>
            <w:tcBorders>
              <w:top w:val="single" w:sz="4" w:space="0" w:color="auto"/>
              <w:left w:val="single" w:sz="4" w:space="0" w:color="auto"/>
              <w:bottom w:val="single" w:sz="4" w:space="0" w:color="auto"/>
              <w:right w:val="single" w:sz="4" w:space="0" w:color="auto"/>
            </w:tcBorders>
            <w:hideMark/>
          </w:tcPr>
          <w:p w14:paraId="55BDC8AA" w14:textId="77777777" w:rsidR="00E05170" w:rsidRPr="0037247E" w:rsidRDefault="00E05170" w:rsidP="00E05170">
            <w:pPr>
              <w:spacing w:before="20" w:after="20"/>
              <w:jc w:val="center"/>
              <w:rPr>
                <w:rFonts w:ascii="Arial" w:hAnsi="Arial" w:cs="Arial"/>
                <w:color w:val="FF0000"/>
              </w:rPr>
            </w:pPr>
            <w:r w:rsidRPr="0037247E">
              <w:rPr>
                <w:rFonts w:ascii="Arial" w:hAnsi="Arial" w:cs="Arial"/>
                <w:color w:val="FF0000"/>
              </w:rPr>
              <w:t>&lt;Date 20XX&gt;</w:t>
            </w:r>
          </w:p>
        </w:tc>
      </w:tr>
      <w:tr w:rsidR="00E05170" w14:paraId="07BA3A88" w14:textId="77777777" w:rsidTr="00E05170">
        <w:tc>
          <w:tcPr>
            <w:tcW w:w="2700" w:type="dxa"/>
            <w:tcBorders>
              <w:top w:val="single" w:sz="4" w:space="0" w:color="auto"/>
              <w:left w:val="single" w:sz="4" w:space="0" w:color="auto"/>
              <w:bottom w:val="single" w:sz="4" w:space="0" w:color="auto"/>
              <w:right w:val="single" w:sz="4" w:space="0" w:color="auto"/>
            </w:tcBorders>
            <w:hideMark/>
          </w:tcPr>
          <w:p w14:paraId="4DFDBA69" w14:textId="77777777" w:rsidR="00E05170" w:rsidRDefault="00E05170" w:rsidP="00E05170">
            <w:pPr>
              <w:spacing w:before="20" w:after="20"/>
              <w:jc w:val="center"/>
              <w:rPr>
                <w:rFonts w:ascii="Arial" w:hAnsi="Arial" w:cs="Arial"/>
              </w:rPr>
            </w:pPr>
            <w:r>
              <w:rPr>
                <w:rFonts w:ascii="Arial" w:hAnsi="Arial" w:cs="Arial"/>
              </w:rPr>
              <w:t>Acceptance notification</w:t>
            </w:r>
          </w:p>
        </w:tc>
        <w:tc>
          <w:tcPr>
            <w:tcW w:w="4140" w:type="dxa"/>
            <w:tcBorders>
              <w:top w:val="single" w:sz="4" w:space="0" w:color="auto"/>
              <w:left w:val="single" w:sz="4" w:space="0" w:color="auto"/>
              <w:bottom w:val="single" w:sz="4" w:space="0" w:color="auto"/>
              <w:right w:val="single" w:sz="4" w:space="0" w:color="auto"/>
            </w:tcBorders>
            <w:hideMark/>
          </w:tcPr>
          <w:p w14:paraId="19E52B48" w14:textId="77777777" w:rsidR="00E05170" w:rsidRPr="0037247E" w:rsidRDefault="00E05170" w:rsidP="00E05170">
            <w:pPr>
              <w:spacing w:before="20" w:after="20"/>
              <w:jc w:val="center"/>
              <w:rPr>
                <w:rFonts w:ascii="Arial" w:hAnsi="Arial" w:cs="Arial"/>
                <w:color w:val="FF0000"/>
              </w:rPr>
            </w:pPr>
            <w:r w:rsidRPr="0037247E">
              <w:rPr>
                <w:rFonts w:ascii="Arial" w:hAnsi="Arial" w:cs="Arial"/>
                <w:color w:val="FF0000"/>
              </w:rPr>
              <w:t>&lt;Date 20XX&gt;</w:t>
            </w:r>
          </w:p>
        </w:tc>
      </w:tr>
    </w:tbl>
    <w:p w14:paraId="0E6430ED" w14:textId="77777777" w:rsidR="00E05170" w:rsidRDefault="00E05170" w:rsidP="00E05170"/>
    <w:p w14:paraId="34B5AC72" w14:textId="77777777" w:rsidR="00E05170" w:rsidRDefault="00E05170" w:rsidP="00E05170">
      <w:pPr>
        <w:rPr>
          <w:rFonts w:ascii="Arial" w:hAnsi="Arial" w:cs="Arial"/>
          <w:color w:val="FF0000"/>
        </w:rPr>
      </w:pPr>
      <w:r>
        <w:rPr>
          <w:rFonts w:ascii="Arial" w:hAnsi="Arial" w:cs="Arial"/>
          <w:b/>
        </w:rPr>
        <w:t xml:space="preserve">Conference Chair: </w:t>
      </w:r>
      <w:r w:rsidRPr="0037247E">
        <w:rPr>
          <w:rFonts w:ascii="Arial" w:hAnsi="Arial" w:cs="Arial"/>
          <w:color w:val="FF0000"/>
        </w:rPr>
        <w:t>&lt;</w:t>
      </w:r>
      <w:r>
        <w:rPr>
          <w:rFonts w:ascii="Arial" w:hAnsi="Arial" w:cs="Arial"/>
          <w:color w:val="FF0000"/>
        </w:rPr>
        <w:t>Name&gt;</w:t>
      </w:r>
      <w:r>
        <w:rPr>
          <w:rFonts w:ascii="Arial" w:hAnsi="Arial" w:cs="Arial"/>
        </w:rPr>
        <w:t xml:space="preserve">      </w:t>
      </w:r>
      <w:r>
        <w:rPr>
          <w:rFonts w:ascii="Arial" w:hAnsi="Arial" w:cs="Arial"/>
          <w:b/>
        </w:rPr>
        <w:t>Enquiries:</w:t>
      </w:r>
      <w:r>
        <w:rPr>
          <w:rFonts w:ascii="Arial" w:hAnsi="Arial" w:cs="Arial"/>
        </w:rPr>
        <w:t xml:space="preserve"> </w:t>
      </w:r>
      <w:r w:rsidRPr="0037247E">
        <w:rPr>
          <w:rFonts w:ascii="Arial" w:hAnsi="Arial" w:cs="Arial"/>
          <w:color w:val="FF0000"/>
        </w:rPr>
        <w:t>&lt;</w:t>
      </w:r>
      <w:r>
        <w:rPr>
          <w:rFonts w:ascii="Arial" w:hAnsi="Arial" w:cs="Arial"/>
          <w:color w:val="FF0000"/>
        </w:rPr>
        <w:t>enquiry email&gt;</w:t>
      </w:r>
    </w:p>
    <w:p w14:paraId="38A55BAB" w14:textId="77777777" w:rsidR="001663CE" w:rsidRDefault="001663CE" w:rsidP="00E05170">
      <w:pPr>
        <w:rPr>
          <w:rFonts w:ascii="Arial" w:hAnsi="Arial" w:cs="Arial"/>
          <w:color w:val="FF0000"/>
        </w:rPr>
      </w:pPr>
    </w:p>
    <w:p w14:paraId="3ABA8930" w14:textId="77777777" w:rsidR="00E05170" w:rsidRPr="00110646" w:rsidRDefault="00E05170" w:rsidP="00110646">
      <w:pPr>
        <w:pStyle w:val="Heading1"/>
      </w:pPr>
      <w:bookmarkStart w:id="39" w:name="_Section_4.5"/>
      <w:bookmarkEnd w:id="39"/>
      <w:r w:rsidRPr="00110646">
        <w:lastRenderedPageBreak/>
        <w:t>Section 4.5</w:t>
      </w:r>
    </w:p>
    <w:p w14:paraId="212DB6A7" w14:textId="77777777" w:rsidR="00E05170" w:rsidRDefault="00E05170" w:rsidP="00E05170"/>
    <w:p w14:paraId="71C4F1B1" w14:textId="77777777" w:rsidR="00E05170" w:rsidRDefault="00E05170" w:rsidP="00E05170"/>
    <w:tbl>
      <w:tblPr>
        <w:tblW w:w="0" w:type="auto"/>
        <w:tblLook w:val="01E0" w:firstRow="1" w:lastRow="1" w:firstColumn="1" w:lastColumn="1" w:noHBand="0" w:noVBand="0"/>
      </w:tblPr>
      <w:tblGrid>
        <w:gridCol w:w="6408"/>
        <w:gridCol w:w="2114"/>
      </w:tblGrid>
      <w:tr w:rsidR="00E05170" w14:paraId="3190ED21" w14:textId="77777777" w:rsidTr="00E05170">
        <w:tc>
          <w:tcPr>
            <w:tcW w:w="6408" w:type="dxa"/>
          </w:tcPr>
          <w:p w14:paraId="2B790904" w14:textId="77777777" w:rsidR="00E05170" w:rsidRDefault="00E05170" w:rsidP="00E05170">
            <w:pPr>
              <w:rPr>
                <w:b/>
                <w:bCs/>
                <w:sz w:val="28"/>
                <w:szCs w:val="28"/>
              </w:rPr>
            </w:pPr>
            <w:r>
              <w:rPr>
                <w:rFonts w:ascii="Arial" w:hAnsi="Arial"/>
              </w:rPr>
              <w:br w:type="page"/>
            </w:r>
          </w:p>
          <w:p w14:paraId="5D5B9FB7" w14:textId="77777777" w:rsidR="00E05170" w:rsidRDefault="00E05170" w:rsidP="00E05170">
            <w:pPr>
              <w:rPr>
                <w:rFonts w:ascii="Arial" w:hAnsi="Arial"/>
                <w:b/>
                <w:bCs/>
                <w:color w:val="006600"/>
                <w:sz w:val="36"/>
                <w:szCs w:val="36"/>
              </w:rPr>
            </w:pPr>
            <w:r>
              <w:rPr>
                <w:rFonts w:ascii="Arial" w:hAnsi="Arial"/>
                <w:b/>
                <w:bCs/>
                <w:color w:val="006600"/>
                <w:sz w:val="36"/>
                <w:szCs w:val="36"/>
              </w:rPr>
              <w:t>Statement of Originality</w:t>
            </w:r>
          </w:p>
          <w:p w14:paraId="1F0B1157" w14:textId="77777777" w:rsidR="00E05170" w:rsidRDefault="00E05170" w:rsidP="00E05170">
            <w:pPr>
              <w:rPr>
                <w:rFonts w:ascii="Arial" w:hAnsi="Arial"/>
                <w:b/>
                <w:bCs/>
                <w:color w:val="006600"/>
                <w:sz w:val="36"/>
                <w:szCs w:val="36"/>
              </w:rPr>
            </w:pPr>
          </w:p>
          <w:p w14:paraId="06A4F2A0" w14:textId="77777777" w:rsidR="00E05170" w:rsidRDefault="00E05170" w:rsidP="00E05170">
            <w:pPr>
              <w:rPr>
                <w:rFonts w:ascii="Arial" w:hAnsi="Arial"/>
                <w:b/>
                <w:bCs/>
                <w:color w:val="006600"/>
                <w:sz w:val="36"/>
                <w:szCs w:val="36"/>
              </w:rPr>
            </w:pPr>
          </w:p>
          <w:p w14:paraId="00FCAA90" w14:textId="77777777" w:rsidR="00E05170" w:rsidRDefault="00E05170" w:rsidP="00E05170">
            <w:pPr>
              <w:rPr>
                <w:b/>
                <w:bCs/>
                <w:sz w:val="28"/>
                <w:szCs w:val="28"/>
              </w:rPr>
            </w:pPr>
          </w:p>
        </w:tc>
        <w:tc>
          <w:tcPr>
            <w:tcW w:w="2114" w:type="dxa"/>
            <w:hideMark/>
          </w:tcPr>
          <w:p w14:paraId="7827FFE5" w14:textId="77777777" w:rsidR="00E05170" w:rsidRDefault="00E05170" w:rsidP="00E05170">
            <w:pPr>
              <w:jc w:val="center"/>
              <w:rPr>
                <w:b/>
                <w:bCs/>
                <w:sz w:val="28"/>
                <w:szCs w:val="28"/>
              </w:rPr>
            </w:pPr>
            <w:r>
              <w:rPr>
                <w:rFonts w:ascii="Arial" w:hAnsi="Arial" w:cs="Arial"/>
                <w:b/>
                <w:noProof/>
                <w:sz w:val="22"/>
                <w:szCs w:val="22"/>
                <w:lang w:val="en-US" w:eastAsia="en-US"/>
              </w:rPr>
              <w:drawing>
                <wp:inline distT="0" distB="0" distL="0" distR="0" wp14:anchorId="3FA69728" wp14:editId="7501A79B">
                  <wp:extent cx="751205" cy="617220"/>
                  <wp:effectExtent l="0" t="0" r="0" b="0"/>
                  <wp:docPr id="44" name="Picture 44" descr="iasl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asls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1205" cy="617220"/>
                          </a:xfrm>
                          <a:prstGeom prst="rect">
                            <a:avLst/>
                          </a:prstGeom>
                          <a:noFill/>
                          <a:ln>
                            <a:noFill/>
                          </a:ln>
                        </pic:spPr>
                      </pic:pic>
                    </a:graphicData>
                  </a:graphic>
                </wp:inline>
              </w:drawing>
            </w:r>
          </w:p>
        </w:tc>
      </w:tr>
    </w:tbl>
    <w:p w14:paraId="1FE5D073" w14:textId="77777777" w:rsidR="00E05170" w:rsidRPr="002A7502" w:rsidRDefault="00E05170" w:rsidP="00E05170">
      <w:pPr>
        <w:jc w:val="center"/>
        <w:rPr>
          <w:rFonts w:ascii="Arial" w:hAnsi="Arial" w:cs="Arial"/>
          <w:b/>
          <w:bCs/>
          <w:sz w:val="22"/>
          <w:szCs w:val="22"/>
        </w:rPr>
      </w:pPr>
      <w:r w:rsidRPr="002A7502">
        <w:rPr>
          <w:rFonts w:ascii="Arial" w:hAnsi="Arial" w:cs="Arial"/>
          <w:b/>
          <w:bCs/>
          <w:sz w:val="22"/>
          <w:szCs w:val="22"/>
        </w:rPr>
        <w:t>Statement of Originality &amp;</w:t>
      </w:r>
    </w:p>
    <w:p w14:paraId="4E7A8DDD" w14:textId="77777777" w:rsidR="00E05170" w:rsidRPr="002A7502" w:rsidRDefault="00E05170" w:rsidP="00E05170">
      <w:pPr>
        <w:jc w:val="center"/>
        <w:rPr>
          <w:rFonts w:ascii="Arial" w:hAnsi="Arial" w:cs="Arial"/>
          <w:b/>
          <w:bCs/>
          <w:sz w:val="22"/>
          <w:szCs w:val="22"/>
        </w:rPr>
      </w:pPr>
      <w:r w:rsidRPr="002A7502">
        <w:rPr>
          <w:rFonts w:ascii="Arial" w:hAnsi="Arial" w:cs="Arial"/>
          <w:b/>
          <w:bCs/>
          <w:sz w:val="22"/>
          <w:szCs w:val="22"/>
        </w:rPr>
        <w:t>Copyright Agreement</w:t>
      </w:r>
    </w:p>
    <w:p w14:paraId="4EA13911" w14:textId="77777777" w:rsidR="00E05170" w:rsidRPr="002A7502" w:rsidRDefault="00E05170" w:rsidP="00E05170">
      <w:pPr>
        <w:rPr>
          <w:rFonts w:ascii="Arial" w:hAnsi="Arial" w:cs="Arial"/>
          <w:sz w:val="22"/>
          <w:szCs w:val="22"/>
        </w:rPr>
      </w:pPr>
    </w:p>
    <w:p w14:paraId="1A171C97" w14:textId="77777777" w:rsidR="00E05170" w:rsidRPr="002A7502" w:rsidRDefault="00E05170" w:rsidP="00E05170">
      <w:pPr>
        <w:rPr>
          <w:rFonts w:ascii="Arial" w:hAnsi="Arial" w:cs="Arial"/>
          <w:sz w:val="22"/>
          <w:szCs w:val="22"/>
        </w:rPr>
      </w:pPr>
    </w:p>
    <w:p w14:paraId="03B0976A" w14:textId="77777777" w:rsidR="00E05170" w:rsidRPr="002A7502" w:rsidRDefault="00E05170" w:rsidP="00E05170">
      <w:pPr>
        <w:spacing w:line="360" w:lineRule="auto"/>
        <w:jc w:val="both"/>
        <w:rPr>
          <w:rFonts w:ascii="Arial" w:hAnsi="Arial" w:cs="Arial"/>
          <w:sz w:val="22"/>
          <w:szCs w:val="22"/>
        </w:rPr>
      </w:pPr>
      <w:r w:rsidRPr="002A7502">
        <w:rPr>
          <w:rFonts w:ascii="Arial" w:hAnsi="Arial" w:cs="Arial"/>
          <w:sz w:val="22"/>
          <w:szCs w:val="22"/>
        </w:rPr>
        <w:t xml:space="preserve">This is to certify that the paper entitled      </w:t>
      </w:r>
      <w:r w:rsidRPr="00922EF5">
        <w:rPr>
          <w:rFonts w:ascii="Arial" w:hAnsi="Arial" w:cs="Arial"/>
          <w:color w:val="FF0000"/>
          <w:sz w:val="22"/>
          <w:szCs w:val="22"/>
        </w:rPr>
        <w:t>[</w:t>
      </w:r>
      <w:r w:rsidRPr="00922EF5">
        <w:rPr>
          <w:rFonts w:ascii="Arial" w:hAnsi="Arial" w:cs="Arial"/>
          <w:b/>
          <w:bCs/>
          <w:color w:val="FF0000"/>
          <w:sz w:val="22"/>
          <w:szCs w:val="22"/>
        </w:rPr>
        <w:t>replace this text with title of paper</w:t>
      </w:r>
      <w:r w:rsidRPr="00922EF5">
        <w:rPr>
          <w:rFonts w:ascii="Arial" w:hAnsi="Arial" w:cs="Arial"/>
          <w:color w:val="FF0000"/>
          <w:sz w:val="22"/>
          <w:szCs w:val="22"/>
        </w:rPr>
        <w:t xml:space="preserve">]      </w:t>
      </w:r>
      <w:r w:rsidRPr="002A7502">
        <w:rPr>
          <w:rFonts w:ascii="Arial" w:hAnsi="Arial" w:cs="Arial"/>
          <w:sz w:val="22"/>
          <w:szCs w:val="22"/>
        </w:rPr>
        <w:t xml:space="preserve">is the original work of the author (and co-authors) listed below. The paper has not previously been published or submitted for presentation at any conference or professional publication in its present form. All contributions and references to sources have been duly acknowledged, and all permissions (where necessary) have been obtained from organizations or persons named in the paper. </w:t>
      </w:r>
    </w:p>
    <w:p w14:paraId="28AD66B8" w14:textId="77777777" w:rsidR="00E05170" w:rsidRPr="002A7502" w:rsidRDefault="00E05170" w:rsidP="00E05170">
      <w:pPr>
        <w:spacing w:line="360" w:lineRule="auto"/>
        <w:jc w:val="both"/>
        <w:rPr>
          <w:rFonts w:ascii="Arial" w:hAnsi="Arial" w:cs="Arial"/>
          <w:sz w:val="22"/>
          <w:szCs w:val="22"/>
        </w:rPr>
      </w:pPr>
    </w:p>
    <w:p w14:paraId="1F4A76F0" w14:textId="77777777" w:rsidR="00E05170" w:rsidRPr="002A7502" w:rsidRDefault="00E05170" w:rsidP="00E05170">
      <w:pPr>
        <w:autoSpaceDE w:val="0"/>
        <w:autoSpaceDN w:val="0"/>
        <w:adjustRightInd w:val="0"/>
        <w:spacing w:line="360" w:lineRule="auto"/>
        <w:jc w:val="both"/>
        <w:rPr>
          <w:rFonts w:ascii="Arial" w:hAnsi="Arial" w:cs="Arial"/>
          <w:color w:val="000000"/>
          <w:sz w:val="22"/>
          <w:szCs w:val="22"/>
          <w:lang w:bidi="th-TH"/>
        </w:rPr>
      </w:pPr>
      <w:r w:rsidRPr="002A7502">
        <w:rPr>
          <w:rFonts w:ascii="Arial" w:hAnsi="Arial" w:cs="Arial"/>
          <w:sz w:val="22"/>
          <w:szCs w:val="22"/>
        </w:rPr>
        <w:t>I/We also acknowledge that c</w:t>
      </w:r>
      <w:r w:rsidRPr="002A7502">
        <w:rPr>
          <w:rFonts w:ascii="Arial" w:hAnsi="Arial" w:cs="Arial"/>
          <w:color w:val="000000"/>
          <w:sz w:val="22"/>
          <w:szCs w:val="22"/>
          <w:lang w:bidi="th-TH"/>
        </w:rPr>
        <w:t xml:space="preserve">opyright of works published in the International Association of School Librarianship (IASL) Conference Proceedings is jointly held by the author(s) and by the association. The author(s) retain copyright of their works, but give permission to IASL to reprint their works in collections or other such documents published by or on behalf of the association. </w:t>
      </w:r>
      <w:r w:rsidR="0035154E" w:rsidRPr="0035154E">
        <w:rPr>
          <w:rFonts w:ascii="Arial" w:eastAsiaTheme="minorHAnsi" w:hAnsi="Arial" w:cs="Arial"/>
          <w:sz w:val="22"/>
          <w:szCs w:val="22"/>
          <w:lang w:val="en-US" w:eastAsia="en-US"/>
        </w:rPr>
        <w:t xml:space="preserve">Any papers submitted and accepted for presentation will be available to the public through open access beginning </w:t>
      </w:r>
      <w:r w:rsidR="0035154E" w:rsidRPr="0035154E">
        <w:rPr>
          <w:rFonts w:ascii="Arial" w:eastAsiaTheme="minorHAnsi" w:hAnsi="Arial" w:cs="Arial"/>
          <w:color w:val="FF0000"/>
          <w:sz w:val="22"/>
          <w:szCs w:val="22"/>
          <w:lang w:val="en-US" w:eastAsia="en-US"/>
        </w:rPr>
        <w:t>xx</w:t>
      </w:r>
      <w:r w:rsidR="0035154E" w:rsidRPr="0035154E">
        <w:rPr>
          <w:rFonts w:ascii="Arial" w:eastAsiaTheme="minorHAnsi" w:hAnsi="Arial" w:cs="Arial"/>
          <w:sz w:val="22"/>
          <w:szCs w:val="22"/>
          <w:lang w:val="en-US" w:eastAsia="en-US"/>
        </w:rPr>
        <w:t xml:space="preserve"> date.</w:t>
      </w:r>
    </w:p>
    <w:p w14:paraId="06C1A3B7" w14:textId="77777777" w:rsidR="00E05170" w:rsidRPr="002A7502" w:rsidRDefault="00E05170" w:rsidP="00E05170">
      <w:pPr>
        <w:spacing w:line="360" w:lineRule="auto"/>
        <w:rPr>
          <w:rFonts w:ascii="Arial" w:hAnsi="Arial" w:cs="Arial"/>
          <w:sz w:val="22"/>
          <w:szCs w:val="22"/>
        </w:rPr>
      </w:pPr>
    </w:p>
    <w:p w14:paraId="4DB264BE" w14:textId="77777777" w:rsidR="00E05170" w:rsidRPr="002A7502" w:rsidRDefault="00E05170" w:rsidP="00E05170">
      <w:pPr>
        <w:rPr>
          <w:rFonts w:ascii="Arial" w:hAnsi="Arial" w:cs="Arial"/>
          <w:sz w:val="22"/>
          <w:szCs w:val="22"/>
        </w:rPr>
      </w:pPr>
    </w:p>
    <w:p w14:paraId="4FCFAEE1" w14:textId="77777777" w:rsidR="00E05170" w:rsidRPr="002A7502" w:rsidRDefault="00E05170" w:rsidP="00E05170">
      <w:pPr>
        <w:rPr>
          <w:rFonts w:ascii="Arial" w:hAnsi="Arial" w:cs="Arial"/>
          <w:sz w:val="22"/>
          <w:szCs w:val="22"/>
        </w:rPr>
      </w:pPr>
    </w:p>
    <w:p w14:paraId="6D74D01E" w14:textId="77777777" w:rsidR="00E05170" w:rsidRPr="002A7502" w:rsidRDefault="00E05170" w:rsidP="00E05170">
      <w:pPr>
        <w:rPr>
          <w:rFonts w:ascii="Arial" w:hAnsi="Arial" w:cs="Arial"/>
          <w:sz w:val="22"/>
          <w:szCs w:val="22"/>
        </w:rPr>
      </w:pPr>
      <w:r w:rsidRPr="002A7502">
        <w:rPr>
          <w:rFonts w:ascii="Arial" w:hAnsi="Arial" w:cs="Arial"/>
          <w:sz w:val="22"/>
          <w:szCs w:val="22"/>
        </w:rPr>
        <w:t>……………………………………</w:t>
      </w:r>
      <w:r w:rsidRPr="002A7502">
        <w:rPr>
          <w:rFonts w:ascii="Arial" w:hAnsi="Arial" w:cs="Arial"/>
          <w:sz w:val="22"/>
          <w:szCs w:val="22"/>
        </w:rPr>
        <w:tab/>
      </w:r>
      <w:r w:rsidRPr="002A7502">
        <w:rPr>
          <w:rFonts w:ascii="Arial" w:hAnsi="Arial" w:cs="Arial"/>
          <w:sz w:val="22"/>
          <w:szCs w:val="22"/>
        </w:rPr>
        <w:tab/>
      </w:r>
      <w:r w:rsidRPr="002A7502">
        <w:rPr>
          <w:rFonts w:ascii="Arial" w:hAnsi="Arial" w:cs="Arial"/>
          <w:sz w:val="22"/>
          <w:szCs w:val="22"/>
        </w:rPr>
        <w:tab/>
      </w:r>
      <w:r w:rsidRPr="002A7502">
        <w:rPr>
          <w:rFonts w:ascii="Arial" w:hAnsi="Arial" w:cs="Arial"/>
          <w:sz w:val="22"/>
          <w:szCs w:val="22"/>
        </w:rPr>
        <w:tab/>
      </w:r>
      <w:r w:rsidRPr="002A7502">
        <w:rPr>
          <w:rFonts w:ascii="Arial" w:hAnsi="Arial" w:cs="Arial"/>
          <w:sz w:val="22"/>
          <w:szCs w:val="22"/>
        </w:rPr>
        <w:tab/>
      </w:r>
      <w:r w:rsidRPr="002A7502">
        <w:rPr>
          <w:rFonts w:ascii="Arial" w:hAnsi="Arial" w:cs="Arial"/>
          <w:sz w:val="22"/>
          <w:szCs w:val="22"/>
        </w:rPr>
        <w:tab/>
        <w:t>…………</w:t>
      </w:r>
    </w:p>
    <w:p w14:paraId="3560FBB2" w14:textId="77777777" w:rsidR="00E05170" w:rsidRPr="002A7502" w:rsidRDefault="00E05170" w:rsidP="00E05170">
      <w:pPr>
        <w:rPr>
          <w:rFonts w:ascii="Arial" w:hAnsi="Arial" w:cs="Arial"/>
          <w:sz w:val="22"/>
          <w:szCs w:val="22"/>
        </w:rPr>
      </w:pPr>
      <w:r w:rsidRPr="002A7502">
        <w:rPr>
          <w:rFonts w:ascii="Arial" w:hAnsi="Arial" w:cs="Arial"/>
          <w:sz w:val="22"/>
          <w:szCs w:val="22"/>
        </w:rPr>
        <w:t>Principal Author</w:t>
      </w:r>
      <w:r w:rsidRPr="002A7502">
        <w:rPr>
          <w:rFonts w:ascii="Arial" w:hAnsi="Arial" w:cs="Arial"/>
          <w:sz w:val="22"/>
          <w:szCs w:val="22"/>
        </w:rPr>
        <w:tab/>
      </w:r>
      <w:r w:rsidRPr="002A7502">
        <w:rPr>
          <w:rFonts w:ascii="Arial" w:hAnsi="Arial" w:cs="Arial"/>
          <w:sz w:val="22"/>
          <w:szCs w:val="22"/>
        </w:rPr>
        <w:tab/>
      </w:r>
      <w:r w:rsidRPr="002A7502">
        <w:rPr>
          <w:rFonts w:ascii="Arial" w:hAnsi="Arial" w:cs="Arial"/>
          <w:sz w:val="22"/>
          <w:szCs w:val="22"/>
        </w:rPr>
        <w:tab/>
      </w:r>
      <w:r w:rsidRPr="002A7502">
        <w:rPr>
          <w:rFonts w:ascii="Arial" w:hAnsi="Arial" w:cs="Arial"/>
          <w:sz w:val="22"/>
          <w:szCs w:val="22"/>
        </w:rPr>
        <w:tab/>
      </w:r>
      <w:r w:rsidRPr="002A7502">
        <w:rPr>
          <w:rFonts w:ascii="Arial" w:hAnsi="Arial" w:cs="Arial"/>
          <w:sz w:val="22"/>
          <w:szCs w:val="22"/>
        </w:rPr>
        <w:tab/>
      </w:r>
      <w:r w:rsidRPr="002A7502">
        <w:rPr>
          <w:rFonts w:ascii="Arial" w:hAnsi="Arial" w:cs="Arial"/>
          <w:sz w:val="22"/>
          <w:szCs w:val="22"/>
        </w:rPr>
        <w:tab/>
      </w:r>
      <w:r w:rsidRPr="002A7502">
        <w:rPr>
          <w:rFonts w:ascii="Arial" w:hAnsi="Arial" w:cs="Arial"/>
          <w:sz w:val="22"/>
          <w:szCs w:val="22"/>
        </w:rPr>
        <w:tab/>
      </w:r>
      <w:r w:rsidRPr="002A7502">
        <w:rPr>
          <w:rFonts w:ascii="Arial" w:hAnsi="Arial" w:cs="Arial"/>
          <w:sz w:val="22"/>
          <w:szCs w:val="22"/>
        </w:rPr>
        <w:tab/>
        <w:t>Date</w:t>
      </w:r>
    </w:p>
    <w:p w14:paraId="64A4AB9C" w14:textId="77777777" w:rsidR="00E05170" w:rsidRPr="002A7502" w:rsidRDefault="00E05170" w:rsidP="00E05170">
      <w:pPr>
        <w:rPr>
          <w:rFonts w:ascii="Arial" w:hAnsi="Arial" w:cs="Arial"/>
          <w:sz w:val="22"/>
          <w:szCs w:val="22"/>
        </w:rPr>
      </w:pPr>
    </w:p>
    <w:p w14:paraId="1C58789C" w14:textId="77777777" w:rsidR="00E05170" w:rsidRPr="002A7502" w:rsidRDefault="00E05170" w:rsidP="00E05170">
      <w:pPr>
        <w:rPr>
          <w:rFonts w:ascii="Arial" w:hAnsi="Arial" w:cs="Arial"/>
          <w:sz w:val="22"/>
          <w:szCs w:val="22"/>
        </w:rPr>
      </w:pPr>
    </w:p>
    <w:p w14:paraId="0917B298" w14:textId="77777777" w:rsidR="00E05170" w:rsidRPr="002A7502" w:rsidRDefault="00E05170" w:rsidP="00E05170">
      <w:pPr>
        <w:rPr>
          <w:rFonts w:ascii="Arial" w:hAnsi="Arial" w:cs="Arial"/>
          <w:sz w:val="22"/>
          <w:szCs w:val="22"/>
        </w:rPr>
      </w:pPr>
    </w:p>
    <w:p w14:paraId="6D2B345A" w14:textId="77777777" w:rsidR="00E05170" w:rsidRPr="002A7502" w:rsidRDefault="00E05170" w:rsidP="00E05170">
      <w:pPr>
        <w:rPr>
          <w:rFonts w:ascii="Arial" w:hAnsi="Arial" w:cs="Arial"/>
          <w:sz w:val="22"/>
          <w:szCs w:val="22"/>
        </w:rPr>
      </w:pPr>
      <w:r w:rsidRPr="002A7502">
        <w:rPr>
          <w:rFonts w:ascii="Arial" w:hAnsi="Arial" w:cs="Arial"/>
          <w:sz w:val="22"/>
          <w:szCs w:val="22"/>
        </w:rPr>
        <w:t>……………………………………</w:t>
      </w:r>
      <w:r w:rsidRPr="002A7502">
        <w:rPr>
          <w:rFonts w:ascii="Arial" w:hAnsi="Arial" w:cs="Arial"/>
          <w:sz w:val="22"/>
          <w:szCs w:val="22"/>
        </w:rPr>
        <w:tab/>
      </w:r>
      <w:r w:rsidRPr="002A7502">
        <w:rPr>
          <w:rFonts w:ascii="Arial" w:hAnsi="Arial" w:cs="Arial"/>
          <w:sz w:val="22"/>
          <w:szCs w:val="22"/>
        </w:rPr>
        <w:tab/>
      </w:r>
      <w:r w:rsidRPr="002A7502">
        <w:rPr>
          <w:rFonts w:ascii="Arial" w:hAnsi="Arial" w:cs="Arial"/>
          <w:sz w:val="22"/>
          <w:szCs w:val="22"/>
        </w:rPr>
        <w:tab/>
      </w:r>
      <w:r w:rsidRPr="002A7502">
        <w:rPr>
          <w:rFonts w:ascii="Arial" w:hAnsi="Arial" w:cs="Arial"/>
          <w:sz w:val="22"/>
          <w:szCs w:val="22"/>
        </w:rPr>
        <w:tab/>
      </w:r>
      <w:r w:rsidRPr="002A7502">
        <w:rPr>
          <w:rFonts w:ascii="Arial" w:hAnsi="Arial" w:cs="Arial"/>
          <w:sz w:val="22"/>
          <w:szCs w:val="22"/>
        </w:rPr>
        <w:tab/>
      </w:r>
      <w:r w:rsidRPr="002A7502">
        <w:rPr>
          <w:rFonts w:ascii="Arial" w:hAnsi="Arial" w:cs="Arial"/>
          <w:sz w:val="22"/>
          <w:szCs w:val="22"/>
        </w:rPr>
        <w:tab/>
        <w:t>…………</w:t>
      </w:r>
    </w:p>
    <w:p w14:paraId="2D84574F" w14:textId="77777777" w:rsidR="00E05170" w:rsidRPr="002A7502" w:rsidRDefault="00E05170" w:rsidP="00E05170">
      <w:pPr>
        <w:rPr>
          <w:rFonts w:ascii="Arial" w:hAnsi="Arial" w:cs="Arial"/>
          <w:sz w:val="22"/>
          <w:szCs w:val="22"/>
        </w:rPr>
      </w:pPr>
      <w:r w:rsidRPr="002A7502">
        <w:rPr>
          <w:rFonts w:ascii="Arial" w:hAnsi="Arial" w:cs="Arial"/>
          <w:sz w:val="22"/>
          <w:szCs w:val="22"/>
        </w:rPr>
        <w:t>Co-Author (1)</w:t>
      </w:r>
      <w:r w:rsidRPr="002A7502">
        <w:rPr>
          <w:rFonts w:ascii="Arial" w:hAnsi="Arial" w:cs="Arial"/>
          <w:sz w:val="22"/>
          <w:szCs w:val="22"/>
        </w:rPr>
        <w:tab/>
      </w:r>
      <w:r w:rsidRPr="002A7502">
        <w:rPr>
          <w:rFonts w:ascii="Arial" w:hAnsi="Arial" w:cs="Arial"/>
          <w:sz w:val="22"/>
          <w:szCs w:val="22"/>
        </w:rPr>
        <w:tab/>
      </w:r>
      <w:r w:rsidRPr="002A7502">
        <w:rPr>
          <w:rFonts w:ascii="Arial" w:hAnsi="Arial" w:cs="Arial"/>
          <w:sz w:val="22"/>
          <w:szCs w:val="22"/>
        </w:rPr>
        <w:tab/>
      </w:r>
      <w:r w:rsidRPr="002A7502">
        <w:rPr>
          <w:rFonts w:ascii="Arial" w:hAnsi="Arial" w:cs="Arial"/>
          <w:sz w:val="22"/>
          <w:szCs w:val="22"/>
        </w:rPr>
        <w:tab/>
      </w:r>
      <w:r w:rsidRPr="002A7502">
        <w:rPr>
          <w:rFonts w:ascii="Arial" w:hAnsi="Arial" w:cs="Arial"/>
          <w:sz w:val="22"/>
          <w:szCs w:val="22"/>
        </w:rPr>
        <w:tab/>
      </w:r>
      <w:r w:rsidRPr="002A7502">
        <w:rPr>
          <w:rFonts w:ascii="Arial" w:hAnsi="Arial" w:cs="Arial"/>
          <w:sz w:val="22"/>
          <w:szCs w:val="22"/>
        </w:rPr>
        <w:tab/>
      </w:r>
      <w:r w:rsidRPr="002A7502">
        <w:rPr>
          <w:rFonts w:ascii="Arial" w:hAnsi="Arial" w:cs="Arial"/>
          <w:sz w:val="22"/>
          <w:szCs w:val="22"/>
        </w:rPr>
        <w:tab/>
      </w:r>
      <w:r w:rsidRPr="002A7502">
        <w:rPr>
          <w:rFonts w:ascii="Arial" w:hAnsi="Arial" w:cs="Arial"/>
          <w:sz w:val="22"/>
          <w:szCs w:val="22"/>
        </w:rPr>
        <w:tab/>
      </w:r>
      <w:r w:rsidRPr="002A7502">
        <w:rPr>
          <w:rFonts w:ascii="Arial" w:hAnsi="Arial" w:cs="Arial"/>
          <w:sz w:val="22"/>
          <w:szCs w:val="22"/>
        </w:rPr>
        <w:tab/>
        <w:t>Date</w:t>
      </w:r>
    </w:p>
    <w:p w14:paraId="491639DB" w14:textId="77777777" w:rsidR="00E05170" w:rsidRPr="002A7502" w:rsidRDefault="00E05170" w:rsidP="00E05170">
      <w:pPr>
        <w:rPr>
          <w:rFonts w:ascii="Arial" w:hAnsi="Arial" w:cs="Arial"/>
          <w:sz w:val="22"/>
          <w:szCs w:val="22"/>
        </w:rPr>
      </w:pPr>
    </w:p>
    <w:p w14:paraId="74B65D53" w14:textId="77777777" w:rsidR="00E05170" w:rsidRPr="002A7502" w:rsidRDefault="00E05170" w:rsidP="00E05170">
      <w:pPr>
        <w:rPr>
          <w:rFonts w:ascii="Arial" w:hAnsi="Arial" w:cs="Arial"/>
          <w:sz w:val="22"/>
          <w:szCs w:val="22"/>
        </w:rPr>
      </w:pPr>
    </w:p>
    <w:p w14:paraId="13272008" w14:textId="77777777" w:rsidR="00E05170" w:rsidRPr="002A7502" w:rsidRDefault="00E05170" w:rsidP="00E05170">
      <w:pPr>
        <w:rPr>
          <w:rFonts w:ascii="Arial" w:hAnsi="Arial" w:cs="Arial"/>
          <w:sz w:val="22"/>
          <w:szCs w:val="22"/>
        </w:rPr>
      </w:pPr>
    </w:p>
    <w:p w14:paraId="5F049584" w14:textId="77777777" w:rsidR="00E05170" w:rsidRPr="002A7502" w:rsidRDefault="00E05170" w:rsidP="00E05170">
      <w:pPr>
        <w:rPr>
          <w:rFonts w:ascii="Arial" w:hAnsi="Arial" w:cs="Arial"/>
          <w:sz w:val="22"/>
          <w:szCs w:val="22"/>
        </w:rPr>
      </w:pPr>
      <w:r w:rsidRPr="002A7502">
        <w:rPr>
          <w:rFonts w:ascii="Arial" w:hAnsi="Arial" w:cs="Arial"/>
          <w:sz w:val="22"/>
          <w:szCs w:val="22"/>
        </w:rPr>
        <w:t>……………………………………</w:t>
      </w:r>
      <w:r w:rsidRPr="002A7502">
        <w:rPr>
          <w:rFonts w:ascii="Arial" w:hAnsi="Arial" w:cs="Arial"/>
          <w:sz w:val="22"/>
          <w:szCs w:val="22"/>
        </w:rPr>
        <w:tab/>
      </w:r>
      <w:r w:rsidRPr="002A7502">
        <w:rPr>
          <w:rFonts w:ascii="Arial" w:hAnsi="Arial" w:cs="Arial"/>
          <w:sz w:val="22"/>
          <w:szCs w:val="22"/>
        </w:rPr>
        <w:tab/>
      </w:r>
      <w:r w:rsidRPr="002A7502">
        <w:rPr>
          <w:rFonts w:ascii="Arial" w:hAnsi="Arial" w:cs="Arial"/>
          <w:sz w:val="22"/>
          <w:szCs w:val="22"/>
        </w:rPr>
        <w:tab/>
      </w:r>
      <w:r w:rsidRPr="002A7502">
        <w:rPr>
          <w:rFonts w:ascii="Arial" w:hAnsi="Arial" w:cs="Arial"/>
          <w:sz w:val="22"/>
          <w:szCs w:val="22"/>
        </w:rPr>
        <w:tab/>
      </w:r>
      <w:r w:rsidRPr="002A7502">
        <w:rPr>
          <w:rFonts w:ascii="Arial" w:hAnsi="Arial" w:cs="Arial"/>
          <w:sz w:val="22"/>
          <w:szCs w:val="22"/>
        </w:rPr>
        <w:tab/>
      </w:r>
      <w:r w:rsidRPr="002A7502">
        <w:rPr>
          <w:rFonts w:ascii="Arial" w:hAnsi="Arial" w:cs="Arial"/>
          <w:sz w:val="22"/>
          <w:szCs w:val="22"/>
        </w:rPr>
        <w:tab/>
        <w:t>…………</w:t>
      </w:r>
    </w:p>
    <w:p w14:paraId="4DE8D526" w14:textId="77777777" w:rsidR="00E05170" w:rsidRPr="002A7502" w:rsidRDefault="00E05170" w:rsidP="00E05170">
      <w:pPr>
        <w:rPr>
          <w:rFonts w:ascii="Arial" w:hAnsi="Arial" w:cs="Arial"/>
          <w:sz w:val="22"/>
          <w:szCs w:val="22"/>
        </w:rPr>
      </w:pPr>
      <w:r w:rsidRPr="002A7502">
        <w:rPr>
          <w:rFonts w:ascii="Arial" w:hAnsi="Arial" w:cs="Arial"/>
          <w:sz w:val="22"/>
          <w:szCs w:val="22"/>
        </w:rPr>
        <w:t>Co-Author (2)</w:t>
      </w:r>
      <w:r w:rsidRPr="002A7502">
        <w:rPr>
          <w:rFonts w:ascii="Arial" w:hAnsi="Arial" w:cs="Arial"/>
          <w:sz w:val="22"/>
          <w:szCs w:val="22"/>
        </w:rPr>
        <w:tab/>
      </w:r>
      <w:r w:rsidRPr="002A7502">
        <w:rPr>
          <w:rFonts w:ascii="Arial" w:hAnsi="Arial" w:cs="Arial"/>
          <w:sz w:val="22"/>
          <w:szCs w:val="22"/>
        </w:rPr>
        <w:tab/>
      </w:r>
      <w:r w:rsidRPr="002A7502">
        <w:rPr>
          <w:rFonts w:ascii="Arial" w:hAnsi="Arial" w:cs="Arial"/>
          <w:sz w:val="22"/>
          <w:szCs w:val="22"/>
        </w:rPr>
        <w:tab/>
      </w:r>
      <w:r w:rsidRPr="002A7502">
        <w:rPr>
          <w:rFonts w:ascii="Arial" w:hAnsi="Arial" w:cs="Arial"/>
          <w:sz w:val="22"/>
          <w:szCs w:val="22"/>
        </w:rPr>
        <w:tab/>
      </w:r>
      <w:r w:rsidRPr="002A7502">
        <w:rPr>
          <w:rFonts w:ascii="Arial" w:hAnsi="Arial" w:cs="Arial"/>
          <w:sz w:val="22"/>
          <w:szCs w:val="22"/>
        </w:rPr>
        <w:tab/>
      </w:r>
      <w:r w:rsidRPr="002A7502">
        <w:rPr>
          <w:rFonts w:ascii="Arial" w:hAnsi="Arial" w:cs="Arial"/>
          <w:sz w:val="22"/>
          <w:szCs w:val="22"/>
        </w:rPr>
        <w:tab/>
      </w:r>
      <w:r w:rsidRPr="002A7502">
        <w:rPr>
          <w:rFonts w:ascii="Arial" w:hAnsi="Arial" w:cs="Arial"/>
          <w:sz w:val="22"/>
          <w:szCs w:val="22"/>
        </w:rPr>
        <w:tab/>
      </w:r>
      <w:r w:rsidRPr="002A7502">
        <w:rPr>
          <w:rFonts w:ascii="Arial" w:hAnsi="Arial" w:cs="Arial"/>
          <w:sz w:val="22"/>
          <w:szCs w:val="22"/>
        </w:rPr>
        <w:tab/>
      </w:r>
      <w:r w:rsidRPr="002A7502">
        <w:rPr>
          <w:rFonts w:ascii="Arial" w:hAnsi="Arial" w:cs="Arial"/>
          <w:sz w:val="22"/>
          <w:szCs w:val="22"/>
        </w:rPr>
        <w:tab/>
        <w:t>Date</w:t>
      </w:r>
    </w:p>
    <w:p w14:paraId="7845F7BB" w14:textId="77777777" w:rsidR="00E05170" w:rsidRPr="002A7502" w:rsidRDefault="00E05170" w:rsidP="00E05170">
      <w:pPr>
        <w:rPr>
          <w:rFonts w:ascii="Arial" w:hAnsi="Arial" w:cs="Arial"/>
          <w:sz w:val="22"/>
          <w:szCs w:val="22"/>
        </w:rPr>
      </w:pPr>
    </w:p>
    <w:p w14:paraId="2F3DB479" w14:textId="77777777" w:rsidR="00E05170" w:rsidRPr="002A7502" w:rsidRDefault="00E05170" w:rsidP="00E05170">
      <w:pPr>
        <w:rPr>
          <w:rFonts w:ascii="Arial" w:hAnsi="Arial" w:cs="Arial"/>
          <w:sz w:val="22"/>
          <w:szCs w:val="22"/>
        </w:rPr>
      </w:pPr>
    </w:p>
    <w:p w14:paraId="6D416364" w14:textId="77777777" w:rsidR="00E05170" w:rsidRPr="002A7502" w:rsidRDefault="00E05170" w:rsidP="00E05170">
      <w:pPr>
        <w:spacing w:after="200" w:line="276" w:lineRule="auto"/>
        <w:rPr>
          <w:rFonts w:ascii="Arial" w:hAnsi="Arial" w:cs="Arial"/>
          <w:b/>
          <w:bCs/>
          <w:kern w:val="32"/>
          <w:sz w:val="22"/>
          <w:szCs w:val="22"/>
        </w:rPr>
      </w:pPr>
      <w:bookmarkStart w:id="40" w:name="_Section_5.4"/>
      <w:bookmarkEnd w:id="40"/>
      <w:r w:rsidRPr="002A7502">
        <w:rPr>
          <w:rFonts w:ascii="Arial" w:hAnsi="Arial" w:cs="Arial"/>
          <w:sz w:val="22"/>
          <w:szCs w:val="22"/>
        </w:rPr>
        <w:br w:type="page"/>
      </w:r>
    </w:p>
    <w:p w14:paraId="008EE094" w14:textId="77777777" w:rsidR="00E05170" w:rsidRDefault="00E05170" w:rsidP="00E05170">
      <w:pPr>
        <w:pStyle w:val="Heading1"/>
      </w:pPr>
      <w:bookmarkStart w:id="41" w:name="_Section_4.6"/>
      <w:bookmarkEnd w:id="41"/>
      <w:r>
        <w:lastRenderedPageBreak/>
        <w:t>Section 4.6</w:t>
      </w:r>
    </w:p>
    <w:p w14:paraId="044A3AF4" w14:textId="77777777" w:rsidR="00E05170" w:rsidRDefault="00E05170" w:rsidP="00E05170"/>
    <w:p w14:paraId="2EC44410" w14:textId="77777777" w:rsidR="00E05170" w:rsidRDefault="00E05170" w:rsidP="00E05170"/>
    <w:tbl>
      <w:tblPr>
        <w:tblW w:w="0" w:type="auto"/>
        <w:tblLook w:val="01E0" w:firstRow="1" w:lastRow="1" w:firstColumn="1" w:lastColumn="1" w:noHBand="0" w:noVBand="0"/>
      </w:tblPr>
      <w:tblGrid>
        <w:gridCol w:w="6408"/>
        <w:gridCol w:w="2114"/>
      </w:tblGrid>
      <w:tr w:rsidR="00E05170" w14:paraId="1E3908DF" w14:textId="77777777" w:rsidTr="00E05170">
        <w:tc>
          <w:tcPr>
            <w:tcW w:w="6408" w:type="dxa"/>
          </w:tcPr>
          <w:p w14:paraId="3A73D93C" w14:textId="77777777" w:rsidR="00E05170" w:rsidRDefault="00E05170" w:rsidP="00E05170">
            <w:pPr>
              <w:rPr>
                <w:b/>
                <w:bCs/>
                <w:sz w:val="28"/>
                <w:szCs w:val="28"/>
              </w:rPr>
            </w:pPr>
            <w:r>
              <w:rPr>
                <w:rFonts w:ascii="Arial" w:hAnsi="Arial"/>
              </w:rPr>
              <w:br w:type="page"/>
            </w:r>
          </w:p>
          <w:p w14:paraId="0961AEED" w14:textId="77777777" w:rsidR="00E05170" w:rsidRDefault="00E05170" w:rsidP="00E05170">
            <w:pPr>
              <w:rPr>
                <w:rFonts w:ascii="Arial" w:hAnsi="Arial"/>
                <w:b/>
                <w:bCs/>
                <w:color w:val="006600"/>
                <w:sz w:val="36"/>
                <w:szCs w:val="36"/>
              </w:rPr>
            </w:pPr>
            <w:r>
              <w:rPr>
                <w:rFonts w:ascii="Arial" w:hAnsi="Arial"/>
                <w:b/>
                <w:bCs/>
                <w:color w:val="006600"/>
                <w:sz w:val="36"/>
                <w:szCs w:val="36"/>
              </w:rPr>
              <w:t>IASL Publishing Guidelines</w:t>
            </w:r>
          </w:p>
          <w:p w14:paraId="038066E9" w14:textId="77777777" w:rsidR="007A106C" w:rsidRDefault="007A106C" w:rsidP="00E05170">
            <w:pPr>
              <w:rPr>
                <w:rFonts w:ascii="Arial" w:hAnsi="Arial"/>
                <w:b/>
                <w:bCs/>
                <w:color w:val="006600"/>
                <w:sz w:val="36"/>
                <w:szCs w:val="36"/>
              </w:rPr>
            </w:pPr>
          </w:p>
          <w:p w14:paraId="6FF89D95" w14:textId="77777777" w:rsidR="007A106C" w:rsidRDefault="007A106C" w:rsidP="00E05170">
            <w:pPr>
              <w:rPr>
                <w:rFonts w:ascii="Arial" w:hAnsi="Arial"/>
                <w:b/>
                <w:bCs/>
                <w:color w:val="006600"/>
                <w:sz w:val="36"/>
                <w:szCs w:val="36"/>
              </w:rPr>
            </w:pPr>
            <w:r>
              <w:rPr>
                <w:rFonts w:ascii="Arial" w:hAnsi="Arial"/>
                <w:b/>
                <w:bCs/>
                <w:color w:val="006600"/>
                <w:sz w:val="36"/>
                <w:szCs w:val="36"/>
              </w:rPr>
              <w:t xml:space="preserve">Professional and Research </w:t>
            </w:r>
            <w:r w:rsidR="007F7606">
              <w:rPr>
                <w:rFonts w:ascii="Arial" w:hAnsi="Arial"/>
                <w:b/>
                <w:bCs/>
                <w:color w:val="006600"/>
                <w:sz w:val="36"/>
                <w:szCs w:val="36"/>
              </w:rPr>
              <w:t xml:space="preserve">Papers: </w:t>
            </w:r>
            <w:r>
              <w:rPr>
                <w:rFonts w:ascii="Arial" w:hAnsi="Arial"/>
                <w:b/>
                <w:bCs/>
                <w:color w:val="006600"/>
                <w:sz w:val="36"/>
                <w:szCs w:val="36"/>
              </w:rPr>
              <w:t>Guidelines for Authors</w:t>
            </w:r>
          </w:p>
          <w:p w14:paraId="2FC24C06" w14:textId="77777777" w:rsidR="00E05170" w:rsidRDefault="00E05170" w:rsidP="00E05170">
            <w:pPr>
              <w:rPr>
                <w:b/>
                <w:bCs/>
                <w:sz w:val="28"/>
                <w:szCs w:val="28"/>
              </w:rPr>
            </w:pPr>
          </w:p>
        </w:tc>
        <w:tc>
          <w:tcPr>
            <w:tcW w:w="2114" w:type="dxa"/>
            <w:hideMark/>
          </w:tcPr>
          <w:p w14:paraId="4BEB556D" w14:textId="77777777" w:rsidR="00E05170" w:rsidRDefault="00E05170" w:rsidP="00E05170">
            <w:pPr>
              <w:jc w:val="center"/>
              <w:rPr>
                <w:b/>
                <w:bCs/>
                <w:sz w:val="28"/>
                <w:szCs w:val="28"/>
              </w:rPr>
            </w:pPr>
            <w:r>
              <w:rPr>
                <w:rFonts w:ascii="Arial" w:hAnsi="Arial" w:cs="Arial"/>
                <w:b/>
                <w:noProof/>
                <w:sz w:val="22"/>
                <w:szCs w:val="22"/>
                <w:lang w:val="en-US" w:eastAsia="en-US"/>
              </w:rPr>
              <w:drawing>
                <wp:inline distT="0" distB="0" distL="0" distR="0" wp14:anchorId="5B87C97D" wp14:editId="034994B5">
                  <wp:extent cx="751205" cy="617220"/>
                  <wp:effectExtent l="0" t="0" r="0" b="0"/>
                  <wp:docPr id="14" name="Picture 14" descr="iasl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asls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1205" cy="617220"/>
                          </a:xfrm>
                          <a:prstGeom prst="rect">
                            <a:avLst/>
                          </a:prstGeom>
                          <a:noFill/>
                          <a:ln>
                            <a:noFill/>
                          </a:ln>
                        </pic:spPr>
                      </pic:pic>
                    </a:graphicData>
                  </a:graphic>
                </wp:inline>
              </w:drawing>
            </w:r>
          </w:p>
        </w:tc>
      </w:tr>
    </w:tbl>
    <w:p w14:paraId="0D16176D" w14:textId="77777777" w:rsidR="00E05170" w:rsidRDefault="00E05170" w:rsidP="00E05170"/>
    <w:p w14:paraId="238D5DDB" w14:textId="77777777" w:rsidR="00E05170" w:rsidRDefault="00E05170" w:rsidP="00E05170">
      <w:pPr>
        <w:rPr>
          <w:rFonts w:ascii="Arial" w:hAnsi="Arial"/>
        </w:rPr>
      </w:pPr>
      <w:r>
        <w:rPr>
          <w:rFonts w:ascii="Arial" w:hAnsi="Arial"/>
        </w:rPr>
        <w:t>See sample layout below</w:t>
      </w:r>
    </w:p>
    <w:p w14:paraId="01566950" w14:textId="77777777" w:rsidR="00E05170" w:rsidRDefault="00E05170" w:rsidP="00E05170"/>
    <w:tbl>
      <w:tblPr>
        <w:tblW w:w="0" w:type="auto"/>
        <w:tblLayout w:type="fixed"/>
        <w:tblLook w:val="01E0" w:firstRow="1" w:lastRow="1" w:firstColumn="1" w:lastColumn="1" w:noHBand="0" w:noVBand="0"/>
      </w:tblPr>
      <w:tblGrid>
        <w:gridCol w:w="1481"/>
        <w:gridCol w:w="1687"/>
        <w:gridCol w:w="5688"/>
      </w:tblGrid>
      <w:tr w:rsidR="007A106C" w14:paraId="7D3F6950" w14:textId="77777777" w:rsidTr="00CB4F9A">
        <w:tc>
          <w:tcPr>
            <w:tcW w:w="1481" w:type="dxa"/>
          </w:tcPr>
          <w:p w14:paraId="6B12D1DD" w14:textId="77777777" w:rsidR="007A106C" w:rsidRDefault="007A106C" w:rsidP="00CB4F9A">
            <w:pPr>
              <w:rPr>
                <w:rFonts w:ascii="Arial" w:hAnsi="Arial" w:cs="Arial"/>
              </w:rPr>
            </w:pPr>
            <w:r>
              <w:rPr>
                <w:rFonts w:ascii="Arial" w:hAnsi="Arial" w:cs="Arial"/>
              </w:rPr>
              <w:t>Software</w:t>
            </w:r>
          </w:p>
          <w:p w14:paraId="4C0A0724" w14:textId="77777777" w:rsidR="007A106C" w:rsidRDefault="007A106C" w:rsidP="00CB4F9A">
            <w:pPr>
              <w:rPr>
                <w:rFonts w:ascii="Arial" w:hAnsi="Arial" w:cs="Arial"/>
              </w:rPr>
            </w:pPr>
          </w:p>
        </w:tc>
        <w:tc>
          <w:tcPr>
            <w:tcW w:w="7375" w:type="dxa"/>
            <w:gridSpan w:val="2"/>
          </w:tcPr>
          <w:p w14:paraId="37C0DF33" w14:textId="77777777" w:rsidR="007A106C" w:rsidRDefault="007A106C" w:rsidP="00CB4F9A">
            <w:pPr>
              <w:rPr>
                <w:rFonts w:ascii="Arial" w:hAnsi="Arial" w:cs="Arial"/>
              </w:rPr>
            </w:pPr>
            <w:r>
              <w:rPr>
                <w:rFonts w:ascii="Arial" w:hAnsi="Arial" w:cs="Arial"/>
              </w:rPr>
              <w:t xml:space="preserve">Use MS Word in writing your paper. Do not convert to </w:t>
            </w:r>
            <w:proofErr w:type="spellStart"/>
            <w:r>
              <w:rPr>
                <w:rFonts w:ascii="Arial" w:hAnsi="Arial" w:cs="Arial"/>
              </w:rPr>
              <w:t>pdf</w:t>
            </w:r>
            <w:proofErr w:type="spellEnd"/>
            <w:r>
              <w:rPr>
                <w:rFonts w:ascii="Arial" w:hAnsi="Arial" w:cs="Arial"/>
              </w:rPr>
              <w:t>.</w:t>
            </w:r>
          </w:p>
        </w:tc>
      </w:tr>
      <w:tr w:rsidR="00E05170" w14:paraId="4B488138" w14:textId="77777777" w:rsidTr="00E05170">
        <w:tc>
          <w:tcPr>
            <w:tcW w:w="1481" w:type="dxa"/>
            <w:hideMark/>
          </w:tcPr>
          <w:p w14:paraId="04B80E56" w14:textId="77777777" w:rsidR="00E05170" w:rsidRDefault="00E05170" w:rsidP="00E05170">
            <w:pPr>
              <w:rPr>
                <w:rFonts w:ascii="Arial" w:hAnsi="Arial" w:cs="Arial"/>
              </w:rPr>
            </w:pPr>
            <w:r>
              <w:rPr>
                <w:rFonts w:ascii="Arial" w:hAnsi="Arial" w:cs="Arial"/>
              </w:rPr>
              <w:t>File name</w:t>
            </w:r>
          </w:p>
        </w:tc>
        <w:tc>
          <w:tcPr>
            <w:tcW w:w="7375" w:type="dxa"/>
            <w:gridSpan w:val="2"/>
            <w:hideMark/>
          </w:tcPr>
          <w:p w14:paraId="240ABEDA" w14:textId="77777777" w:rsidR="00E05170" w:rsidRDefault="00E05170" w:rsidP="00E05170">
            <w:pPr>
              <w:tabs>
                <w:tab w:val="num" w:pos="540"/>
              </w:tabs>
              <w:autoSpaceDE w:val="0"/>
              <w:autoSpaceDN w:val="0"/>
              <w:adjustRightInd w:val="0"/>
              <w:rPr>
                <w:rFonts w:ascii="Arial" w:hAnsi="Arial" w:cs="Arial"/>
              </w:rPr>
            </w:pPr>
            <w:r>
              <w:rPr>
                <w:rFonts w:ascii="Arial" w:hAnsi="Arial" w:cs="Arial"/>
              </w:rPr>
              <w:t xml:space="preserve">The file name for your paper should be in the following form: </w:t>
            </w:r>
            <w:r w:rsidRPr="0037247E">
              <w:rPr>
                <w:rFonts w:ascii="Arial" w:hAnsi="Arial" w:cs="Arial"/>
                <w:color w:val="FF0000"/>
              </w:rPr>
              <w:t>&lt;IASL20XX</w:t>
            </w:r>
            <w:r w:rsidR="006D24F8">
              <w:rPr>
                <w:rFonts w:ascii="Arial" w:hAnsi="Arial" w:cs="Arial"/>
                <w:color w:val="FF0000"/>
              </w:rPr>
              <w:t>y</w:t>
            </w:r>
            <w:r w:rsidRPr="0037247E">
              <w:rPr>
                <w:rFonts w:ascii="Arial" w:hAnsi="Arial" w:cs="Arial"/>
                <w:color w:val="FF0000"/>
              </w:rPr>
              <w:t>our</w:t>
            </w:r>
            <w:r w:rsidR="006D24F8">
              <w:rPr>
                <w:rFonts w:ascii="Arial" w:hAnsi="Arial" w:cs="Arial"/>
                <w:color w:val="FF0000"/>
              </w:rPr>
              <w:t>s</w:t>
            </w:r>
            <w:r w:rsidRPr="0037247E">
              <w:rPr>
                <w:rFonts w:ascii="Arial" w:hAnsi="Arial" w:cs="Arial"/>
                <w:color w:val="FF0000"/>
              </w:rPr>
              <w:t>urname.doc&gt;</w:t>
            </w:r>
            <w:r w:rsidR="002344DC">
              <w:rPr>
                <w:rFonts w:ascii="Arial" w:hAnsi="Arial" w:cs="Arial"/>
                <w:color w:val="FF0000"/>
              </w:rPr>
              <w:t xml:space="preserve"> </w:t>
            </w:r>
            <w:r w:rsidR="002344DC" w:rsidRPr="002344DC">
              <w:rPr>
                <w:rFonts w:ascii="Arial" w:hAnsi="Arial" w:cs="Arial"/>
              </w:rPr>
              <w:t>e.g. IASL2015smith.doc</w:t>
            </w:r>
          </w:p>
        </w:tc>
      </w:tr>
      <w:tr w:rsidR="00E05170" w14:paraId="4F94F037" w14:textId="77777777" w:rsidTr="00E05170">
        <w:tc>
          <w:tcPr>
            <w:tcW w:w="1481" w:type="dxa"/>
          </w:tcPr>
          <w:p w14:paraId="37921AE2" w14:textId="77777777" w:rsidR="00E05170" w:rsidRDefault="00E05170" w:rsidP="00E05170">
            <w:pPr>
              <w:rPr>
                <w:rFonts w:ascii="Arial" w:hAnsi="Arial" w:cs="Arial"/>
              </w:rPr>
            </w:pPr>
          </w:p>
        </w:tc>
        <w:tc>
          <w:tcPr>
            <w:tcW w:w="7375" w:type="dxa"/>
            <w:gridSpan w:val="2"/>
          </w:tcPr>
          <w:p w14:paraId="7B1E2C43" w14:textId="77777777" w:rsidR="00E05170" w:rsidRDefault="00E05170" w:rsidP="00E05170">
            <w:pPr>
              <w:rPr>
                <w:rFonts w:ascii="Arial" w:hAnsi="Arial" w:cs="Arial"/>
              </w:rPr>
            </w:pPr>
          </w:p>
        </w:tc>
      </w:tr>
      <w:tr w:rsidR="00E05170" w14:paraId="513501C8" w14:textId="77777777" w:rsidTr="00E05170">
        <w:tc>
          <w:tcPr>
            <w:tcW w:w="1481" w:type="dxa"/>
          </w:tcPr>
          <w:p w14:paraId="1FD03AC9" w14:textId="77777777" w:rsidR="00E05170" w:rsidRDefault="00E05170" w:rsidP="00E05170">
            <w:pPr>
              <w:rPr>
                <w:rFonts w:ascii="Arial" w:hAnsi="Arial" w:cs="Arial"/>
              </w:rPr>
            </w:pPr>
            <w:r>
              <w:rPr>
                <w:rFonts w:ascii="Arial" w:hAnsi="Arial" w:cs="Arial"/>
              </w:rPr>
              <w:t>Paper size</w:t>
            </w:r>
          </w:p>
        </w:tc>
        <w:tc>
          <w:tcPr>
            <w:tcW w:w="7375" w:type="dxa"/>
            <w:gridSpan w:val="2"/>
          </w:tcPr>
          <w:p w14:paraId="126BEB77" w14:textId="77777777" w:rsidR="00E05170" w:rsidRDefault="00E05170" w:rsidP="00E05170">
            <w:pPr>
              <w:rPr>
                <w:rFonts w:ascii="Arial" w:hAnsi="Arial" w:cs="Arial"/>
              </w:rPr>
            </w:pPr>
            <w:r>
              <w:rPr>
                <w:rFonts w:ascii="Arial" w:hAnsi="Arial" w:cs="Arial"/>
              </w:rPr>
              <w:t>Set your paper size to A4 (210 x 297 mm or 8.27 x 11.69 in)</w:t>
            </w:r>
          </w:p>
        </w:tc>
      </w:tr>
      <w:tr w:rsidR="00E05170" w14:paraId="332730C6" w14:textId="77777777" w:rsidTr="00E05170">
        <w:tc>
          <w:tcPr>
            <w:tcW w:w="1481" w:type="dxa"/>
          </w:tcPr>
          <w:p w14:paraId="79922F6B" w14:textId="77777777" w:rsidR="00E05170" w:rsidRDefault="00E05170" w:rsidP="00E05170">
            <w:pPr>
              <w:rPr>
                <w:rFonts w:ascii="Arial" w:hAnsi="Arial" w:cs="Arial"/>
              </w:rPr>
            </w:pPr>
          </w:p>
        </w:tc>
        <w:tc>
          <w:tcPr>
            <w:tcW w:w="7375" w:type="dxa"/>
            <w:gridSpan w:val="2"/>
          </w:tcPr>
          <w:p w14:paraId="78320CEF" w14:textId="77777777" w:rsidR="00E05170" w:rsidRDefault="00E05170" w:rsidP="00E05170">
            <w:pPr>
              <w:rPr>
                <w:rFonts w:ascii="Arial" w:hAnsi="Arial" w:cs="Arial"/>
              </w:rPr>
            </w:pPr>
          </w:p>
        </w:tc>
      </w:tr>
      <w:tr w:rsidR="00E05170" w14:paraId="7511A8C4" w14:textId="77777777" w:rsidTr="00E05170">
        <w:tc>
          <w:tcPr>
            <w:tcW w:w="1481" w:type="dxa"/>
          </w:tcPr>
          <w:p w14:paraId="0186F0D4" w14:textId="77777777" w:rsidR="00E05170" w:rsidRDefault="00E05170" w:rsidP="00E05170">
            <w:pPr>
              <w:rPr>
                <w:rFonts w:ascii="Arial" w:hAnsi="Arial" w:cs="Arial"/>
              </w:rPr>
            </w:pPr>
            <w:r>
              <w:rPr>
                <w:rFonts w:ascii="Arial" w:hAnsi="Arial" w:cs="Arial"/>
              </w:rPr>
              <w:t>Margins</w:t>
            </w:r>
          </w:p>
        </w:tc>
        <w:tc>
          <w:tcPr>
            <w:tcW w:w="7375" w:type="dxa"/>
            <w:gridSpan w:val="2"/>
          </w:tcPr>
          <w:p w14:paraId="30D1A0C6" w14:textId="77777777" w:rsidR="00E05170" w:rsidRDefault="00E05170" w:rsidP="00E05170">
            <w:pPr>
              <w:rPr>
                <w:rFonts w:ascii="Arial" w:hAnsi="Arial" w:cs="Arial"/>
              </w:rPr>
            </w:pPr>
            <w:r>
              <w:rPr>
                <w:rFonts w:ascii="Arial" w:hAnsi="Arial" w:cs="Arial"/>
              </w:rPr>
              <w:t>Set the margins to 2.5 cm (1 in) all round.</w:t>
            </w:r>
          </w:p>
        </w:tc>
      </w:tr>
      <w:tr w:rsidR="00E05170" w14:paraId="698CD6B5" w14:textId="77777777" w:rsidTr="00E05170">
        <w:tc>
          <w:tcPr>
            <w:tcW w:w="1481" w:type="dxa"/>
          </w:tcPr>
          <w:p w14:paraId="41844E91" w14:textId="77777777" w:rsidR="00E05170" w:rsidRDefault="00E05170" w:rsidP="00E05170">
            <w:pPr>
              <w:rPr>
                <w:rFonts w:ascii="Arial" w:hAnsi="Arial" w:cs="Arial"/>
              </w:rPr>
            </w:pPr>
          </w:p>
        </w:tc>
        <w:tc>
          <w:tcPr>
            <w:tcW w:w="7375" w:type="dxa"/>
            <w:gridSpan w:val="2"/>
          </w:tcPr>
          <w:p w14:paraId="0BC6ED5E" w14:textId="77777777" w:rsidR="00E05170" w:rsidRDefault="00E05170" w:rsidP="00E05170">
            <w:pPr>
              <w:rPr>
                <w:rFonts w:ascii="Arial" w:hAnsi="Arial" w:cs="Arial"/>
              </w:rPr>
            </w:pPr>
          </w:p>
        </w:tc>
      </w:tr>
      <w:tr w:rsidR="00E05170" w14:paraId="3474D87C" w14:textId="77777777" w:rsidTr="00E05170">
        <w:tc>
          <w:tcPr>
            <w:tcW w:w="1481" w:type="dxa"/>
            <w:hideMark/>
          </w:tcPr>
          <w:p w14:paraId="5B15DA5C" w14:textId="77777777" w:rsidR="00E05170" w:rsidRDefault="00E05170" w:rsidP="00E05170">
            <w:pPr>
              <w:rPr>
                <w:rFonts w:ascii="Arial" w:hAnsi="Arial" w:cs="Arial"/>
              </w:rPr>
            </w:pPr>
            <w:r>
              <w:rPr>
                <w:rFonts w:ascii="Arial" w:hAnsi="Arial" w:cs="Arial"/>
              </w:rPr>
              <w:t>Length:</w:t>
            </w:r>
          </w:p>
        </w:tc>
        <w:tc>
          <w:tcPr>
            <w:tcW w:w="7375" w:type="dxa"/>
            <w:gridSpan w:val="2"/>
            <w:hideMark/>
          </w:tcPr>
          <w:p w14:paraId="7066D7E1" w14:textId="77777777" w:rsidR="00E05170" w:rsidRDefault="002344DC" w:rsidP="00E05170">
            <w:pPr>
              <w:rPr>
                <w:rFonts w:ascii="Arial" w:hAnsi="Arial" w:cs="Arial"/>
              </w:rPr>
            </w:pPr>
            <w:r>
              <w:rPr>
                <w:rFonts w:ascii="Arial" w:hAnsi="Arial" w:cs="Arial"/>
              </w:rPr>
              <w:t xml:space="preserve">3000 </w:t>
            </w:r>
            <w:proofErr w:type="gramStart"/>
            <w:r>
              <w:rPr>
                <w:rFonts w:ascii="Arial" w:hAnsi="Arial" w:cs="Arial"/>
              </w:rPr>
              <w:t xml:space="preserve">–  </w:t>
            </w:r>
            <w:r w:rsidR="00E05170">
              <w:rPr>
                <w:rFonts w:ascii="Arial" w:hAnsi="Arial" w:cs="Arial"/>
              </w:rPr>
              <w:t>5000</w:t>
            </w:r>
            <w:proofErr w:type="gramEnd"/>
            <w:r w:rsidR="00E05170">
              <w:rPr>
                <w:rFonts w:ascii="Arial" w:hAnsi="Arial" w:cs="Arial"/>
              </w:rPr>
              <w:t xml:space="preserve"> words, excluding quotes and references.</w:t>
            </w:r>
          </w:p>
        </w:tc>
      </w:tr>
      <w:tr w:rsidR="00E05170" w14:paraId="2C3A3B35" w14:textId="77777777" w:rsidTr="00E05170">
        <w:tc>
          <w:tcPr>
            <w:tcW w:w="1481" w:type="dxa"/>
          </w:tcPr>
          <w:p w14:paraId="01A1EFBB" w14:textId="77777777" w:rsidR="00E05170" w:rsidRDefault="00E05170" w:rsidP="00E05170">
            <w:pPr>
              <w:rPr>
                <w:rFonts w:ascii="Arial" w:hAnsi="Arial" w:cs="Arial"/>
              </w:rPr>
            </w:pPr>
          </w:p>
        </w:tc>
        <w:tc>
          <w:tcPr>
            <w:tcW w:w="7375" w:type="dxa"/>
            <w:gridSpan w:val="2"/>
          </w:tcPr>
          <w:p w14:paraId="3C7694E0" w14:textId="77777777" w:rsidR="00E05170" w:rsidRDefault="00E05170" w:rsidP="00E05170">
            <w:pPr>
              <w:rPr>
                <w:rFonts w:ascii="Arial" w:hAnsi="Arial" w:cs="Arial"/>
              </w:rPr>
            </w:pPr>
          </w:p>
        </w:tc>
      </w:tr>
      <w:tr w:rsidR="00E05170" w14:paraId="1E4F8964" w14:textId="77777777" w:rsidTr="00E05170">
        <w:tc>
          <w:tcPr>
            <w:tcW w:w="1481" w:type="dxa"/>
            <w:hideMark/>
          </w:tcPr>
          <w:p w14:paraId="50FE196C" w14:textId="77777777" w:rsidR="00E05170" w:rsidRDefault="00E05170" w:rsidP="00E05170">
            <w:pPr>
              <w:rPr>
                <w:rFonts w:ascii="Arial" w:hAnsi="Arial" w:cs="Arial"/>
              </w:rPr>
            </w:pPr>
            <w:r>
              <w:rPr>
                <w:rFonts w:ascii="Arial" w:hAnsi="Arial" w:cs="Arial"/>
              </w:rPr>
              <w:t>Quotations:</w:t>
            </w:r>
          </w:p>
        </w:tc>
        <w:tc>
          <w:tcPr>
            <w:tcW w:w="7375" w:type="dxa"/>
            <w:gridSpan w:val="2"/>
            <w:hideMark/>
          </w:tcPr>
          <w:p w14:paraId="3F2234C7" w14:textId="77777777" w:rsidR="00E05170" w:rsidRDefault="00E05170" w:rsidP="00E05170">
            <w:pPr>
              <w:rPr>
                <w:rFonts w:ascii="Arial" w:hAnsi="Arial" w:cs="Arial"/>
              </w:rPr>
            </w:pPr>
            <w:r>
              <w:rPr>
                <w:rFonts w:ascii="Arial" w:hAnsi="Arial" w:cs="Arial"/>
              </w:rPr>
              <w:t>Quotations of less than 40 words shou</w:t>
            </w:r>
            <w:r w:rsidR="002344DC">
              <w:rPr>
                <w:rFonts w:ascii="Arial" w:hAnsi="Arial" w:cs="Arial"/>
              </w:rPr>
              <w:t>ld be included in the text with</w:t>
            </w:r>
            <w:r>
              <w:rPr>
                <w:rFonts w:ascii="Arial" w:hAnsi="Arial" w:cs="Arial"/>
              </w:rPr>
              <w:t xml:space="preserve"> single quotes. Quotations of more than 40 words (display quotations) should be indented by 1cm right and left.</w:t>
            </w:r>
          </w:p>
        </w:tc>
      </w:tr>
      <w:tr w:rsidR="00E05170" w14:paraId="51876A17" w14:textId="77777777" w:rsidTr="00E05170">
        <w:tc>
          <w:tcPr>
            <w:tcW w:w="1481" w:type="dxa"/>
          </w:tcPr>
          <w:p w14:paraId="6C5685A9" w14:textId="77777777" w:rsidR="00E05170" w:rsidRDefault="00E05170" w:rsidP="00E05170">
            <w:pPr>
              <w:rPr>
                <w:rFonts w:ascii="Arial" w:hAnsi="Arial" w:cs="Arial"/>
              </w:rPr>
            </w:pPr>
          </w:p>
        </w:tc>
        <w:tc>
          <w:tcPr>
            <w:tcW w:w="7375" w:type="dxa"/>
            <w:gridSpan w:val="2"/>
          </w:tcPr>
          <w:p w14:paraId="4E529769" w14:textId="77777777" w:rsidR="00E05170" w:rsidRDefault="00E05170" w:rsidP="00E05170">
            <w:pPr>
              <w:rPr>
                <w:rFonts w:ascii="Arial" w:hAnsi="Arial" w:cs="Arial"/>
              </w:rPr>
            </w:pPr>
          </w:p>
        </w:tc>
      </w:tr>
      <w:tr w:rsidR="00E05170" w14:paraId="7E5E7DDD" w14:textId="77777777" w:rsidTr="00E05170">
        <w:tc>
          <w:tcPr>
            <w:tcW w:w="1481" w:type="dxa"/>
            <w:hideMark/>
          </w:tcPr>
          <w:p w14:paraId="52FDD11E" w14:textId="77777777" w:rsidR="00E05170" w:rsidRDefault="00E05170" w:rsidP="00E05170">
            <w:pPr>
              <w:rPr>
                <w:rFonts w:ascii="Arial" w:hAnsi="Arial" w:cs="Arial"/>
              </w:rPr>
            </w:pPr>
            <w:r>
              <w:rPr>
                <w:rFonts w:ascii="Arial" w:hAnsi="Arial" w:cs="Arial"/>
              </w:rPr>
              <w:t>Numbers:</w:t>
            </w:r>
          </w:p>
        </w:tc>
        <w:tc>
          <w:tcPr>
            <w:tcW w:w="7375" w:type="dxa"/>
            <w:gridSpan w:val="2"/>
            <w:hideMark/>
          </w:tcPr>
          <w:p w14:paraId="6E4C40CA" w14:textId="77777777" w:rsidR="00E05170" w:rsidRDefault="00E05170" w:rsidP="00E05170">
            <w:pPr>
              <w:rPr>
                <w:rFonts w:ascii="Arial" w:hAnsi="Arial" w:cs="Arial"/>
              </w:rPr>
            </w:pPr>
            <w:r>
              <w:rPr>
                <w:rFonts w:ascii="Arial" w:hAnsi="Arial" w:cs="Arial"/>
              </w:rPr>
              <w:t>Numbers below ten should be spelt out in full; numbers over ten, percentages and dates may be given as numerals</w:t>
            </w:r>
          </w:p>
        </w:tc>
      </w:tr>
      <w:tr w:rsidR="00E05170" w14:paraId="7553A283" w14:textId="77777777" w:rsidTr="00E05170">
        <w:tc>
          <w:tcPr>
            <w:tcW w:w="1481" w:type="dxa"/>
          </w:tcPr>
          <w:p w14:paraId="0A0F8A7D" w14:textId="77777777" w:rsidR="00E05170" w:rsidRDefault="00E05170" w:rsidP="00E05170">
            <w:pPr>
              <w:rPr>
                <w:rFonts w:ascii="Arial" w:hAnsi="Arial" w:cs="Arial"/>
              </w:rPr>
            </w:pPr>
          </w:p>
        </w:tc>
        <w:tc>
          <w:tcPr>
            <w:tcW w:w="7375" w:type="dxa"/>
            <w:gridSpan w:val="2"/>
          </w:tcPr>
          <w:p w14:paraId="114092FD" w14:textId="77777777" w:rsidR="00E05170" w:rsidRDefault="00E05170" w:rsidP="00E05170">
            <w:pPr>
              <w:rPr>
                <w:rFonts w:ascii="Arial" w:hAnsi="Arial" w:cs="Arial"/>
              </w:rPr>
            </w:pPr>
          </w:p>
        </w:tc>
      </w:tr>
      <w:tr w:rsidR="00E05170" w14:paraId="3FD05B3A" w14:textId="77777777" w:rsidTr="00E05170">
        <w:tc>
          <w:tcPr>
            <w:tcW w:w="1481" w:type="dxa"/>
            <w:hideMark/>
          </w:tcPr>
          <w:p w14:paraId="248E7B0B" w14:textId="77777777" w:rsidR="00E05170" w:rsidRDefault="00E05170" w:rsidP="00E05170">
            <w:pPr>
              <w:rPr>
                <w:rFonts w:ascii="Arial" w:hAnsi="Arial" w:cs="Arial"/>
              </w:rPr>
            </w:pPr>
            <w:r>
              <w:rPr>
                <w:rFonts w:ascii="Arial" w:hAnsi="Arial" w:cs="Arial"/>
              </w:rPr>
              <w:t>Layout</w:t>
            </w:r>
          </w:p>
        </w:tc>
        <w:tc>
          <w:tcPr>
            <w:tcW w:w="7375" w:type="dxa"/>
            <w:gridSpan w:val="2"/>
            <w:hideMark/>
          </w:tcPr>
          <w:p w14:paraId="09132DCA" w14:textId="77777777" w:rsidR="00E05170" w:rsidRDefault="00E05170" w:rsidP="00E05170">
            <w:pPr>
              <w:rPr>
                <w:rFonts w:ascii="Arial" w:hAnsi="Arial" w:cs="Arial"/>
              </w:rPr>
            </w:pPr>
            <w:r>
              <w:rPr>
                <w:rFonts w:ascii="Arial" w:hAnsi="Arial" w:cs="Arial"/>
              </w:rPr>
              <w:t>Formatting requirements</w:t>
            </w:r>
          </w:p>
        </w:tc>
      </w:tr>
      <w:tr w:rsidR="002344DC" w14:paraId="105FD083" w14:textId="77777777" w:rsidTr="00CB4F9A">
        <w:tc>
          <w:tcPr>
            <w:tcW w:w="1481" w:type="dxa"/>
          </w:tcPr>
          <w:p w14:paraId="3748866E" w14:textId="77777777" w:rsidR="002344DC" w:rsidRDefault="002344DC" w:rsidP="00CB4F9A">
            <w:pPr>
              <w:spacing w:before="60" w:after="60"/>
              <w:rPr>
                <w:rFonts w:ascii="Arial" w:hAnsi="Arial" w:cs="Arial"/>
              </w:rPr>
            </w:pPr>
          </w:p>
        </w:tc>
        <w:tc>
          <w:tcPr>
            <w:tcW w:w="1687" w:type="dxa"/>
            <w:hideMark/>
          </w:tcPr>
          <w:p w14:paraId="7459F2F0" w14:textId="77777777" w:rsidR="002344DC" w:rsidRDefault="002344DC" w:rsidP="00CB4F9A">
            <w:pPr>
              <w:spacing w:before="60" w:after="60"/>
              <w:rPr>
                <w:rFonts w:ascii="Arial" w:hAnsi="Arial" w:cs="Arial"/>
              </w:rPr>
            </w:pPr>
            <w:r>
              <w:rPr>
                <w:rFonts w:ascii="Arial" w:hAnsi="Arial" w:cs="Arial"/>
              </w:rPr>
              <w:t>Article</w:t>
            </w:r>
            <w:r w:rsidR="00A61B03">
              <w:rPr>
                <w:rFonts w:ascii="Arial" w:hAnsi="Arial" w:cs="Arial"/>
              </w:rPr>
              <w:t xml:space="preserve"> </w:t>
            </w:r>
            <w:r>
              <w:rPr>
                <w:rFonts w:ascii="Arial" w:hAnsi="Arial" w:cs="Arial"/>
              </w:rPr>
              <w:t>Title</w:t>
            </w:r>
          </w:p>
        </w:tc>
        <w:tc>
          <w:tcPr>
            <w:tcW w:w="5688" w:type="dxa"/>
            <w:hideMark/>
          </w:tcPr>
          <w:p w14:paraId="39C9DE3E" w14:textId="77777777" w:rsidR="002344DC" w:rsidRDefault="002344DC" w:rsidP="002344DC">
            <w:pPr>
              <w:spacing w:before="60" w:after="60"/>
              <w:rPr>
                <w:rFonts w:ascii="Arial" w:hAnsi="Arial" w:cs="Arial"/>
              </w:rPr>
            </w:pPr>
            <w:r>
              <w:rPr>
                <w:rFonts w:ascii="Arial" w:hAnsi="Arial" w:cs="Arial"/>
              </w:rPr>
              <w:t xml:space="preserve">Arial, font size 14, bold, </w:t>
            </w:r>
            <w:proofErr w:type="spellStart"/>
            <w:r>
              <w:rPr>
                <w:rFonts w:ascii="Arial" w:hAnsi="Arial" w:cs="Arial"/>
              </w:rPr>
              <w:t>centered</w:t>
            </w:r>
            <w:proofErr w:type="spellEnd"/>
          </w:p>
        </w:tc>
      </w:tr>
      <w:tr w:rsidR="00E05170" w14:paraId="5FC3DDBA" w14:textId="77777777" w:rsidTr="00E05170">
        <w:tc>
          <w:tcPr>
            <w:tcW w:w="1481" w:type="dxa"/>
          </w:tcPr>
          <w:p w14:paraId="46CED8DA" w14:textId="77777777" w:rsidR="00E05170" w:rsidRDefault="00E05170" w:rsidP="00E05170">
            <w:pPr>
              <w:spacing w:before="60" w:after="60"/>
              <w:rPr>
                <w:rFonts w:ascii="Arial" w:hAnsi="Arial" w:cs="Arial"/>
              </w:rPr>
            </w:pPr>
          </w:p>
        </w:tc>
        <w:tc>
          <w:tcPr>
            <w:tcW w:w="1687" w:type="dxa"/>
            <w:hideMark/>
          </w:tcPr>
          <w:p w14:paraId="086203EE" w14:textId="77777777" w:rsidR="00E05170" w:rsidRDefault="00E05170" w:rsidP="00E05170">
            <w:pPr>
              <w:spacing w:before="60" w:after="60"/>
              <w:rPr>
                <w:rFonts w:ascii="Arial" w:hAnsi="Arial" w:cs="Arial"/>
              </w:rPr>
            </w:pPr>
            <w:r>
              <w:rPr>
                <w:rFonts w:ascii="Arial" w:hAnsi="Arial" w:cs="Arial"/>
              </w:rPr>
              <w:t>Author page</w:t>
            </w:r>
          </w:p>
        </w:tc>
        <w:tc>
          <w:tcPr>
            <w:tcW w:w="5688" w:type="dxa"/>
            <w:hideMark/>
          </w:tcPr>
          <w:p w14:paraId="333D880B" w14:textId="77777777" w:rsidR="00E05170" w:rsidRDefault="00E05170" w:rsidP="00E05170">
            <w:pPr>
              <w:spacing w:before="60" w:after="60"/>
              <w:rPr>
                <w:rFonts w:ascii="Arial" w:hAnsi="Arial" w:cs="Arial"/>
              </w:rPr>
            </w:pPr>
            <w:r>
              <w:rPr>
                <w:rFonts w:ascii="Arial" w:hAnsi="Arial" w:cs="Arial"/>
              </w:rPr>
              <w:t xml:space="preserve">Title of article - Arial, font size 14, bold, </w:t>
            </w:r>
            <w:proofErr w:type="spellStart"/>
            <w:r w:rsidR="002344DC">
              <w:rPr>
                <w:rFonts w:ascii="Arial" w:hAnsi="Arial" w:cs="Arial"/>
              </w:rPr>
              <w:t>centered</w:t>
            </w:r>
            <w:proofErr w:type="spellEnd"/>
          </w:p>
          <w:p w14:paraId="5A98EBE1" w14:textId="77777777" w:rsidR="00E05170" w:rsidRDefault="00E05170" w:rsidP="00E05170">
            <w:pPr>
              <w:spacing w:before="60" w:after="60"/>
              <w:rPr>
                <w:rFonts w:ascii="Arial" w:hAnsi="Arial" w:cs="Arial"/>
              </w:rPr>
            </w:pPr>
            <w:r>
              <w:rPr>
                <w:rFonts w:ascii="Arial" w:hAnsi="Arial" w:cs="Arial"/>
              </w:rPr>
              <w:t>List author/s</w:t>
            </w:r>
            <w:r w:rsidR="002344DC">
              <w:rPr>
                <w:rFonts w:ascii="Arial" w:hAnsi="Arial" w:cs="Arial"/>
              </w:rPr>
              <w:t>:</w:t>
            </w:r>
          </w:p>
          <w:p w14:paraId="379E076E" w14:textId="77777777" w:rsidR="00E05170" w:rsidRDefault="00E05170" w:rsidP="00E05170">
            <w:pPr>
              <w:spacing w:before="60" w:after="60"/>
              <w:rPr>
                <w:rFonts w:ascii="Arial" w:hAnsi="Arial" w:cs="Arial"/>
              </w:rPr>
            </w:pPr>
            <w:r>
              <w:rPr>
                <w:rFonts w:ascii="Arial" w:hAnsi="Arial" w:cs="Arial"/>
              </w:rPr>
              <w:t xml:space="preserve">Principal author first, Arial, font size 12, bold, </w:t>
            </w:r>
            <w:proofErr w:type="spellStart"/>
            <w:r w:rsidR="002344DC">
              <w:rPr>
                <w:rFonts w:ascii="Arial" w:hAnsi="Arial" w:cs="Arial"/>
              </w:rPr>
              <w:t>centered</w:t>
            </w:r>
            <w:proofErr w:type="spellEnd"/>
          </w:p>
          <w:p w14:paraId="448FE7FE" w14:textId="77777777" w:rsidR="00E05170" w:rsidRDefault="00E05170" w:rsidP="002344DC">
            <w:pPr>
              <w:spacing w:before="60" w:after="60"/>
              <w:rPr>
                <w:rFonts w:ascii="Arial" w:hAnsi="Arial" w:cs="Arial"/>
              </w:rPr>
            </w:pPr>
            <w:r>
              <w:rPr>
                <w:rFonts w:ascii="Arial" w:hAnsi="Arial" w:cs="Arial"/>
              </w:rPr>
              <w:t>Affiliation</w:t>
            </w:r>
            <w:r w:rsidR="002344DC">
              <w:rPr>
                <w:rFonts w:ascii="Arial" w:hAnsi="Arial" w:cs="Arial"/>
              </w:rPr>
              <w:t xml:space="preserve"> (institution, mailing address, country</w:t>
            </w:r>
            <w:r>
              <w:rPr>
                <w:rFonts w:ascii="Arial" w:hAnsi="Arial" w:cs="Arial"/>
              </w:rPr>
              <w:t xml:space="preserve">, contact </w:t>
            </w:r>
            <w:r w:rsidR="002344DC">
              <w:rPr>
                <w:rFonts w:ascii="Arial" w:hAnsi="Arial" w:cs="Arial"/>
              </w:rPr>
              <w:t>email</w:t>
            </w:r>
            <w:r>
              <w:rPr>
                <w:rFonts w:ascii="Arial" w:hAnsi="Arial" w:cs="Arial"/>
              </w:rPr>
              <w:t xml:space="preserve">), Arial, font size 11, </w:t>
            </w:r>
            <w:proofErr w:type="spellStart"/>
            <w:r w:rsidR="002344DC">
              <w:rPr>
                <w:rFonts w:ascii="Arial" w:hAnsi="Arial" w:cs="Arial"/>
              </w:rPr>
              <w:t>centered</w:t>
            </w:r>
            <w:proofErr w:type="spellEnd"/>
          </w:p>
        </w:tc>
      </w:tr>
      <w:tr w:rsidR="0043557A" w14:paraId="7E54B5CE" w14:textId="77777777" w:rsidTr="00CB4F9A">
        <w:tc>
          <w:tcPr>
            <w:tcW w:w="1481" w:type="dxa"/>
          </w:tcPr>
          <w:p w14:paraId="781E1C55" w14:textId="77777777" w:rsidR="0043557A" w:rsidRDefault="0043557A" w:rsidP="00CB4F9A">
            <w:pPr>
              <w:spacing w:before="60" w:after="60"/>
              <w:rPr>
                <w:rFonts w:ascii="Arial" w:hAnsi="Arial" w:cs="Arial"/>
              </w:rPr>
            </w:pPr>
          </w:p>
        </w:tc>
        <w:tc>
          <w:tcPr>
            <w:tcW w:w="1687" w:type="dxa"/>
            <w:hideMark/>
          </w:tcPr>
          <w:p w14:paraId="3631DB12" w14:textId="77777777" w:rsidR="0043557A" w:rsidRDefault="0043557A" w:rsidP="00CB4F9A">
            <w:pPr>
              <w:spacing w:before="60" w:after="60"/>
              <w:rPr>
                <w:rFonts w:ascii="Arial" w:hAnsi="Arial" w:cs="Arial"/>
              </w:rPr>
            </w:pPr>
            <w:r>
              <w:rPr>
                <w:rFonts w:ascii="Arial" w:hAnsi="Arial" w:cs="Arial"/>
              </w:rPr>
              <w:t>Abstract Heading</w:t>
            </w:r>
          </w:p>
        </w:tc>
        <w:tc>
          <w:tcPr>
            <w:tcW w:w="5688" w:type="dxa"/>
            <w:hideMark/>
          </w:tcPr>
          <w:p w14:paraId="31AE147C" w14:textId="77777777" w:rsidR="0043557A" w:rsidRDefault="0043557A" w:rsidP="0043557A">
            <w:pPr>
              <w:spacing w:before="60" w:after="60"/>
              <w:rPr>
                <w:rFonts w:ascii="Arial" w:hAnsi="Arial" w:cs="Arial"/>
              </w:rPr>
            </w:pPr>
            <w:r>
              <w:rPr>
                <w:rFonts w:ascii="Arial" w:hAnsi="Arial" w:cs="Arial"/>
              </w:rPr>
              <w:t xml:space="preserve">Arial, font size 11, indent 1 cm left and right, </w:t>
            </w:r>
            <w:proofErr w:type="spellStart"/>
            <w:r>
              <w:rPr>
                <w:rFonts w:ascii="Arial" w:hAnsi="Arial" w:cs="Arial"/>
              </w:rPr>
              <w:t>centered</w:t>
            </w:r>
            <w:proofErr w:type="spellEnd"/>
          </w:p>
        </w:tc>
      </w:tr>
      <w:tr w:rsidR="002344DC" w14:paraId="5E1AE84D" w14:textId="77777777" w:rsidTr="00CB4F9A">
        <w:tc>
          <w:tcPr>
            <w:tcW w:w="1481" w:type="dxa"/>
          </w:tcPr>
          <w:p w14:paraId="12CF9B19" w14:textId="77777777" w:rsidR="002344DC" w:rsidRDefault="002344DC" w:rsidP="00CB4F9A">
            <w:pPr>
              <w:spacing w:before="60" w:after="60"/>
              <w:rPr>
                <w:rFonts w:ascii="Arial" w:hAnsi="Arial" w:cs="Arial"/>
              </w:rPr>
            </w:pPr>
          </w:p>
        </w:tc>
        <w:tc>
          <w:tcPr>
            <w:tcW w:w="1687" w:type="dxa"/>
            <w:hideMark/>
          </w:tcPr>
          <w:p w14:paraId="417DB9EA" w14:textId="77777777" w:rsidR="002344DC" w:rsidRDefault="002344DC" w:rsidP="00CB4F9A">
            <w:pPr>
              <w:spacing w:before="60" w:after="60"/>
              <w:rPr>
                <w:rFonts w:ascii="Arial" w:hAnsi="Arial" w:cs="Arial"/>
              </w:rPr>
            </w:pPr>
            <w:r>
              <w:rPr>
                <w:rFonts w:ascii="Arial" w:hAnsi="Arial" w:cs="Arial"/>
              </w:rPr>
              <w:t>Abstract</w:t>
            </w:r>
          </w:p>
        </w:tc>
        <w:tc>
          <w:tcPr>
            <w:tcW w:w="5688" w:type="dxa"/>
            <w:hideMark/>
          </w:tcPr>
          <w:p w14:paraId="0F5229D1" w14:textId="77777777" w:rsidR="002344DC" w:rsidRDefault="0043557A" w:rsidP="00CB4F9A">
            <w:pPr>
              <w:spacing w:before="60" w:after="60"/>
              <w:rPr>
                <w:rFonts w:ascii="Arial" w:hAnsi="Arial" w:cs="Arial"/>
              </w:rPr>
            </w:pPr>
            <w:r>
              <w:rPr>
                <w:rFonts w:ascii="Arial" w:hAnsi="Arial" w:cs="Arial"/>
              </w:rPr>
              <w:t>Arial, font size 11</w:t>
            </w:r>
            <w:r w:rsidR="002344DC">
              <w:rPr>
                <w:rFonts w:ascii="Arial" w:hAnsi="Arial" w:cs="Arial"/>
              </w:rPr>
              <w:t>, indent 1 cm left and right. Page break after title.</w:t>
            </w:r>
          </w:p>
        </w:tc>
      </w:tr>
      <w:tr w:rsidR="00E05170" w14:paraId="4E3D48FB" w14:textId="77777777" w:rsidTr="00E05170">
        <w:tc>
          <w:tcPr>
            <w:tcW w:w="1481" w:type="dxa"/>
          </w:tcPr>
          <w:p w14:paraId="494EC6B6" w14:textId="77777777" w:rsidR="00E05170" w:rsidRDefault="00E05170" w:rsidP="00E05170">
            <w:pPr>
              <w:spacing w:before="60" w:after="60"/>
              <w:rPr>
                <w:rFonts w:ascii="Arial" w:hAnsi="Arial" w:cs="Arial"/>
              </w:rPr>
            </w:pPr>
          </w:p>
        </w:tc>
        <w:tc>
          <w:tcPr>
            <w:tcW w:w="1687" w:type="dxa"/>
            <w:hideMark/>
          </w:tcPr>
          <w:p w14:paraId="6E2A0DCE" w14:textId="77777777" w:rsidR="00E05170" w:rsidRDefault="002344DC" w:rsidP="00E05170">
            <w:pPr>
              <w:spacing w:before="60" w:after="60"/>
              <w:rPr>
                <w:rFonts w:ascii="Arial" w:hAnsi="Arial" w:cs="Arial"/>
              </w:rPr>
            </w:pPr>
            <w:r>
              <w:rPr>
                <w:rFonts w:ascii="Arial" w:hAnsi="Arial" w:cs="Arial"/>
              </w:rPr>
              <w:t>Keywords</w:t>
            </w:r>
          </w:p>
        </w:tc>
        <w:tc>
          <w:tcPr>
            <w:tcW w:w="5688" w:type="dxa"/>
            <w:hideMark/>
          </w:tcPr>
          <w:p w14:paraId="5E6081EF" w14:textId="77777777" w:rsidR="002344DC" w:rsidRDefault="002344DC" w:rsidP="002344DC">
            <w:pPr>
              <w:spacing w:before="60" w:after="60"/>
              <w:rPr>
                <w:rFonts w:ascii="Arial" w:hAnsi="Arial" w:cs="Arial"/>
              </w:rPr>
            </w:pPr>
            <w:r>
              <w:rPr>
                <w:rFonts w:ascii="Arial" w:hAnsi="Arial" w:cs="Arial"/>
              </w:rPr>
              <w:t>Up to five keywords which reflect the contents of the article</w:t>
            </w:r>
          </w:p>
          <w:p w14:paraId="37658F75" w14:textId="77777777" w:rsidR="00E05170" w:rsidRDefault="002344DC" w:rsidP="002344DC">
            <w:pPr>
              <w:spacing w:before="60" w:after="60"/>
              <w:rPr>
                <w:rFonts w:ascii="Arial" w:hAnsi="Arial" w:cs="Arial"/>
              </w:rPr>
            </w:pPr>
            <w:r>
              <w:rPr>
                <w:rFonts w:ascii="Arial" w:hAnsi="Arial" w:cs="Arial"/>
              </w:rPr>
              <w:lastRenderedPageBreak/>
              <w:t>Arial, font size 11</w:t>
            </w:r>
            <w:r w:rsidR="00E05170">
              <w:rPr>
                <w:rFonts w:ascii="Arial" w:hAnsi="Arial" w:cs="Arial"/>
              </w:rPr>
              <w:t xml:space="preserve">, </w:t>
            </w:r>
            <w:r>
              <w:rPr>
                <w:rFonts w:ascii="Arial" w:hAnsi="Arial" w:cs="Arial"/>
              </w:rPr>
              <w:t>indent 1 cm left and right</w:t>
            </w:r>
          </w:p>
        </w:tc>
      </w:tr>
      <w:tr w:rsidR="00E05170" w14:paraId="06B777EA" w14:textId="77777777" w:rsidTr="00E05170">
        <w:tc>
          <w:tcPr>
            <w:tcW w:w="1481" w:type="dxa"/>
          </w:tcPr>
          <w:p w14:paraId="202597FB" w14:textId="77777777" w:rsidR="00E05170" w:rsidRDefault="00E05170" w:rsidP="00E05170">
            <w:pPr>
              <w:spacing w:before="60" w:after="60"/>
              <w:rPr>
                <w:rFonts w:ascii="Arial" w:hAnsi="Arial" w:cs="Arial"/>
              </w:rPr>
            </w:pPr>
          </w:p>
        </w:tc>
        <w:tc>
          <w:tcPr>
            <w:tcW w:w="1687" w:type="dxa"/>
            <w:hideMark/>
          </w:tcPr>
          <w:p w14:paraId="5D444702" w14:textId="77777777" w:rsidR="00E05170" w:rsidRDefault="00E05170" w:rsidP="00E05170">
            <w:pPr>
              <w:spacing w:before="60" w:after="60"/>
              <w:rPr>
                <w:rFonts w:ascii="Arial" w:hAnsi="Arial" w:cs="Arial"/>
              </w:rPr>
            </w:pPr>
            <w:r>
              <w:rPr>
                <w:rFonts w:ascii="Arial" w:hAnsi="Arial" w:cs="Arial"/>
              </w:rPr>
              <w:t>Main Headings</w:t>
            </w:r>
          </w:p>
        </w:tc>
        <w:tc>
          <w:tcPr>
            <w:tcW w:w="5688" w:type="dxa"/>
            <w:hideMark/>
          </w:tcPr>
          <w:p w14:paraId="1F64F4DD" w14:textId="77777777" w:rsidR="00E05170" w:rsidRDefault="00E05170" w:rsidP="00E05170">
            <w:pPr>
              <w:spacing w:before="60" w:after="60"/>
              <w:rPr>
                <w:rFonts w:ascii="Arial" w:hAnsi="Arial" w:cs="Arial"/>
              </w:rPr>
            </w:pPr>
            <w:r>
              <w:rPr>
                <w:rFonts w:ascii="Arial" w:hAnsi="Arial" w:cs="Arial"/>
              </w:rPr>
              <w:t>Arial, fo</w:t>
            </w:r>
            <w:r w:rsidR="00C53D50">
              <w:rPr>
                <w:rFonts w:ascii="Arial" w:hAnsi="Arial" w:cs="Arial"/>
              </w:rPr>
              <w:t>nt size 12, bold, left aligned</w:t>
            </w:r>
            <w:r>
              <w:rPr>
                <w:rFonts w:ascii="Arial" w:hAnsi="Arial" w:cs="Arial"/>
              </w:rPr>
              <w:t>.</w:t>
            </w:r>
          </w:p>
          <w:p w14:paraId="7F1293A7" w14:textId="77777777" w:rsidR="00E05170" w:rsidRDefault="00E05170" w:rsidP="00E05170">
            <w:pPr>
              <w:spacing w:before="60" w:after="60"/>
              <w:rPr>
                <w:rFonts w:ascii="Arial" w:hAnsi="Arial" w:cs="Arial"/>
              </w:rPr>
            </w:pPr>
          </w:p>
        </w:tc>
      </w:tr>
      <w:tr w:rsidR="00E05170" w14:paraId="7826C667" w14:textId="77777777" w:rsidTr="00E05170">
        <w:tc>
          <w:tcPr>
            <w:tcW w:w="1481" w:type="dxa"/>
          </w:tcPr>
          <w:p w14:paraId="4780046E" w14:textId="77777777" w:rsidR="00E05170" w:rsidRDefault="00E05170" w:rsidP="00E05170">
            <w:pPr>
              <w:spacing w:before="60" w:after="60"/>
              <w:rPr>
                <w:rFonts w:ascii="Arial" w:hAnsi="Arial" w:cs="Arial"/>
              </w:rPr>
            </w:pPr>
          </w:p>
        </w:tc>
        <w:tc>
          <w:tcPr>
            <w:tcW w:w="1687" w:type="dxa"/>
            <w:hideMark/>
          </w:tcPr>
          <w:p w14:paraId="1536C130" w14:textId="77777777" w:rsidR="00E05170" w:rsidRPr="00C53D50" w:rsidRDefault="00C53D50" w:rsidP="00E05170">
            <w:pPr>
              <w:spacing w:before="60" w:after="60"/>
              <w:rPr>
                <w:rFonts w:ascii="Arial" w:hAnsi="Arial" w:cs="Arial"/>
              </w:rPr>
            </w:pPr>
            <w:r>
              <w:rPr>
                <w:rFonts w:ascii="Arial" w:hAnsi="Arial" w:cs="Arial"/>
              </w:rPr>
              <w:t>Subheadings</w:t>
            </w:r>
          </w:p>
        </w:tc>
        <w:tc>
          <w:tcPr>
            <w:tcW w:w="5688" w:type="dxa"/>
          </w:tcPr>
          <w:p w14:paraId="709DFE04" w14:textId="77777777" w:rsidR="00E05170" w:rsidRDefault="00C53D50" w:rsidP="00E05170">
            <w:pPr>
              <w:spacing w:before="60" w:after="60"/>
              <w:rPr>
                <w:rFonts w:ascii="Arial" w:hAnsi="Arial" w:cs="Arial"/>
              </w:rPr>
            </w:pPr>
            <w:r>
              <w:rPr>
                <w:rFonts w:ascii="Arial" w:hAnsi="Arial" w:cs="Arial"/>
              </w:rPr>
              <w:t>Arial, font size 11, bold, italicised, left aligned</w:t>
            </w:r>
          </w:p>
        </w:tc>
      </w:tr>
      <w:tr w:rsidR="00E05170" w14:paraId="20311CCE" w14:textId="77777777" w:rsidTr="00E05170">
        <w:tc>
          <w:tcPr>
            <w:tcW w:w="1481" w:type="dxa"/>
          </w:tcPr>
          <w:p w14:paraId="02964D71" w14:textId="77777777" w:rsidR="00E05170" w:rsidRDefault="00E05170" w:rsidP="00E05170">
            <w:pPr>
              <w:spacing w:before="60" w:after="60"/>
              <w:rPr>
                <w:rFonts w:ascii="Arial" w:hAnsi="Arial" w:cs="Arial"/>
              </w:rPr>
            </w:pPr>
          </w:p>
        </w:tc>
        <w:tc>
          <w:tcPr>
            <w:tcW w:w="1687" w:type="dxa"/>
            <w:hideMark/>
          </w:tcPr>
          <w:p w14:paraId="5B258A71" w14:textId="77777777" w:rsidR="00E05170" w:rsidRDefault="00E05170" w:rsidP="00E05170">
            <w:pPr>
              <w:spacing w:before="60" w:after="60"/>
              <w:rPr>
                <w:rFonts w:ascii="Arial" w:hAnsi="Arial" w:cs="Arial"/>
              </w:rPr>
            </w:pPr>
            <w:r>
              <w:rPr>
                <w:rFonts w:ascii="Arial" w:hAnsi="Arial" w:cs="Arial"/>
              </w:rPr>
              <w:t>Text</w:t>
            </w:r>
          </w:p>
        </w:tc>
        <w:tc>
          <w:tcPr>
            <w:tcW w:w="5688" w:type="dxa"/>
            <w:hideMark/>
          </w:tcPr>
          <w:p w14:paraId="4A3CF934" w14:textId="77777777" w:rsidR="00E05170" w:rsidRDefault="00E05170" w:rsidP="00E05170">
            <w:pPr>
              <w:spacing w:before="60" w:after="60"/>
              <w:rPr>
                <w:rFonts w:ascii="Arial" w:hAnsi="Arial" w:cs="Arial"/>
              </w:rPr>
            </w:pPr>
            <w:r>
              <w:rPr>
                <w:rFonts w:ascii="Arial" w:hAnsi="Arial" w:cs="Arial"/>
              </w:rPr>
              <w:t>Ari</w:t>
            </w:r>
            <w:r w:rsidR="00C53D50">
              <w:rPr>
                <w:rFonts w:ascii="Arial" w:hAnsi="Arial" w:cs="Arial"/>
              </w:rPr>
              <w:t>al, font size 11, left aligned; do not justify;</w:t>
            </w:r>
            <w:r>
              <w:rPr>
                <w:rFonts w:ascii="Arial" w:hAnsi="Arial" w:cs="Arial"/>
              </w:rPr>
              <w:t xml:space="preserve"> do not indent</w:t>
            </w:r>
            <w:r w:rsidR="00C53D50">
              <w:rPr>
                <w:rFonts w:ascii="Arial" w:hAnsi="Arial" w:cs="Arial"/>
              </w:rPr>
              <w:t>. Use single spacing throughout the text. Leave an additional line space after each paragraph.</w:t>
            </w:r>
          </w:p>
        </w:tc>
      </w:tr>
      <w:tr w:rsidR="00E05170" w14:paraId="56670B7E" w14:textId="77777777" w:rsidTr="00E05170">
        <w:tc>
          <w:tcPr>
            <w:tcW w:w="1481" w:type="dxa"/>
          </w:tcPr>
          <w:p w14:paraId="172AC74E" w14:textId="77777777" w:rsidR="00E05170" w:rsidRDefault="00E05170" w:rsidP="00E05170">
            <w:pPr>
              <w:spacing w:before="60" w:after="60"/>
              <w:rPr>
                <w:rFonts w:ascii="Arial" w:hAnsi="Arial" w:cs="Arial"/>
              </w:rPr>
            </w:pPr>
          </w:p>
        </w:tc>
        <w:tc>
          <w:tcPr>
            <w:tcW w:w="1687" w:type="dxa"/>
            <w:hideMark/>
          </w:tcPr>
          <w:p w14:paraId="5F2CC537" w14:textId="77777777" w:rsidR="00E05170" w:rsidRDefault="00E05170" w:rsidP="00E05170">
            <w:pPr>
              <w:spacing w:before="60" w:after="60"/>
              <w:rPr>
                <w:rFonts w:ascii="Arial" w:hAnsi="Arial" w:cs="Arial"/>
              </w:rPr>
            </w:pPr>
            <w:r>
              <w:rPr>
                <w:rFonts w:ascii="Arial" w:hAnsi="Arial" w:cs="Arial"/>
              </w:rPr>
              <w:t>Margins</w:t>
            </w:r>
          </w:p>
        </w:tc>
        <w:tc>
          <w:tcPr>
            <w:tcW w:w="5688" w:type="dxa"/>
            <w:hideMark/>
          </w:tcPr>
          <w:p w14:paraId="5396AC91" w14:textId="77777777" w:rsidR="00E05170" w:rsidRDefault="00E05170" w:rsidP="00C53D50">
            <w:pPr>
              <w:spacing w:before="60" w:after="60"/>
              <w:rPr>
                <w:rFonts w:ascii="Arial" w:hAnsi="Arial" w:cs="Arial"/>
              </w:rPr>
            </w:pPr>
            <w:r>
              <w:rPr>
                <w:rFonts w:ascii="Arial" w:hAnsi="Arial" w:cs="Arial"/>
              </w:rPr>
              <w:t>2.5 cm</w:t>
            </w:r>
            <w:r w:rsidR="00C53D50">
              <w:rPr>
                <w:rFonts w:ascii="Arial" w:hAnsi="Arial" w:cs="Arial"/>
              </w:rPr>
              <w:t xml:space="preserve"> all round</w:t>
            </w:r>
          </w:p>
        </w:tc>
      </w:tr>
      <w:tr w:rsidR="00E05170" w14:paraId="7F630262" w14:textId="77777777" w:rsidTr="00E05170">
        <w:tc>
          <w:tcPr>
            <w:tcW w:w="1481" w:type="dxa"/>
          </w:tcPr>
          <w:p w14:paraId="4A30D24A" w14:textId="77777777" w:rsidR="00E05170" w:rsidRDefault="00E05170" w:rsidP="00E05170">
            <w:pPr>
              <w:spacing w:before="60" w:after="60"/>
              <w:rPr>
                <w:rFonts w:ascii="Arial" w:hAnsi="Arial" w:cs="Arial"/>
              </w:rPr>
            </w:pPr>
          </w:p>
        </w:tc>
        <w:tc>
          <w:tcPr>
            <w:tcW w:w="1687" w:type="dxa"/>
            <w:hideMark/>
          </w:tcPr>
          <w:p w14:paraId="4E0041D7" w14:textId="77777777" w:rsidR="00E05170" w:rsidRDefault="00E05170" w:rsidP="00E05170">
            <w:pPr>
              <w:spacing w:before="60" w:after="60"/>
              <w:rPr>
                <w:rFonts w:ascii="Arial" w:hAnsi="Arial" w:cs="Arial"/>
              </w:rPr>
            </w:pPr>
            <w:r>
              <w:rPr>
                <w:rFonts w:ascii="Arial" w:hAnsi="Arial" w:cs="Arial"/>
              </w:rPr>
              <w:t>Diagrams</w:t>
            </w:r>
          </w:p>
        </w:tc>
        <w:tc>
          <w:tcPr>
            <w:tcW w:w="5688" w:type="dxa"/>
            <w:hideMark/>
          </w:tcPr>
          <w:p w14:paraId="7AEAB097" w14:textId="77777777" w:rsidR="00E05170" w:rsidRDefault="00C53D50" w:rsidP="00E05170">
            <w:pPr>
              <w:spacing w:before="60" w:after="60"/>
              <w:rPr>
                <w:rFonts w:ascii="Arial" w:hAnsi="Arial" w:cs="Arial"/>
              </w:rPr>
            </w:pPr>
            <w:r>
              <w:rPr>
                <w:rFonts w:ascii="Arial" w:hAnsi="Arial" w:cs="Arial"/>
              </w:rPr>
              <w:t>D</w:t>
            </w:r>
            <w:r w:rsidR="00E05170">
              <w:rPr>
                <w:rFonts w:ascii="Arial" w:hAnsi="Arial" w:cs="Arial"/>
              </w:rPr>
              <w:t xml:space="preserve">iagrams, tables and graphics </w:t>
            </w:r>
            <w:r>
              <w:rPr>
                <w:rFonts w:ascii="Arial" w:hAnsi="Arial" w:cs="Arial"/>
              </w:rPr>
              <w:t>may be used</w:t>
            </w:r>
            <w:r w:rsidR="00E05170">
              <w:rPr>
                <w:rFonts w:ascii="Arial" w:hAnsi="Arial" w:cs="Arial"/>
              </w:rPr>
              <w:t xml:space="preserve"> where necessary. Embed graphics into the </w:t>
            </w:r>
            <w:r>
              <w:rPr>
                <w:rFonts w:ascii="Arial" w:hAnsi="Arial" w:cs="Arial"/>
              </w:rPr>
              <w:t>text itself.</w:t>
            </w:r>
          </w:p>
          <w:p w14:paraId="188588BE" w14:textId="77777777" w:rsidR="00E05170" w:rsidRDefault="00E05170" w:rsidP="00E05170">
            <w:pPr>
              <w:spacing w:before="60" w:after="60"/>
              <w:rPr>
                <w:rFonts w:ascii="Arial" w:hAnsi="Arial" w:cs="Arial"/>
              </w:rPr>
            </w:pPr>
            <w:r>
              <w:rPr>
                <w:rFonts w:ascii="Arial" w:hAnsi="Arial" w:cs="Arial"/>
              </w:rPr>
              <w:t>Number tables</w:t>
            </w:r>
            <w:r w:rsidR="00C53D50">
              <w:rPr>
                <w:rFonts w:ascii="Arial" w:hAnsi="Arial" w:cs="Arial"/>
              </w:rPr>
              <w:t>, graphics</w:t>
            </w:r>
            <w:r>
              <w:rPr>
                <w:rFonts w:ascii="Arial" w:hAnsi="Arial" w:cs="Arial"/>
              </w:rPr>
              <w:t xml:space="preserve"> and diagrams sequentially.</w:t>
            </w:r>
          </w:p>
          <w:p w14:paraId="55DBAC7A" w14:textId="77777777" w:rsidR="00E05170" w:rsidRDefault="00E05170" w:rsidP="00E05170">
            <w:pPr>
              <w:spacing w:before="60" w:after="60"/>
              <w:rPr>
                <w:rFonts w:ascii="Arial" w:hAnsi="Arial" w:cs="Arial"/>
              </w:rPr>
            </w:pPr>
            <w:r>
              <w:rPr>
                <w:rFonts w:ascii="Arial" w:hAnsi="Arial" w:cs="Arial"/>
              </w:rPr>
              <w:t>Centre table and diagram captions.</w:t>
            </w:r>
          </w:p>
          <w:p w14:paraId="67749AC9" w14:textId="77777777" w:rsidR="00C53D50" w:rsidRDefault="00C53D50" w:rsidP="00E05170">
            <w:pPr>
              <w:spacing w:before="60" w:after="60"/>
              <w:rPr>
                <w:rFonts w:ascii="Arial" w:hAnsi="Arial" w:cs="Arial"/>
              </w:rPr>
            </w:pPr>
            <w:r>
              <w:rPr>
                <w:rFonts w:ascii="Arial" w:hAnsi="Arial" w:cs="Arial"/>
              </w:rPr>
              <w:t>Table captions should be placed above the table; diagram and graphics captions should be placed below the diagrams/ captions.</w:t>
            </w:r>
          </w:p>
        </w:tc>
      </w:tr>
      <w:tr w:rsidR="00C53D50" w14:paraId="775CBA2B" w14:textId="77777777" w:rsidTr="00CB4F9A">
        <w:tc>
          <w:tcPr>
            <w:tcW w:w="1481" w:type="dxa"/>
          </w:tcPr>
          <w:p w14:paraId="145F62FD" w14:textId="77777777" w:rsidR="00C53D50" w:rsidRDefault="00C53D50" w:rsidP="00CB4F9A">
            <w:pPr>
              <w:spacing w:before="60" w:after="60"/>
              <w:rPr>
                <w:rFonts w:ascii="Arial" w:hAnsi="Arial" w:cs="Arial"/>
              </w:rPr>
            </w:pPr>
          </w:p>
        </w:tc>
        <w:tc>
          <w:tcPr>
            <w:tcW w:w="1687" w:type="dxa"/>
          </w:tcPr>
          <w:p w14:paraId="2A654147" w14:textId="77777777" w:rsidR="00C53D50" w:rsidRDefault="00C53D50" w:rsidP="00CB4F9A">
            <w:pPr>
              <w:spacing w:before="60" w:after="60"/>
              <w:rPr>
                <w:rFonts w:ascii="Arial" w:hAnsi="Arial" w:cs="Arial"/>
              </w:rPr>
            </w:pPr>
            <w:r>
              <w:rPr>
                <w:rFonts w:ascii="Arial" w:hAnsi="Arial" w:cs="Arial"/>
              </w:rPr>
              <w:t>In-text citations</w:t>
            </w:r>
          </w:p>
        </w:tc>
        <w:tc>
          <w:tcPr>
            <w:tcW w:w="5688" w:type="dxa"/>
          </w:tcPr>
          <w:p w14:paraId="09861192" w14:textId="77777777" w:rsidR="00C53D50" w:rsidRDefault="00C53D50" w:rsidP="00CB4F9A">
            <w:pPr>
              <w:spacing w:before="60" w:after="60"/>
              <w:rPr>
                <w:rFonts w:ascii="Arial" w:hAnsi="Arial" w:cs="Arial"/>
              </w:rPr>
            </w:pPr>
            <w:r>
              <w:rPr>
                <w:rFonts w:ascii="Arial" w:hAnsi="Arial" w:cs="Arial"/>
              </w:rPr>
              <w:t>Please use APA style. Footnotes should be avoided.</w:t>
            </w:r>
            <w:r w:rsidR="00152EF8">
              <w:rPr>
                <w:rFonts w:ascii="Arial" w:hAnsi="Arial" w:cs="Arial"/>
              </w:rPr>
              <w:t xml:space="preserve"> See </w:t>
            </w:r>
            <w:hyperlink w:anchor="_Section_4.7" w:history="1">
              <w:r w:rsidR="00152EF8" w:rsidRPr="00922EF5">
                <w:rPr>
                  <w:rStyle w:val="Hyperlink"/>
                  <w:rFonts w:ascii="Arial" w:hAnsi="Arial" w:cs="Arial"/>
                </w:rPr>
                <w:t>IASL Referencing Guidelines</w:t>
              </w:r>
            </w:hyperlink>
          </w:p>
        </w:tc>
      </w:tr>
      <w:tr w:rsidR="00C53D50" w14:paraId="2DD7F54E" w14:textId="77777777" w:rsidTr="00CB4F9A">
        <w:tc>
          <w:tcPr>
            <w:tcW w:w="1481" w:type="dxa"/>
          </w:tcPr>
          <w:p w14:paraId="3B5F034D" w14:textId="77777777" w:rsidR="00C53D50" w:rsidRDefault="00C53D50" w:rsidP="00CB4F9A">
            <w:pPr>
              <w:spacing w:before="60" w:after="60"/>
              <w:rPr>
                <w:rFonts w:ascii="Arial" w:hAnsi="Arial" w:cs="Arial"/>
              </w:rPr>
            </w:pPr>
          </w:p>
        </w:tc>
        <w:tc>
          <w:tcPr>
            <w:tcW w:w="1687" w:type="dxa"/>
          </w:tcPr>
          <w:p w14:paraId="470E683B" w14:textId="77777777" w:rsidR="00C53D50" w:rsidRDefault="00C53D50" w:rsidP="00CB4F9A">
            <w:pPr>
              <w:spacing w:before="60" w:after="60"/>
              <w:rPr>
                <w:rFonts w:ascii="Arial" w:hAnsi="Arial" w:cs="Arial"/>
              </w:rPr>
            </w:pPr>
            <w:r>
              <w:rPr>
                <w:rFonts w:ascii="Arial" w:hAnsi="Arial" w:cs="Arial"/>
              </w:rPr>
              <w:t>References</w:t>
            </w:r>
          </w:p>
        </w:tc>
        <w:tc>
          <w:tcPr>
            <w:tcW w:w="5688" w:type="dxa"/>
          </w:tcPr>
          <w:p w14:paraId="0EC16F4F" w14:textId="77777777" w:rsidR="00C53D50" w:rsidRDefault="00C53D50" w:rsidP="00CB4F9A">
            <w:pPr>
              <w:spacing w:before="60" w:after="60"/>
              <w:rPr>
                <w:rFonts w:ascii="Arial" w:hAnsi="Arial" w:cs="Arial"/>
              </w:rPr>
            </w:pPr>
            <w:r>
              <w:rPr>
                <w:rFonts w:ascii="Arial" w:hAnsi="Arial" w:cs="Arial"/>
              </w:rPr>
              <w:t>An alphabetically sorted list of references should be given at the end of the paper, using the APA style referencing guidelines.</w:t>
            </w:r>
          </w:p>
        </w:tc>
      </w:tr>
      <w:tr w:rsidR="002344DC" w14:paraId="26D6EB9E" w14:textId="77777777" w:rsidTr="00E05170">
        <w:tc>
          <w:tcPr>
            <w:tcW w:w="1481" w:type="dxa"/>
          </w:tcPr>
          <w:p w14:paraId="50EA6F60" w14:textId="77777777" w:rsidR="002344DC" w:rsidRDefault="002344DC" w:rsidP="00E05170">
            <w:pPr>
              <w:spacing w:before="60" w:after="60"/>
              <w:rPr>
                <w:rFonts w:ascii="Arial" w:hAnsi="Arial" w:cs="Arial"/>
              </w:rPr>
            </w:pPr>
          </w:p>
        </w:tc>
        <w:tc>
          <w:tcPr>
            <w:tcW w:w="1687" w:type="dxa"/>
          </w:tcPr>
          <w:p w14:paraId="4CBF9F00" w14:textId="77777777" w:rsidR="002344DC" w:rsidRDefault="002344DC" w:rsidP="00E05170">
            <w:pPr>
              <w:spacing w:before="60" w:after="60"/>
              <w:rPr>
                <w:rFonts w:ascii="Arial" w:hAnsi="Arial" w:cs="Arial"/>
              </w:rPr>
            </w:pPr>
            <w:r>
              <w:rPr>
                <w:rFonts w:ascii="Arial" w:hAnsi="Arial" w:cs="Arial"/>
              </w:rPr>
              <w:t>Biography</w:t>
            </w:r>
          </w:p>
        </w:tc>
        <w:tc>
          <w:tcPr>
            <w:tcW w:w="5688" w:type="dxa"/>
          </w:tcPr>
          <w:p w14:paraId="6E4396C4" w14:textId="77777777" w:rsidR="00C53D50" w:rsidRDefault="00C53D50" w:rsidP="00C53D50">
            <w:pPr>
              <w:spacing w:before="60" w:after="60"/>
              <w:rPr>
                <w:rFonts w:ascii="Arial" w:hAnsi="Arial" w:cs="Arial"/>
              </w:rPr>
            </w:pPr>
            <w:r>
              <w:rPr>
                <w:rFonts w:ascii="Arial" w:hAnsi="Arial" w:cs="Arial"/>
              </w:rPr>
              <w:t xml:space="preserve">A biographical note of not more than </w:t>
            </w:r>
            <w:r w:rsidR="002344DC">
              <w:rPr>
                <w:rFonts w:ascii="Arial" w:hAnsi="Arial" w:cs="Arial"/>
              </w:rPr>
              <w:t>150 words</w:t>
            </w:r>
            <w:r>
              <w:rPr>
                <w:rFonts w:ascii="Arial" w:hAnsi="Arial" w:cs="Arial"/>
              </w:rPr>
              <w:t xml:space="preserve"> (for each author) should be added at the end.</w:t>
            </w:r>
          </w:p>
          <w:p w14:paraId="31FBE041" w14:textId="77777777" w:rsidR="002344DC" w:rsidRDefault="00C53D50" w:rsidP="00C53D50">
            <w:pPr>
              <w:spacing w:before="60" w:after="60"/>
              <w:rPr>
                <w:rFonts w:ascii="Arial" w:hAnsi="Arial" w:cs="Arial"/>
              </w:rPr>
            </w:pPr>
            <w:r>
              <w:rPr>
                <w:rFonts w:ascii="Arial" w:hAnsi="Arial" w:cs="Arial"/>
              </w:rPr>
              <w:t>Arial, font size 11, left aligned.</w:t>
            </w:r>
          </w:p>
        </w:tc>
      </w:tr>
      <w:tr w:rsidR="00C53D50" w14:paraId="449F141A" w14:textId="77777777" w:rsidTr="00E05170">
        <w:tc>
          <w:tcPr>
            <w:tcW w:w="1481" w:type="dxa"/>
          </w:tcPr>
          <w:p w14:paraId="1E19C340" w14:textId="77777777" w:rsidR="00C53D50" w:rsidRDefault="00C53D50" w:rsidP="00E05170">
            <w:pPr>
              <w:spacing w:before="60" w:after="60"/>
              <w:rPr>
                <w:rFonts w:ascii="Arial" w:hAnsi="Arial" w:cs="Arial"/>
              </w:rPr>
            </w:pPr>
          </w:p>
        </w:tc>
        <w:tc>
          <w:tcPr>
            <w:tcW w:w="1687" w:type="dxa"/>
          </w:tcPr>
          <w:p w14:paraId="5D64203A" w14:textId="77777777" w:rsidR="00C53D50" w:rsidRDefault="00C53D50" w:rsidP="00E05170">
            <w:pPr>
              <w:spacing w:before="60" w:after="60"/>
              <w:rPr>
                <w:rFonts w:ascii="Arial" w:hAnsi="Arial" w:cs="Arial"/>
              </w:rPr>
            </w:pPr>
          </w:p>
        </w:tc>
        <w:tc>
          <w:tcPr>
            <w:tcW w:w="5688" w:type="dxa"/>
          </w:tcPr>
          <w:p w14:paraId="653530D4" w14:textId="77777777" w:rsidR="00C53D50" w:rsidRDefault="00C53D50" w:rsidP="00E05170">
            <w:pPr>
              <w:spacing w:before="60" w:after="60"/>
              <w:rPr>
                <w:rFonts w:ascii="Arial" w:hAnsi="Arial" w:cs="Arial"/>
              </w:rPr>
            </w:pPr>
          </w:p>
        </w:tc>
      </w:tr>
    </w:tbl>
    <w:p w14:paraId="25D2F02E" w14:textId="77777777" w:rsidR="00E05170" w:rsidRDefault="00E05170" w:rsidP="00E05170"/>
    <w:p w14:paraId="2854DA2C" w14:textId="77777777" w:rsidR="00E05170" w:rsidRDefault="00E05170" w:rsidP="00E05170"/>
    <w:p w14:paraId="5A428C12" w14:textId="77777777" w:rsidR="00E05170" w:rsidRDefault="00E05170" w:rsidP="00E05170"/>
    <w:p w14:paraId="46047052" w14:textId="77777777" w:rsidR="00E05170" w:rsidRDefault="00E05170" w:rsidP="00E05170"/>
    <w:p w14:paraId="3355D534" w14:textId="77777777" w:rsidR="00E05170" w:rsidRDefault="00E05170" w:rsidP="00E05170"/>
    <w:p w14:paraId="7EE0F671" w14:textId="77777777" w:rsidR="00E05170" w:rsidRDefault="00E05170" w:rsidP="00E05170"/>
    <w:p w14:paraId="175B42FE" w14:textId="77777777" w:rsidR="00E05170" w:rsidRDefault="00E05170" w:rsidP="00E05170"/>
    <w:p w14:paraId="2325BA28" w14:textId="77777777" w:rsidR="00E05170" w:rsidRDefault="00E05170" w:rsidP="00E05170"/>
    <w:p w14:paraId="796346A0" w14:textId="77777777" w:rsidR="00E05170" w:rsidRDefault="00E05170" w:rsidP="00E05170"/>
    <w:p w14:paraId="70996DDF" w14:textId="77777777" w:rsidR="00E05170" w:rsidRDefault="00E05170" w:rsidP="00E05170"/>
    <w:p w14:paraId="4918E6B1" w14:textId="77777777" w:rsidR="00E05170" w:rsidRDefault="00E05170" w:rsidP="00E05170"/>
    <w:p w14:paraId="5B56F6AE" w14:textId="77777777" w:rsidR="00E05170" w:rsidRDefault="00E05170" w:rsidP="00E05170"/>
    <w:p w14:paraId="32425E02" w14:textId="77777777" w:rsidR="00E05170" w:rsidRDefault="00E05170" w:rsidP="00E05170"/>
    <w:p w14:paraId="371D42AD" w14:textId="77777777" w:rsidR="00E05170" w:rsidRDefault="00E05170" w:rsidP="00E05170"/>
    <w:p w14:paraId="7893B96A" w14:textId="77777777" w:rsidR="00E05170" w:rsidRDefault="00E05170" w:rsidP="00E05170"/>
    <w:p w14:paraId="563D1E27" w14:textId="77777777" w:rsidR="00E05170" w:rsidRDefault="00E05170" w:rsidP="00E05170"/>
    <w:p w14:paraId="01BAA7BF" w14:textId="77777777" w:rsidR="00E05170" w:rsidRDefault="00E05170" w:rsidP="00E05170"/>
    <w:p w14:paraId="70C1FB3D" w14:textId="77777777" w:rsidR="00E05170" w:rsidRDefault="00E05170" w:rsidP="00E05170"/>
    <w:p w14:paraId="5CD03D7C" w14:textId="77777777" w:rsidR="00E05170" w:rsidRDefault="00E05170" w:rsidP="00E05170"/>
    <w:p w14:paraId="3BD3A539" w14:textId="77777777" w:rsidR="00E05170" w:rsidRDefault="00E05170" w:rsidP="00E05170"/>
    <w:p w14:paraId="41765A1E" w14:textId="77777777" w:rsidR="00E05170" w:rsidRDefault="00E05170" w:rsidP="00E05170"/>
    <w:p w14:paraId="746C05A4" w14:textId="77777777" w:rsidR="00E05170" w:rsidRDefault="00E05170" w:rsidP="00E05170">
      <w:pPr>
        <w:rPr>
          <w:rFonts w:ascii="Arial" w:hAnsi="Arial"/>
          <w:b/>
          <w:bCs/>
          <w:sz w:val="28"/>
          <w:szCs w:val="28"/>
        </w:rPr>
      </w:pPr>
      <w:r>
        <w:rPr>
          <w:rFonts w:ascii="Arial" w:hAnsi="Arial"/>
          <w:b/>
          <w:bCs/>
          <w:sz w:val="28"/>
          <w:szCs w:val="28"/>
        </w:rPr>
        <w:t>Sample layout</w:t>
      </w:r>
      <w:r w:rsidR="002B0910">
        <w:rPr>
          <w:rFonts w:ascii="Arial" w:hAnsi="Arial"/>
          <w:b/>
          <w:bCs/>
          <w:sz w:val="28"/>
          <w:szCs w:val="28"/>
        </w:rPr>
        <w:t xml:space="preserve"> template</w:t>
      </w:r>
    </w:p>
    <w:p w14:paraId="6F214F20" w14:textId="77777777" w:rsidR="002B0910" w:rsidRDefault="002B0910" w:rsidP="00E05170">
      <w:pPr>
        <w:rPr>
          <w:rFonts w:ascii="Arial" w:hAnsi="Arial"/>
          <w:b/>
          <w:bCs/>
          <w:sz w:val="28"/>
          <w:szCs w:val="28"/>
        </w:rPr>
      </w:pPr>
    </w:p>
    <w:p w14:paraId="6BE563DA" w14:textId="77777777" w:rsidR="002B0910" w:rsidRPr="002B0910" w:rsidRDefault="002B0910" w:rsidP="002B0910">
      <w:pPr>
        <w:pStyle w:val="Title"/>
      </w:pPr>
      <w:r w:rsidRPr="002B0910">
        <w:t>Title, Arial 14 point, Bold, Centered</w:t>
      </w:r>
    </w:p>
    <w:p w14:paraId="5A348B52" w14:textId="77777777" w:rsidR="002B0910" w:rsidRPr="004609AC" w:rsidRDefault="002B0910" w:rsidP="002B0910">
      <w:pPr>
        <w:rPr>
          <w:sz w:val="22"/>
          <w:szCs w:val="22"/>
          <w:lang w:val="en-US"/>
        </w:rPr>
      </w:pPr>
    </w:p>
    <w:p w14:paraId="2CD19CA3" w14:textId="77777777" w:rsidR="002B0910" w:rsidRPr="004609AC" w:rsidRDefault="002B0910" w:rsidP="002B0910">
      <w:pPr>
        <w:rPr>
          <w:sz w:val="22"/>
          <w:szCs w:val="22"/>
          <w:lang w:val="en-US"/>
        </w:rPr>
      </w:pPr>
    </w:p>
    <w:p w14:paraId="0072D683" w14:textId="77777777" w:rsidR="002B0910" w:rsidRPr="002B0910" w:rsidRDefault="002B0910" w:rsidP="002B0910">
      <w:pPr>
        <w:jc w:val="center"/>
        <w:rPr>
          <w:rFonts w:ascii="Arial" w:hAnsi="Arial" w:cs="Arial"/>
          <w:lang w:val="en-US"/>
        </w:rPr>
      </w:pPr>
      <w:r w:rsidRPr="002B0910">
        <w:rPr>
          <w:rFonts w:ascii="Arial" w:hAnsi="Arial" w:cs="Arial"/>
          <w:lang w:val="en-US"/>
        </w:rPr>
        <w:t>Authors’ names, Arial 12 point, centered</w:t>
      </w:r>
    </w:p>
    <w:p w14:paraId="509C0308" w14:textId="77777777" w:rsidR="002B0910" w:rsidRPr="002B0910" w:rsidRDefault="002B0910" w:rsidP="002B0910">
      <w:pPr>
        <w:jc w:val="center"/>
        <w:rPr>
          <w:rFonts w:ascii="Arial" w:hAnsi="Arial" w:cs="Arial"/>
          <w:sz w:val="22"/>
          <w:szCs w:val="22"/>
          <w:lang w:val="en-US"/>
        </w:rPr>
      </w:pPr>
      <w:r w:rsidRPr="002B0910">
        <w:rPr>
          <w:rFonts w:ascii="Arial" w:hAnsi="Arial" w:cs="Arial"/>
          <w:sz w:val="22"/>
          <w:szCs w:val="22"/>
          <w:lang w:val="en-US"/>
        </w:rPr>
        <w:t>Authors’ institution, 1</w:t>
      </w:r>
      <w:r>
        <w:rPr>
          <w:rFonts w:ascii="Arial" w:hAnsi="Arial" w:cs="Arial"/>
          <w:sz w:val="22"/>
          <w:szCs w:val="22"/>
          <w:lang w:val="en-US"/>
        </w:rPr>
        <w:t>1</w:t>
      </w:r>
      <w:r w:rsidRPr="002B0910">
        <w:rPr>
          <w:rFonts w:ascii="Arial" w:hAnsi="Arial" w:cs="Arial"/>
          <w:sz w:val="22"/>
          <w:szCs w:val="22"/>
          <w:lang w:val="en-US"/>
        </w:rPr>
        <w:t xml:space="preserve"> point</w:t>
      </w:r>
    </w:p>
    <w:p w14:paraId="0C2D2087" w14:textId="77777777" w:rsidR="002B0910" w:rsidRPr="002B0910" w:rsidRDefault="002B0910" w:rsidP="002B0910">
      <w:pPr>
        <w:jc w:val="center"/>
        <w:rPr>
          <w:rFonts w:ascii="Arial" w:hAnsi="Arial" w:cs="Arial"/>
          <w:sz w:val="22"/>
          <w:szCs w:val="22"/>
          <w:lang w:val="en-US"/>
        </w:rPr>
      </w:pPr>
      <w:r w:rsidRPr="002B0910">
        <w:rPr>
          <w:rFonts w:ascii="Arial" w:hAnsi="Arial" w:cs="Arial"/>
          <w:sz w:val="22"/>
          <w:szCs w:val="22"/>
          <w:lang w:val="en-US"/>
        </w:rPr>
        <w:t>Mailing address</w:t>
      </w:r>
    </w:p>
    <w:p w14:paraId="3A459916" w14:textId="77777777" w:rsidR="002B0910" w:rsidRPr="002B0910" w:rsidRDefault="002B0910" w:rsidP="002B0910">
      <w:pPr>
        <w:jc w:val="center"/>
        <w:rPr>
          <w:rFonts w:ascii="Arial" w:hAnsi="Arial" w:cs="Arial"/>
          <w:sz w:val="22"/>
          <w:szCs w:val="22"/>
          <w:lang w:val="en-US"/>
        </w:rPr>
      </w:pPr>
      <w:r w:rsidRPr="002B0910">
        <w:rPr>
          <w:rFonts w:ascii="Arial" w:hAnsi="Arial" w:cs="Arial"/>
          <w:sz w:val="22"/>
          <w:szCs w:val="22"/>
          <w:lang w:val="en-US"/>
        </w:rPr>
        <w:t xml:space="preserve">Country, </w:t>
      </w:r>
    </w:p>
    <w:p w14:paraId="1B0EA3C2" w14:textId="77777777" w:rsidR="002B0910" w:rsidRPr="002B0910" w:rsidRDefault="002B0910" w:rsidP="002B0910">
      <w:pPr>
        <w:jc w:val="center"/>
        <w:rPr>
          <w:rFonts w:ascii="Arial" w:hAnsi="Arial" w:cs="Arial"/>
          <w:sz w:val="22"/>
          <w:szCs w:val="22"/>
          <w:lang w:val="en-US"/>
        </w:rPr>
      </w:pPr>
      <w:proofErr w:type="gramStart"/>
      <w:r w:rsidRPr="002B0910">
        <w:rPr>
          <w:rFonts w:ascii="Arial" w:hAnsi="Arial" w:cs="Arial"/>
          <w:sz w:val="22"/>
          <w:szCs w:val="22"/>
          <w:lang w:val="en-US"/>
        </w:rPr>
        <w:t>e</w:t>
      </w:r>
      <w:proofErr w:type="gramEnd"/>
      <w:r w:rsidRPr="002B0910">
        <w:rPr>
          <w:rFonts w:ascii="Arial" w:hAnsi="Arial" w:cs="Arial"/>
          <w:sz w:val="22"/>
          <w:szCs w:val="22"/>
          <w:lang w:val="en-US"/>
        </w:rPr>
        <w:t xml:space="preserve">-mail address </w:t>
      </w:r>
    </w:p>
    <w:p w14:paraId="1BACF6E3" w14:textId="77777777" w:rsidR="002B0910" w:rsidRPr="004609AC" w:rsidRDefault="002B0910" w:rsidP="002B0910">
      <w:pPr>
        <w:rPr>
          <w:sz w:val="18"/>
          <w:szCs w:val="18"/>
          <w:lang w:val="en-US"/>
        </w:rPr>
      </w:pPr>
    </w:p>
    <w:p w14:paraId="558818C9" w14:textId="77777777" w:rsidR="002B0910" w:rsidRPr="004609AC" w:rsidRDefault="002B0910" w:rsidP="002B0910">
      <w:pPr>
        <w:rPr>
          <w:sz w:val="18"/>
          <w:szCs w:val="18"/>
          <w:lang w:val="en-US"/>
        </w:rPr>
      </w:pPr>
    </w:p>
    <w:p w14:paraId="612BCB4E" w14:textId="77777777" w:rsidR="002B0910" w:rsidRPr="004609AC" w:rsidRDefault="002B0910" w:rsidP="002B0910">
      <w:pPr>
        <w:rPr>
          <w:sz w:val="22"/>
          <w:szCs w:val="22"/>
          <w:lang w:val="en-US"/>
        </w:rPr>
      </w:pPr>
    </w:p>
    <w:p w14:paraId="68236BF1" w14:textId="77777777" w:rsidR="002B0910" w:rsidRPr="004609AC" w:rsidRDefault="002B0910" w:rsidP="002B0910">
      <w:pPr>
        <w:ind w:left="360" w:right="566"/>
        <w:jc w:val="center"/>
        <w:rPr>
          <w:rFonts w:ascii="Arial" w:hAnsi="Arial" w:cs="Arial"/>
          <w:sz w:val="22"/>
          <w:szCs w:val="22"/>
          <w:lang w:val="en-US"/>
        </w:rPr>
      </w:pPr>
      <w:r w:rsidRPr="004609AC">
        <w:rPr>
          <w:rFonts w:ascii="Arial" w:hAnsi="Arial" w:cs="Arial"/>
          <w:b/>
          <w:sz w:val="22"/>
          <w:szCs w:val="22"/>
          <w:lang w:val="en-US"/>
        </w:rPr>
        <w:t xml:space="preserve">Abstract </w:t>
      </w:r>
      <w:r>
        <w:rPr>
          <w:rFonts w:ascii="Arial" w:hAnsi="Arial" w:cs="Arial"/>
          <w:b/>
          <w:sz w:val="22"/>
          <w:szCs w:val="22"/>
          <w:lang w:val="en-US"/>
        </w:rPr>
        <w:t xml:space="preserve">Heading, Arial </w:t>
      </w:r>
      <w:r w:rsidRPr="004609AC">
        <w:rPr>
          <w:rFonts w:ascii="Arial" w:hAnsi="Arial" w:cs="Arial"/>
          <w:b/>
          <w:sz w:val="22"/>
          <w:szCs w:val="22"/>
          <w:lang w:val="en-US"/>
        </w:rPr>
        <w:t>11 point, Bold</w:t>
      </w:r>
    </w:p>
    <w:p w14:paraId="31F0D903" w14:textId="77777777" w:rsidR="002B0910" w:rsidRPr="004609AC" w:rsidRDefault="002B0910" w:rsidP="002B0910">
      <w:pPr>
        <w:ind w:left="360" w:right="566"/>
        <w:jc w:val="both"/>
        <w:rPr>
          <w:rFonts w:ascii="Arial" w:hAnsi="Arial" w:cs="Arial"/>
          <w:i/>
          <w:iCs/>
          <w:sz w:val="22"/>
          <w:szCs w:val="22"/>
          <w:lang w:val="en-US"/>
        </w:rPr>
      </w:pPr>
      <w:r>
        <w:rPr>
          <w:rFonts w:ascii="Arial" w:hAnsi="Arial" w:cs="Arial"/>
          <w:i/>
          <w:iCs/>
          <w:sz w:val="22"/>
          <w:szCs w:val="22"/>
          <w:lang w:val="en-US"/>
        </w:rPr>
        <w:t>Body of a</w:t>
      </w:r>
      <w:r w:rsidRPr="004609AC">
        <w:rPr>
          <w:rFonts w:ascii="Arial" w:hAnsi="Arial" w:cs="Arial"/>
          <w:i/>
          <w:iCs/>
          <w:sz w:val="22"/>
          <w:szCs w:val="22"/>
          <w:lang w:val="en-US"/>
        </w:rPr>
        <w:t>bstract</w:t>
      </w:r>
      <w:r>
        <w:rPr>
          <w:rFonts w:ascii="Arial" w:hAnsi="Arial" w:cs="Arial"/>
          <w:i/>
          <w:iCs/>
          <w:sz w:val="22"/>
          <w:szCs w:val="22"/>
          <w:lang w:val="en-US"/>
        </w:rPr>
        <w:t>,</w:t>
      </w:r>
      <w:r w:rsidRPr="004609AC">
        <w:rPr>
          <w:rFonts w:ascii="Arial" w:hAnsi="Arial" w:cs="Arial"/>
          <w:i/>
          <w:iCs/>
          <w:sz w:val="22"/>
          <w:szCs w:val="22"/>
          <w:lang w:val="en-US"/>
        </w:rPr>
        <w:t xml:space="preserve"> 11 point</w:t>
      </w:r>
      <w:r>
        <w:rPr>
          <w:rFonts w:ascii="Arial" w:hAnsi="Arial" w:cs="Arial"/>
          <w:i/>
          <w:iCs/>
          <w:sz w:val="22"/>
          <w:szCs w:val="22"/>
          <w:lang w:val="en-US"/>
        </w:rPr>
        <w:t>, italics; indent 1 cm left and right;</w:t>
      </w:r>
      <w:r w:rsidRPr="004609AC">
        <w:rPr>
          <w:rFonts w:ascii="Arial" w:hAnsi="Arial" w:cs="Arial"/>
          <w:i/>
          <w:iCs/>
          <w:sz w:val="22"/>
          <w:szCs w:val="22"/>
          <w:lang w:val="en-US"/>
        </w:rPr>
        <w:t xml:space="preserve"> maximum </w:t>
      </w:r>
      <w:r>
        <w:rPr>
          <w:rFonts w:ascii="Arial" w:hAnsi="Arial" w:cs="Arial"/>
          <w:i/>
          <w:iCs/>
          <w:sz w:val="22"/>
          <w:szCs w:val="22"/>
          <w:lang w:val="en-US"/>
        </w:rPr>
        <w:t xml:space="preserve">of </w:t>
      </w:r>
      <w:r w:rsidRPr="004609AC">
        <w:rPr>
          <w:rFonts w:ascii="Arial" w:hAnsi="Arial" w:cs="Arial"/>
          <w:i/>
          <w:iCs/>
          <w:sz w:val="22"/>
          <w:szCs w:val="22"/>
          <w:lang w:val="en-US"/>
        </w:rPr>
        <w:t>150 words</w:t>
      </w:r>
      <w:r>
        <w:rPr>
          <w:rFonts w:ascii="Arial" w:hAnsi="Arial" w:cs="Arial"/>
          <w:i/>
          <w:iCs/>
          <w:sz w:val="22"/>
          <w:szCs w:val="22"/>
          <w:lang w:val="en-US"/>
        </w:rPr>
        <w:t xml:space="preserve">; written in one paragraph </w:t>
      </w:r>
    </w:p>
    <w:p w14:paraId="7FC22778" w14:textId="77777777" w:rsidR="002B0910" w:rsidRPr="004609AC" w:rsidRDefault="002B0910" w:rsidP="002B0910">
      <w:pPr>
        <w:rPr>
          <w:sz w:val="22"/>
          <w:szCs w:val="22"/>
          <w:lang w:val="en-US"/>
        </w:rPr>
      </w:pPr>
    </w:p>
    <w:p w14:paraId="56712F90" w14:textId="77777777" w:rsidR="002B0910" w:rsidRDefault="002B0910" w:rsidP="002B0910">
      <w:pPr>
        <w:rPr>
          <w:b/>
          <w:sz w:val="22"/>
          <w:szCs w:val="22"/>
          <w:lang w:val="en-US"/>
        </w:rPr>
      </w:pPr>
    </w:p>
    <w:p w14:paraId="4F3A82A6" w14:textId="77777777" w:rsidR="002B0910" w:rsidRPr="004609AC" w:rsidRDefault="002B0910" w:rsidP="002B0910">
      <w:pPr>
        <w:tabs>
          <w:tab w:val="left" w:pos="360"/>
        </w:tabs>
        <w:spacing w:line="276" w:lineRule="auto"/>
        <w:ind w:left="360" w:right="566"/>
        <w:rPr>
          <w:rFonts w:ascii="Arial" w:hAnsi="Arial" w:cs="Arial"/>
          <w:sz w:val="22"/>
          <w:szCs w:val="22"/>
        </w:rPr>
      </w:pPr>
      <w:r w:rsidRPr="004609AC">
        <w:rPr>
          <w:rFonts w:ascii="Arial" w:hAnsi="Arial" w:cs="Arial"/>
          <w:b/>
          <w:sz w:val="22"/>
          <w:szCs w:val="22"/>
          <w:lang w:val="en-US"/>
        </w:rPr>
        <w:t xml:space="preserve">Keywords: </w:t>
      </w:r>
      <w:r w:rsidRPr="004609AC">
        <w:rPr>
          <w:rFonts w:ascii="Arial" w:hAnsi="Arial" w:cs="Arial"/>
          <w:sz w:val="22"/>
          <w:szCs w:val="22"/>
        </w:rPr>
        <w:t xml:space="preserve">Up to five keywords, separated by commas, </w:t>
      </w:r>
      <w:r>
        <w:rPr>
          <w:rFonts w:ascii="Arial" w:hAnsi="Arial" w:cs="Arial"/>
          <w:sz w:val="22"/>
          <w:szCs w:val="22"/>
        </w:rPr>
        <w:t xml:space="preserve">Arial </w:t>
      </w:r>
      <w:r w:rsidRPr="004609AC">
        <w:rPr>
          <w:rFonts w:ascii="Arial" w:hAnsi="Arial" w:cs="Arial"/>
          <w:sz w:val="22"/>
          <w:szCs w:val="22"/>
        </w:rPr>
        <w:t>11 point</w:t>
      </w:r>
      <w:r>
        <w:rPr>
          <w:rFonts w:ascii="Arial" w:hAnsi="Arial" w:cs="Arial"/>
          <w:sz w:val="22"/>
          <w:szCs w:val="22"/>
        </w:rPr>
        <w:t>, indent 1 cm</w:t>
      </w:r>
    </w:p>
    <w:p w14:paraId="12B30442" w14:textId="77777777" w:rsidR="002B0910" w:rsidRDefault="002B0910" w:rsidP="002B0910">
      <w:pPr>
        <w:rPr>
          <w:b/>
          <w:sz w:val="22"/>
          <w:szCs w:val="22"/>
          <w:lang w:val="en-US"/>
        </w:rPr>
      </w:pPr>
    </w:p>
    <w:p w14:paraId="78B7054E" w14:textId="77777777" w:rsidR="002B0910" w:rsidRDefault="002B0910" w:rsidP="002B0910">
      <w:pPr>
        <w:rPr>
          <w:b/>
          <w:sz w:val="22"/>
          <w:szCs w:val="22"/>
          <w:lang w:val="en-US"/>
        </w:rPr>
      </w:pPr>
    </w:p>
    <w:p w14:paraId="20537D6B" w14:textId="77777777" w:rsidR="002B0910" w:rsidRPr="004609AC" w:rsidRDefault="002B0910" w:rsidP="002B0910">
      <w:pPr>
        <w:spacing w:line="276" w:lineRule="auto"/>
        <w:rPr>
          <w:rFonts w:ascii="Arial" w:hAnsi="Arial" w:cs="Arial"/>
          <w:b/>
          <w:bCs/>
        </w:rPr>
      </w:pPr>
      <w:r w:rsidRPr="004609AC">
        <w:rPr>
          <w:rFonts w:ascii="Arial" w:hAnsi="Arial" w:cs="Arial"/>
          <w:b/>
          <w:bCs/>
        </w:rPr>
        <w:t xml:space="preserve">Text Heading, </w:t>
      </w:r>
      <w:r>
        <w:rPr>
          <w:rFonts w:ascii="Arial" w:hAnsi="Arial" w:cs="Arial"/>
          <w:b/>
          <w:bCs/>
        </w:rPr>
        <w:t xml:space="preserve">Arial </w:t>
      </w:r>
      <w:r w:rsidRPr="004609AC">
        <w:rPr>
          <w:rFonts w:ascii="Arial" w:hAnsi="Arial" w:cs="Arial"/>
          <w:b/>
          <w:bCs/>
        </w:rPr>
        <w:t>12 point, bold, left aligned</w:t>
      </w:r>
    </w:p>
    <w:p w14:paraId="3DFF43EB" w14:textId="77777777" w:rsidR="002B0910" w:rsidRDefault="002B0910" w:rsidP="002B0910">
      <w:pPr>
        <w:tabs>
          <w:tab w:val="left" w:pos="1687"/>
        </w:tabs>
        <w:spacing w:line="276" w:lineRule="auto"/>
        <w:rPr>
          <w:rFonts w:ascii="Arial" w:hAnsi="Arial" w:cs="Arial"/>
          <w:sz w:val="22"/>
          <w:szCs w:val="22"/>
        </w:rPr>
      </w:pPr>
      <w:r>
        <w:rPr>
          <w:rFonts w:ascii="Arial" w:hAnsi="Arial" w:cs="Arial"/>
          <w:sz w:val="22"/>
          <w:szCs w:val="22"/>
        </w:rPr>
        <w:t xml:space="preserve">Text, Arial </w:t>
      </w:r>
      <w:r w:rsidRPr="00DE54A1">
        <w:rPr>
          <w:rFonts w:ascii="Arial" w:hAnsi="Arial" w:cs="Arial"/>
          <w:sz w:val="22"/>
          <w:szCs w:val="22"/>
        </w:rPr>
        <w:t>11</w:t>
      </w:r>
      <w:r>
        <w:rPr>
          <w:rFonts w:ascii="Arial" w:hAnsi="Arial" w:cs="Arial"/>
          <w:sz w:val="22"/>
          <w:szCs w:val="22"/>
        </w:rPr>
        <w:t xml:space="preserve"> point, left aligned; do not justify;</w:t>
      </w:r>
      <w:r w:rsidRPr="00DE54A1">
        <w:rPr>
          <w:rFonts w:ascii="Arial" w:hAnsi="Arial" w:cs="Arial"/>
          <w:sz w:val="22"/>
          <w:szCs w:val="22"/>
        </w:rPr>
        <w:t xml:space="preserve"> do not indent</w:t>
      </w:r>
      <w:r>
        <w:rPr>
          <w:rFonts w:ascii="Arial" w:hAnsi="Arial" w:cs="Arial"/>
          <w:sz w:val="22"/>
          <w:szCs w:val="22"/>
        </w:rPr>
        <w:t xml:space="preserve">. </w:t>
      </w:r>
      <w:r w:rsidRPr="00DE54A1">
        <w:rPr>
          <w:rFonts w:ascii="Arial" w:hAnsi="Arial" w:cs="Arial"/>
          <w:sz w:val="22"/>
          <w:szCs w:val="22"/>
        </w:rPr>
        <w:t>Use single spacing throughout the text in a single paragraph</w:t>
      </w:r>
      <w:r>
        <w:rPr>
          <w:rFonts w:ascii="Arial" w:hAnsi="Arial" w:cs="Arial"/>
          <w:sz w:val="22"/>
          <w:szCs w:val="22"/>
        </w:rPr>
        <w:t>.</w:t>
      </w:r>
    </w:p>
    <w:p w14:paraId="04DD643E" w14:textId="77777777" w:rsidR="002B0910" w:rsidRDefault="002B0910" w:rsidP="002B0910">
      <w:pPr>
        <w:tabs>
          <w:tab w:val="left" w:pos="1687"/>
        </w:tabs>
        <w:spacing w:line="276" w:lineRule="auto"/>
        <w:rPr>
          <w:rFonts w:ascii="Arial" w:hAnsi="Arial" w:cs="Arial"/>
          <w:sz w:val="22"/>
          <w:szCs w:val="22"/>
        </w:rPr>
      </w:pPr>
    </w:p>
    <w:p w14:paraId="3C5B5825" w14:textId="77777777" w:rsidR="002B0910" w:rsidRPr="00DE54A1" w:rsidRDefault="002B0910" w:rsidP="002B0910">
      <w:pPr>
        <w:tabs>
          <w:tab w:val="left" w:pos="1687"/>
        </w:tabs>
        <w:spacing w:line="276" w:lineRule="auto"/>
        <w:rPr>
          <w:rFonts w:ascii="Arial" w:hAnsi="Arial" w:cs="Arial"/>
          <w:sz w:val="22"/>
          <w:szCs w:val="22"/>
        </w:rPr>
      </w:pPr>
      <w:r w:rsidRPr="00DE54A1">
        <w:rPr>
          <w:rFonts w:ascii="Arial" w:hAnsi="Arial" w:cs="Arial"/>
          <w:sz w:val="22"/>
          <w:szCs w:val="22"/>
        </w:rPr>
        <w:t>Leave an additional line space after each paragraph</w:t>
      </w:r>
    </w:p>
    <w:p w14:paraId="17515112" w14:textId="77777777" w:rsidR="002B0910" w:rsidRDefault="002B0910" w:rsidP="002B0910">
      <w:pPr>
        <w:rPr>
          <w:b/>
          <w:sz w:val="22"/>
          <w:szCs w:val="22"/>
          <w:lang w:val="en-US"/>
        </w:rPr>
      </w:pPr>
    </w:p>
    <w:p w14:paraId="259FD9E9" w14:textId="77777777" w:rsidR="002B0910" w:rsidRPr="00F10D8F" w:rsidRDefault="002B0910" w:rsidP="002B0910">
      <w:pPr>
        <w:spacing w:line="276" w:lineRule="auto"/>
        <w:rPr>
          <w:rFonts w:ascii="Arial" w:hAnsi="Arial" w:cs="Arial"/>
          <w:b/>
          <w:bCs/>
          <w:i/>
          <w:iCs/>
          <w:sz w:val="22"/>
          <w:szCs w:val="22"/>
        </w:rPr>
      </w:pPr>
      <w:r w:rsidRPr="00F10D8F">
        <w:rPr>
          <w:rFonts w:ascii="Arial" w:hAnsi="Arial" w:cs="Arial"/>
          <w:b/>
          <w:bCs/>
          <w:i/>
          <w:iCs/>
          <w:sz w:val="22"/>
          <w:szCs w:val="22"/>
        </w:rPr>
        <w:t>Subheadings, Arial 11 point, bold, italicized, left aligned</w:t>
      </w:r>
    </w:p>
    <w:p w14:paraId="0077863B" w14:textId="77777777" w:rsidR="002B0910" w:rsidRDefault="002B0910" w:rsidP="002B0910">
      <w:pPr>
        <w:tabs>
          <w:tab w:val="left" w:pos="1687"/>
        </w:tabs>
        <w:spacing w:line="276" w:lineRule="auto"/>
        <w:rPr>
          <w:rFonts w:ascii="Arial" w:hAnsi="Arial" w:cs="Arial"/>
          <w:sz w:val="22"/>
          <w:szCs w:val="22"/>
        </w:rPr>
      </w:pPr>
      <w:r>
        <w:rPr>
          <w:rFonts w:ascii="Arial" w:hAnsi="Arial" w:cs="Arial"/>
          <w:sz w:val="22"/>
          <w:szCs w:val="22"/>
        </w:rPr>
        <w:t xml:space="preserve">Text, Arial </w:t>
      </w:r>
      <w:r w:rsidRPr="00DE54A1">
        <w:rPr>
          <w:rFonts w:ascii="Arial" w:hAnsi="Arial" w:cs="Arial"/>
          <w:sz w:val="22"/>
          <w:szCs w:val="22"/>
        </w:rPr>
        <w:t>11</w:t>
      </w:r>
      <w:r>
        <w:rPr>
          <w:rFonts w:ascii="Arial" w:hAnsi="Arial" w:cs="Arial"/>
          <w:sz w:val="22"/>
          <w:szCs w:val="22"/>
        </w:rPr>
        <w:t xml:space="preserve"> point, left aligned; do not justify;</w:t>
      </w:r>
      <w:r w:rsidRPr="00DE54A1">
        <w:rPr>
          <w:rFonts w:ascii="Arial" w:hAnsi="Arial" w:cs="Arial"/>
          <w:sz w:val="22"/>
          <w:szCs w:val="22"/>
        </w:rPr>
        <w:t xml:space="preserve"> do not indent</w:t>
      </w:r>
      <w:r>
        <w:rPr>
          <w:rFonts w:ascii="Arial" w:hAnsi="Arial" w:cs="Arial"/>
          <w:sz w:val="22"/>
          <w:szCs w:val="22"/>
        </w:rPr>
        <w:t xml:space="preserve">. </w:t>
      </w:r>
      <w:r w:rsidRPr="00DE54A1">
        <w:rPr>
          <w:rFonts w:ascii="Arial" w:hAnsi="Arial" w:cs="Arial"/>
          <w:sz w:val="22"/>
          <w:szCs w:val="22"/>
        </w:rPr>
        <w:t>Use single spacing throughout the text in a single paragraph</w:t>
      </w:r>
      <w:r>
        <w:rPr>
          <w:rFonts w:ascii="Arial" w:hAnsi="Arial" w:cs="Arial"/>
          <w:sz w:val="22"/>
          <w:szCs w:val="22"/>
        </w:rPr>
        <w:t>.</w:t>
      </w:r>
    </w:p>
    <w:p w14:paraId="04653CF6" w14:textId="77777777" w:rsidR="002B0910" w:rsidRDefault="002B0910" w:rsidP="002B0910">
      <w:pPr>
        <w:tabs>
          <w:tab w:val="left" w:pos="1687"/>
        </w:tabs>
        <w:spacing w:line="276" w:lineRule="auto"/>
        <w:rPr>
          <w:rFonts w:ascii="Arial" w:hAnsi="Arial" w:cs="Arial"/>
          <w:sz w:val="22"/>
          <w:szCs w:val="22"/>
        </w:rPr>
      </w:pPr>
    </w:p>
    <w:p w14:paraId="3AE04D56" w14:textId="77777777" w:rsidR="002B0910" w:rsidRPr="00DE54A1" w:rsidRDefault="002B0910" w:rsidP="002B0910">
      <w:pPr>
        <w:tabs>
          <w:tab w:val="left" w:pos="1687"/>
        </w:tabs>
        <w:spacing w:line="276" w:lineRule="auto"/>
        <w:rPr>
          <w:rFonts w:ascii="Arial" w:hAnsi="Arial" w:cs="Arial"/>
          <w:sz w:val="22"/>
          <w:szCs w:val="22"/>
        </w:rPr>
      </w:pPr>
      <w:r w:rsidRPr="00DE54A1">
        <w:rPr>
          <w:rFonts w:ascii="Arial" w:hAnsi="Arial" w:cs="Arial"/>
          <w:sz w:val="22"/>
          <w:szCs w:val="22"/>
        </w:rPr>
        <w:t>Leave an additional line space after each paragraph</w:t>
      </w:r>
    </w:p>
    <w:p w14:paraId="4A03A268" w14:textId="77777777" w:rsidR="002B0910" w:rsidRDefault="002B0910" w:rsidP="002B0910">
      <w:pPr>
        <w:rPr>
          <w:rFonts w:ascii="Arial" w:hAnsi="Arial" w:cs="Arial"/>
          <w:sz w:val="22"/>
          <w:szCs w:val="22"/>
        </w:rPr>
      </w:pPr>
    </w:p>
    <w:p w14:paraId="087A5949" w14:textId="77777777" w:rsidR="002B0910" w:rsidRPr="00F10D8F" w:rsidRDefault="002B0910" w:rsidP="002B0910">
      <w:pPr>
        <w:rPr>
          <w:rFonts w:ascii="Arial" w:hAnsi="Arial" w:cs="Arial"/>
          <w:sz w:val="22"/>
          <w:szCs w:val="22"/>
        </w:rPr>
      </w:pPr>
    </w:p>
    <w:p w14:paraId="58BFEF67" w14:textId="77777777" w:rsidR="002B0910" w:rsidRDefault="002B0910" w:rsidP="002B0910">
      <w:pPr>
        <w:jc w:val="center"/>
        <w:rPr>
          <w:rFonts w:ascii="Arial" w:hAnsi="Arial" w:cs="Arial"/>
          <w:b/>
          <w:sz w:val="22"/>
          <w:szCs w:val="22"/>
        </w:rPr>
      </w:pPr>
      <w:r>
        <w:rPr>
          <w:rFonts w:ascii="Arial" w:hAnsi="Arial" w:cs="Arial"/>
          <w:noProof/>
          <w:sz w:val="20"/>
          <w:szCs w:val="20"/>
          <w:lang w:val="en-US" w:eastAsia="en-US"/>
        </w:rPr>
        <w:drawing>
          <wp:inline distT="0" distB="0" distL="0" distR="0" wp14:anchorId="38DAA47E" wp14:editId="36E54D38">
            <wp:extent cx="3057525" cy="1885950"/>
            <wp:effectExtent l="0" t="0" r="9525" b="0"/>
            <wp:docPr id="1" name="Picture 1" descr="bali-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bali-ma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57525" cy="1885950"/>
                    </a:xfrm>
                    <a:prstGeom prst="rect">
                      <a:avLst/>
                    </a:prstGeom>
                    <a:noFill/>
                    <a:ln>
                      <a:noFill/>
                    </a:ln>
                  </pic:spPr>
                </pic:pic>
              </a:graphicData>
            </a:graphic>
          </wp:inline>
        </w:drawing>
      </w:r>
    </w:p>
    <w:p w14:paraId="565030DC" w14:textId="77777777" w:rsidR="002B0910" w:rsidRDefault="002B0910" w:rsidP="002B0910">
      <w:pPr>
        <w:jc w:val="center"/>
        <w:rPr>
          <w:rFonts w:ascii="Arial" w:hAnsi="Arial" w:cs="Arial"/>
          <w:bCs/>
          <w:sz w:val="22"/>
          <w:szCs w:val="22"/>
        </w:rPr>
      </w:pPr>
    </w:p>
    <w:p w14:paraId="5D6F5E15" w14:textId="77777777" w:rsidR="002B0910" w:rsidRPr="0014423B" w:rsidRDefault="002B0910" w:rsidP="002B0910">
      <w:pPr>
        <w:jc w:val="center"/>
        <w:rPr>
          <w:rFonts w:ascii="Arial" w:hAnsi="Arial" w:cs="Arial"/>
          <w:bCs/>
          <w:sz w:val="22"/>
          <w:szCs w:val="22"/>
        </w:rPr>
      </w:pPr>
      <w:r w:rsidRPr="0014423B">
        <w:rPr>
          <w:rFonts w:ascii="Arial" w:hAnsi="Arial" w:cs="Arial"/>
          <w:bCs/>
          <w:sz w:val="22"/>
          <w:szCs w:val="22"/>
        </w:rPr>
        <w:t xml:space="preserve">Figure 1: Map of </w:t>
      </w:r>
      <w:r w:rsidR="00B651DE">
        <w:rPr>
          <w:rFonts w:ascii="Arial" w:hAnsi="Arial" w:cs="Arial"/>
          <w:bCs/>
          <w:sz w:val="22"/>
          <w:szCs w:val="22"/>
        </w:rPr>
        <w:t>Bali</w:t>
      </w:r>
    </w:p>
    <w:p w14:paraId="147936A1" w14:textId="77777777" w:rsidR="002B0910" w:rsidRPr="0014423B" w:rsidRDefault="002B0910" w:rsidP="002B0910">
      <w:pPr>
        <w:jc w:val="center"/>
        <w:rPr>
          <w:rFonts w:ascii="Arial" w:hAnsi="Arial" w:cs="Arial"/>
          <w:bCs/>
          <w:sz w:val="22"/>
          <w:szCs w:val="22"/>
        </w:rPr>
      </w:pPr>
      <w:r>
        <w:rPr>
          <w:rFonts w:ascii="Arial" w:hAnsi="Arial" w:cs="Arial"/>
          <w:b/>
          <w:sz w:val="22"/>
          <w:szCs w:val="22"/>
        </w:rPr>
        <w:br w:type="page"/>
      </w:r>
      <w:r w:rsidRPr="0014423B">
        <w:rPr>
          <w:rFonts w:ascii="Arial" w:hAnsi="Arial" w:cs="Arial"/>
          <w:bCs/>
          <w:sz w:val="22"/>
          <w:szCs w:val="22"/>
        </w:rPr>
        <w:lastRenderedPageBreak/>
        <w:t xml:space="preserve">Table 1: </w:t>
      </w:r>
      <w:r>
        <w:rPr>
          <w:rFonts w:ascii="Arial" w:hAnsi="Arial" w:cs="Arial"/>
          <w:bCs/>
          <w:sz w:val="22"/>
          <w:szCs w:val="22"/>
        </w:rPr>
        <w:t>Approximate</w:t>
      </w:r>
      <w:r w:rsidRPr="0014423B">
        <w:rPr>
          <w:rFonts w:ascii="Arial" w:hAnsi="Arial" w:cs="Arial"/>
          <w:bCs/>
          <w:sz w:val="22"/>
          <w:szCs w:val="22"/>
        </w:rPr>
        <w:t xml:space="preserve"> Currency Exchange Rates</w:t>
      </w:r>
    </w:p>
    <w:p w14:paraId="093180A7" w14:textId="77777777" w:rsidR="002B0910" w:rsidRPr="004A18F0" w:rsidRDefault="002B0910" w:rsidP="002B0910">
      <w:pPr>
        <w:jc w:val="center"/>
        <w:rPr>
          <w:rFonts w:ascii="Arial" w:hAnsi="Arial" w:cs="Arial"/>
          <w:bCs/>
          <w:sz w:val="20"/>
          <w:szCs w:val="20"/>
        </w:rPr>
      </w:pPr>
      <w:r w:rsidRPr="004A18F0">
        <w:rPr>
          <w:rFonts w:ascii="Arial" w:hAnsi="Arial" w:cs="Arial"/>
          <w:bCs/>
          <w:sz w:val="20"/>
          <w:szCs w:val="20"/>
        </w:rPr>
        <w:t>(</w:t>
      </w:r>
      <w:proofErr w:type="gramStart"/>
      <w:r w:rsidRPr="004A18F0">
        <w:rPr>
          <w:rFonts w:ascii="Arial" w:hAnsi="Arial" w:cs="Arial"/>
          <w:bCs/>
          <w:sz w:val="20"/>
          <w:szCs w:val="20"/>
        </w:rPr>
        <w:t>as</w:t>
      </w:r>
      <w:proofErr w:type="gramEnd"/>
      <w:r w:rsidRPr="004A18F0">
        <w:rPr>
          <w:rFonts w:ascii="Arial" w:hAnsi="Arial" w:cs="Arial"/>
          <w:bCs/>
          <w:sz w:val="20"/>
          <w:szCs w:val="20"/>
        </w:rPr>
        <w:t xml:space="preserve"> at April 2013)</w:t>
      </w:r>
    </w:p>
    <w:tbl>
      <w:tblPr>
        <w:tblStyle w:val="TableGrid"/>
        <w:tblW w:w="0" w:type="auto"/>
        <w:tblInd w:w="1008" w:type="dxa"/>
        <w:tblLook w:val="01E0" w:firstRow="1" w:lastRow="1" w:firstColumn="1" w:lastColumn="1" w:noHBand="0" w:noVBand="0"/>
      </w:tblPr>
      <w:tblGrid>
        <w:gridCol w:w="3253"/>
        <w:gridCol w:w="3227"/>
      </w:tblGrid>
      <w:tr w:rsidR="002B0910" w14:paraId="7C119EAC" w14:textId="77777777" w:rsidTr="00CB4F9A">
        <w:tc>
          <w:tcPr>
            <w:tcW w:w="3253" w:type="dxa"/>
          </w:tcPr>
          <w:p w14:paraId="4B21490E" w14:textId="77777777" w:rsidR="002B0910" w:rsidRPr="0014423B" w:rsidRDefault="002B0910" w:rsidP="00CB4F9A">
            <w:pPr>
              <w:jc w:val="center"/>
              <w:rPr>
                <w:rFonts w:ascii="Arial" w:hAnsi="Arial" w:cs="Arial"/>
                <w:bCs/>
                <w:sz w:val="22"/>
                <w:szCs w:val="22"/>
              </w:rPr>
            </w:pPr>
            <w:r w:rsidRPr="0014423B">
              <w:rPr>
                <w:rFonts w:ascii="Arial" w:hAnsi="Arial" w:cs="Arial"/>
                <w:bCs/>
                <w:sz w:val="22"/>
                <w:szCs w:val="22"/>
              </w:rPr>
              <w:t>Currency</w:t>
            </w:r>
          </w:p>
        </w:tc>
        <w:tc>
          <w:tcPr>
            <w:tcW w:w="3227" w:type="dxa"/>
          </w:tcPr>
          <w:p w14:paraId="56FC7560" w14:textId="77777777" w:rsidR="002B0910" w:rsidRDefault="002B0910" w:rsidP="00CB4F9A">
            <w:pPr>
              <w:jc w:val="center"/>
              <w:rPr>
                <w:rFonts w:ascii="Arial" w:hAnsi="Arial" w:cs="Arial"/>
                <w:bCs/>
                <w:sz w:val="22"/>
                <w:szCs w:val="22"/>
              </w:rPr>
            </w:pPr>
            <w:r w:rsidRPr="0014423B">
              <w:rPr>
                <w:rFonts w:ascii="Arial" w:hAnsi="Arial" w:cs="Arial"/>
                <w:bCs/>
                <w:sz w:val="22"/>
                <w:szCs w:val="22"/>
              </w:rPr>
              <w:t>Equivalent in</w:t>
            </w:r>
          </w:p>
          <w:p w14:paraId="2E2FD52B" w14:textId="77777777" w:rsidR="002B0910" w:rsidRPr="0014423B" w:rsidRDefault="002B0910" w:rsidP="00CB4F9A">
            <w:pPr>
              <w:jc w:val="center"/>
              <w:rPr>
                <w:rFonts w:ascii="Arial" w:hAnsi="Arial" w:cs="Arial"/>
                <w:bCs/>
                <w:sz w:val="22"/>
                <w:szCs w:val="22"/>
              </w:rPr>
            </w:pPr>
            <w:r w:rsidRPr="0014423B">
              <w:rPr>
                <w:rFonts w:ascii="Arial" w:hAnsi="Arial" w:cs="Arial"/>
                <w:bCs/>
                <w:sz w:val="22"/>
                <w:szCs w:val="22"/>
              </w:rPr>
              <w:t>Indonesian Rupiahs (IDR)</w:t>
            </w:r>
          </w:p>
        </w:tc>
      </w:tr>
      <w:tr w:rsidR="002B0910" w14:paraId="5FAFE456" w14:textId="77777777" w:rsidTr="00CB4F9A">
        <w:tc>
          <w:tcPr>
            <w:tcW w:w="3253" w:type="dxa"/>
          </w:tcPr>
          <w:p w14:paraId="4B011456" w14:textId="77777777" w:rsidR="002B0910" w:rsidRPr="0014423B" w:rsidRDefault="002B0910" w:rsidP="00CB4F9A">
            <w:pPr>
              <w:jc w:val="center"/>
              <w:rPr>
                <w:rFonts w:ascii="Arial" w:hAnsi="Arial" w:cs="Arial"/>
                <w:bCs/>
                <w:sz w:val="22"/>
                <w:szCs w:val="22"/>
              </w:rPr>
            </w:pPr>
            <w:r w:rsidRPr="0014423B">
              <w:rPr>
                <w:rFonts w:ascii="Arial" w:hAnsi="Arial" w:cs="Arial"/>
                <w:bCs/>
                <w:sz w:val="22"/>
                <w:szCs w:val="22"/>
              </w:rPr>
              <w:t>USD 1</w:t>
            </w:r>
          </w:p>
        </w:tc>
        <w:tc>
          <w:tcPr>
            <w:tcW w:w="3227" w:type="dxa"/>
          </w:tcPr>
          <w:p w14:paraId="0375F7CB" w14:textId="77777777" w:rsidR="002B0910" w:rsidRPr="0014423B" w:rsidRDefault="002B0910" w:rsidP="00CB4F9A">
            <w:pPr>
              <w:ind w:right="1332"/>
              <w:jc w:val="right"/>
              <w:rPr>
                <w:rFonts w:ascii="Arial" w:hAnsi="Arial" w:cs="Arial"/>
                <w:bCs/>
                <w:sz w:val="22"/>
                <w:szCs w:val="22"/>
              </w:rPr>
            </w:pPr>
            <w:r w:rsidRPr="0014423B">
              <w:rPr>
                <w:rFonts w:ascii="Arial" w:hAnsi="Arial" w:cs="Arial"/>
                <w:bCs/>
                <w:sz w:val="22"/>
                <w:szCs w:val="22"/>
              </w:rPr>
              <w:t>9,700</w:t>
            </w:r>
          </w:p>
        </w:tc>
      </w:tr>
      <w:tr w:rsidR="002B0910" w14:paraId="5D525216" w14:textId="77777777" w:rsidTr="00CB4F9A">
        <w:tc>
          <w:tcPr>
            <w:tcW w:w="3253" w:type="dxa"/>
          </w:tcPr>
          <w:p w14:paraId="79D79CEB" w14:textId="77777777" w:rsidR="002B0910" w:rsidRPr="0014423B" w:rsidRDefault="002B0910" w:rsidP="00CB4F9A">
            <w:pPr>
              <w:jc w:val="center"/>
              <w:rPr>
                <w:rFonts w:ascii="Arial" w:hAnsi="Arial" w:cs="Arial"/>
                <w:bCs/>
                <w:sz w:val="22"/>
                <w:szCs w:val="22"/>
              </w:rPr>
            </w:pPr>
            <w:r w:rsidRPr="0014423B">
              <w:rPr>
                <w:rFonts w:ascii="Arial" w:hAnsi="Arial" w:cs="Arial"/>
                <w:bCs/>
                <w:sz w:val="22"/>
                <w:szCs w:val="22"/>
              </w:rPr>
              <w:t>AUD 1</w:t>
            </w:r>
          </w:p>
        </w:tc>
        <w:tc>
          <w:tcPr>
            <w:tcW w:w="3227" w:type="dxa"/>
          </w:tcPr>
          <w:p w14:paraId="5FABCFDE" w14:textId="77777777" w:rsidR="002B0910" w:rsidRPr="0014423B" w:rsidRDefault="002B0910" w:rsidP="00CB4F9A">
            <w:pPr>
              <w:ind w:right="1332"/>
              <w:jc w:val="right"/>
              <w:rPr>
                <w:rFonts w:ascii="Arial" w:hAnsi="Arial" w:cs="Arial"/>
                <w:bCs/>
                <w:sz w:val="22"/>
                <w:szCs w:val="22"/>
              </w:rPr>
            </w:pPr>
            <w:r>
              <w:rPr>
                <w:rFonts w:ascii="Arial" w:hAnsi="Arial" w:cs="Arial"/>
                <w:bCs/>
                <w:sz w:val="22"/>
                <w:szCs w:val="22"/>
              </w:rPr>
              <w:t>10,000</w:t>
            </w:r>
          </w:p>
        </w:tc>
      </w:tr>
      <w:tr w:rsidR="002B0910" w14:paraId="18DBFCAB" w14:textId="77777777" w:rsidTr="00CB4F9A">
        <w:tc>
          <w:tcPr>
            <w:tcW w:w="3253" w:type="dxa"/>
          </w:tcPr>
          <w:p w14:paraId="3A23F90C" w14:textId="77777777" w:rsidR="002B0910" w:rsidRPr="0014423B" w:rsidRDefault="002B0910" w:rsidP="00CB4F9A">
            <w:pPr>
              <w:jc w:val="center"/>
              <w:rPr>
                <w:rFonts w:ascii="Arial" w:hAnsi="Arial" w:cs="Arial"/>
                <w:bCs/>
                <w:sz w:val="22"/>
                <w:szCs w:val="22"/>
              </w:rPr>
            </w:pPr>
            <w:r>
              <w:rPr>
                <w:rFonts w:ascii="Arial" w:hAnsi="Arial" w:cs="Arial"/>
                <w:bCs/>
                <w:sz w:val="22"/>
                <w:szCs w:val="22"/>
              </w:rPr>
              <w:t>€ 1</w:t>
            </w:r>
          </w:p>
        </w:tc>
        <w:tc>
          <w:tcPr>
            <w:tcW w:w="3227" w:type="dxa"/>
          </w:tcPr>
          <w:p w14:paraId="11162026" w14:textId="77777777" w:rsidR="002B0910" w:rsidRPr="0014423B" w:rsidRDefault="002B0910" w:rsidP="00CB4F9A">
            <w:pPr>
              <w:ind w:right="1332"/>
              <w:jc w:val="right"/>
              <w:rPr>
                <w:rFonts w:ascii="Arial" w:hAnsi="Arial" w:cs="Arial"/>
                <w:bCs/>
                <w:sz w:val="22"/>
                <w:szCs w:val="22"/>
              </w:rPr>
            </w:pPr>
            <w:r>
              <w:rPr>
                <w:rFonts w:ascii="Arial" w:hAnsi="Arial" w:cs="Arial"/>
                <w:bCs/>
                <w:sz w:val="22"/>
                <w:szCs w:val="22"/>
              </w:rPr>
              <w:t>12,500</w:t>
            </w:r>
          </w:p>
        </w:tc>
      </w:tr>
      <w:tr w:rsidR="002B0910" w14:paraId="75A98EAF" w14:textId="77777777" w:rsidTr="00CB4F9A">
        <w:tc>
          <w:tcPr>
            <w:tcW w:w="3253" w:type="dxa"/>
          </w:tcPr>
          <w:p w14:paraId="4A78DBB3" w14:textId="77777777" w:rsidR="002B0910" w:rsidRPr="0014423B" w:rsidRDefault="002B0910" w:rsidP="00CB4F9A">
            <w:pPr>
              <w:jc w:val="center"/>
              <w:rPr>
                <w:rFonts w:ascii="Arial" w:hAnsi="Arial" w:cs="Arial"/>
                <w:bCs/>
                <w:sz w:val="22"/>
                <w:szCs w:val="22"/>
              </w:rPr>
            </w:pPr>
            <w:r>
              <w:rPr>
                <w:rFonts w:ascii="Arial" w:hAnsi="Arial" w:cs="Arial"/>
                <w:bCs/>
                <w:sz w:val="22"/>
                <w:szCs w:val="22"/>
              </w:rPr>
              <w:t>GBP 1</w:t>
            </w:r>
          </w:p>
        </w:tc>
        <w:tc>
          <w:tcPr>
            <w:tcW w:w="3227" w:type="dxa"/>
          </w:tcPr>
          <w:p w14:paraId="199148FB" w14:textId="77777777" w:rsidR="002B0910" w:rsidRPr="0014423B" w:rsidRDefault="002B0910" w:rsidP="00CB4F9A">
            <w:pPr>
              <w:ind w:right="1332"/>
              <w:jc w:val="right"/>
              <w:rPr>
                <w:rFonts w:ascii="Arial" w:hAnsi="Arial" w:cs="Arial"/>
                <w:bCs/>
                <w:sz w:val="22"/>
                <w:szCs w:val="22"/>
              </w:rPr>
            </w:pPr>
            <w:r>
              <w:rPr>
                <w:rFonts w:ascii="Arial" w:hAnsi="Arial" w:cs="Arial"/>
                <w:bCs/>
                <w:sz w:val="22"/>
                <w:szCs w:val="22"/>
              </w:rPr>
              <w:t>15,000</w:t>
            </w:r>
          </w:p>
        </w:tc>
      </w:tr>
      <w:tr w:rsidR="002B0910" w14:paraId="31AFBA84" w14:textId="77777777" w:rsidTr="00CB4F9A">
        <w:tc>
          <w:tcPr>
            <w:tcW w:w="3253" w:type="dxa"/>
          </w:tcPr>
          <w:p w14:paraId="04D3D70C" w14:textId="77777777" w:rsidR="002B0910" w:rsidRPr="0014423B" w:rsidRDefault="002B0910" w:rsidP="00CB4F9A">
            <w:pPr>
              <w:jc w:val="center"/>
              <w:rPr>
                <w:rFonts w:ascii="Arial" w:hAnsi="Arial" w:cs="Arial"/>
                <w:bCs/>
                <w:sz w:val="22"/>
                <w:szCs w:val="22"/>
              </w:rPr>
            </w:pPr>
            <w:r>
              <w:rPr>
                <w:rFonts w:ascii="Arial" w:hAnsi="Arial" w:cs="Arial"/>
                <w:bCs/>
                <w:sz w:val="22"/>
                <w:szCs w:val="22"/>
              </w:rPr>
              <w:t>JPY 100</w:t>
            </w:r>
          </w:p>
        </w:tc>
        <w:tc>
          <w:tcPr>
            <w:tcW w:w="3227" w:type="dxa"/>
          </w:tcPr>
          <w:p w14:paraId="4DEDAA6B" w14:textId="77777777" w:rsidR="002B0910" w:rsidRPr="0014423B" w:rsidRDefault="002B0910" w:rsidP="00CB4F9A">
            <w:pPr>
              <w:ind w:right="1332"/>
              <w:jc w:val="right"/>
              <w:rPr>
                <w:rFonts w:ascii="Arial" w:hAnsi="Arial" w:cs="Arial"/>
                <w:bCs/>
                <w:sz w:val="22"/>
                <w:szCs w:val="22"/>
              </w:rPr>
            </w:pPr>
            <w:r>
              <w:rPr>
                <w:rFonts w:ascii="Arial" w:hAnsi="Arial" w:cs="Arial"/>
                <w:bCs/>
                <w:sz w:val="22"/>
                <w:szCs w:val="22"/>
              </w:rPr>
              <w:t>10,000</w:t>
            </w:r>
          </w:p>
        </w:tc>
      </w:tr>
      <w:tr w:rsidR="002B0910" w14:paraId="110ACE2A" w14:textId="77777777" w:rsidTr="00CB4F9A">
        <w:tc>
          <w:tcPr>
            <w:tcW w:w="3253" w:type="dxa"/>
          </w:tcPr>
          <w:p w14:paraId="3D932628" w14:textId="77777777" w:rsidR="002B0910" w:rsidRPr="0014423B" w:rsidRDefault="002B0910" w:rsidP="00CB4F9A">
            <w:pPr>
              <w:jc w:val="center"/>
              <w:rPr>
                <w:rFonts w:ascii="Arial" w:hAnsi="Arial" w:cs="Arial"/>
                <w:bCs/>
                <w:sz w:val="22"/>
                <w:szCs w:val="22"/>
              </w:rPr>
            </w:pPr>
            <w:r>
              <w:rPr>
                <w:rFonts w:ascii="Arial" w:hAnsi="Arial" w:cs="Arial"/>
                <w:bCs/>
                <w:sz w:val="22"/>
                <w:szCs w:val="22"/>
              </w:rPr>
              <w:t>MYR 1</w:t>
            </w:r>
          </w:p>
        </w:tc>
        <w:tc>
          <w:tcPr>
            <w:tcW w:w="3227" w:type="dxa"/>
          </w:tcPr>
          <w:p w14:paraId="512B9BF4" w14:textId="77777777" w:rsidR="002B0910" w:rsidRPr="0014423B" w:rsidRDefault="002B0910" w:rsidP="00CB4F9A">
            <w:pPr>
              <w:ind w:right="1332"/>
              <w:jc w:val="right"/>
              <w:rPr>
                <w:rFonts w:ascii="Arial" w:hAnsi="Arial" w:cs="Arial"/>
                <w:bCs/>
                <w:sz w:val="22"/>
                <w:szCs w:val="22"/>
              </w:rPr>
            </w:pPr>
            <w:r>
              <w:rPr>
                <w:rFonts w:ascii="Arial" w:hAnsi="Arial" w:cs="Arial"/>
                <w:bCs/>
                <w:sz w:val="22"/>
                <w:szCs w:val="22"/>
              </w:rPr>
              <w:t>3,200</w:t>
            </w:r>
          </w:p>
        </w:tc>
      </w:tr>
      <w:tr w:rsidR="002B0910" w14:paraId="3EF26AF7" w14:textId="77777777" w:rsidTr="00CB4F9A">
        <w:tc>
          <w:tcPr>
            <w:tcW w:w="3253" w:type="dxa"/>
          </w:tcPr>
          <w:p w14:paraId="6693D1A9" w14:textId="77777777" w:rsidR="002B0910" w:rsidRDefault="002B0910" w:rsidP="00CB4F9A">
            <w:pPr>
              <w:jc w:val="center"/>
              <w:rPr>
                <w:rFonts w:ascii="Arial" w:hAnsi="Arial" w:cs="Arial"/>
                <w:bCs/>
                <w:sz w:val="22"/>
                <w:szCs w:val="22"/>
              </w:rPr>
            </w:pPr>
            <w:r>
              <w:rPr>
                <w:rFonts w:ascii="Arial" w:hAnsi="Arial" w:cs="Arial"/>
                <w:bCs/>
                <w:sz w:val="22"/>
                <w:szCs w:val="22"/>
              </w:rPr>
              <w:t>SGD 1</w:t>
            </w:r>
          </w:p>
        </w:tc>
        <w:tc>
          <w:tcPr>
            <w:tcW w:w="3227" w:type="dxa"/>
          </w:tcPr>
          <w:p w14:paraId="4FDF2745" w14:textId="77777777" w:rsidR="002B0910" w:rsidRDefault="002B0910" w:rsidP="00CB4F9A">
            <w:pPr>
              <w:ind w:right="1332"/>
              <w:jc w:val="right"/>
              <w:rPr>
                <w:rFonts w:ascii="Arial" w:hAnsi="Arial" w:cs="Arial"/>
                <w:bCs/>
                <w:sz w:val="22"/>
                <w:szCs w:val="22"/>
              </w:rPr>
            </w:pPr>
            <w:r>
              <w:rPr>
                <w:rFonts w:ascii="Arial" w:hAnsi="Arial" w:cs="Arial"/>
                <w:bCs/>
                <w:sz w:val="22"/>
                <w:szCs w:val="22"/>
              </w:rPr>
              <w:t>8,000</w:t>
            </w:r>
          </w:p>
        </w:tc>
      </w:tr>
    </w:tbl>
    <w:p w14:paraId="74FE6AF5" w14:textId="77777777" w:rsidR="002B0910" w:rsidRPr="00F10D8F" w:rsidRDefault="002B0910" w:rsidP="002B0910">
      <w:pPr>
        <w:rPr>
          <w:rFonts w:ascii="Arial" w:hAnsi="Arial" w:cs="Arial"/>
          <w:b/>
          <w:sz w:val="22"/>
          <w:szCs w:val="22"/>
        </w:rPr>
      </w:pPr>
    </w:p>
    <w:p w14:paraId="5F5A220D" w14:textId="77777777" w:rsidR="002B0910" w:rsidRDefault="002B0910" w:rsidP="002B0910">
      <w:pPr>
        <w:rPr>
          <w:rFonts w:ascii="Arial" w:hAnsi="Arial" w:cs="Arial"/>
          <w:b/>
          <w:sz w:val="22"/>
          <w:szCs w:val="22"/>
        </w:rPr>
      </w:pPr>
    </w:p>
    <w:p w14:paraId="1FD9400A" w14:textId="77777777" w:rsidR="002B0910" w:rsidRPr="0014423B" w:rsidRDefault="002B0910" w:rsidP="002B0910">
      <w:pPr>
        <w:jc w:val="center"/>
        <w:rPr>
          <w:rFonts w:ascii="Arial" w:hAnsi="Arial" w:cs="Arial"/>
          <w:bCs/>
          <w:sz w:val="22"/>
          <w:szCs w:val="22"/>
        </w:rPr>
      </w:pPr>
      <w:r w:rsidRPr="0014423B">
        <w:rPr>
          <w:rFonts w:ascii="Arial" w:hAnsi="Arial" w:cs="Arial"/>
          <w:bCs/>
          <w:sz w:val="22"/>
          <w:szCs w:val="22"/>
        </w:rPr>
        <w:t xml:space="preserve">Table </w:t>
      </w:r>
      <w:r>
        <w:rPr>
          <w:rFonts w:ascii="Arial" w:hAnsi="Arial" w:cs="Arial"/>
          <w:bCs/>
          <w:sz w:val="22"/>
          <w:szCs w:val="22"/>
        </w:rPr>
        <w:t>2</w:t>
      </w:r>
      <w:r w:rsidRPr="0014423B">
        <w:rPr>
          <w:rFonts w:ascii="Arial" w:hAnsi="Arial" w:cs="Arial"/>
          <w:bCs/>
          <w:sz w:val="22"/>
          <w:szCs w:val="22"/>
        </w:rPr>
        <w:t xml:space="preserve">: </w:t>
      </w:r>
      <w:r>
        <w:rPr>
          <w:rFonts w:ascii="Arial" w:hAnsi="Arial" w:cs="Arial"/>
          <w:bCs/>
          <w:sz w:val="22"/>
          <w:szCs w:val="22"/>
        </w:rPr>
        <w:t>Approximate</w:t>
      </w:r>
      <w:r w:rsidRPr="0014423B">
        <w:rPr>
          <w:rFonts w:ascii="Arial" w:hAnsi="Arial" w:cs="Arial"/>
          <w:bCs/>
          <w:sz w:val="22"/>
          <w:szCs w:val="22"/>
        </w:rPr>
        <w:t xml:space="preserve"> </w:t>
      </w:r>
      <w:r>
        <w:rPr>
          <w:rFonts w:ascii="Arial" w:hAnsi="Arial" w:cs="Arial"/>
          <w:bCs/>
          <w:sz w:val="22"/>
          <w:szCs w:val="22"/>
        </w:rPr>
        <w:t>Costs of Common Items in Bali</w:t>
      </w:r>
    </w:p>
    <w:p w14:paraId="6C7A8803" w14:textId="77777777" w:rsidR="002B0910" w:rsidRPr="004A18F0" w:rsidRDefault="002B0910" w:rsidP="002B0910">
      <w:pPr>
        <w:jc w:val="center"/>
        <w:rPr>
          <w:rFonts w:ascii="Arial" w:hAnsi="Arial" w:cs="Arial"/>
          <w:bCs/>
          <w:sz w:val="22"/>
          <w:szCs w:val="22"/>
        </w:rPr>
      </w:pPr>
      <w:r w:rsidRPr="0014423B">
        <w:rPr>
          <w:rFonts w:ascii="Arial" w:hAnsi="Arial" w:cs="Arial"/>
          <w:bCs/>
          <w:sz w:val="22"/>
          <w:szCs w:val="22"/>
        </w:rPr>
        <w:t>(</w:t>
      </w:r>
      <w:proofErr w:type="gramStart"/>
      <w:r w:rsidRPr="0014423B">
        <w:rPr>
          <w:rFonts w:ascii="Arial" w:hAnsi="Arial" w:cs="Arial"/>
          <w:bCs/>
          <w:sz w:val="22"/>
          <w:szCs w:val="22"/>
        </w:rPr>
        <w:t>as</w:t>
      </w:r>
      <w:proofErr w:type="gramEnd"/>
      <w:r w:rsidRPr="0014423B">
        <w:rPr>
          <w:rFonts w:ascii="Arial" w:hAnsi="Arial" w:cs="Arial"/>
          <w:bCs/>
          <w:sz w:val="22"/>
          <w:szCs w:val="22"/>
        </w:rPr>
        <w:t xml:space="preserve"> at </w:t>
      </w:r>
      <w:r>
        <w:rPr>
          <w:rFonts w:ascii="Arial" w:hAnsi="Arial" w:cs="Arial"/>
          <w:bCs/>
          <w:sz w:val="22"/>
          <w:szCs w:val="22"/>
        </w:rPr>
        <w:t>March 2013</w:t>
      </w:r>
      <w:r w:rsidRPr="0014423B">
        <w:rPr>
          <w:rFonts w:ascii="Arial" w:hAnsi="Arial" w:cs="Arial"/>
          <w:bCs/>
          <w:sz w:val="22"/>
          <w:szCs w:val="22"/>
        </w:rPr>
        <w:t>)</w:t>
      </w:r>
    </w:p>
    <w:tbl>
      <w:tblPr>
        <w:tblStyle w:val="TableGrid"/>
        <w:tblW w:w="0" w:type="auto"/>
        <w:tblInd w:w="1008" w:type="dxa"/>
        <w:tblLook w:val="01E0" w:firstRow="1" w:lastRow="1" w:firstColumn="1" w:lastColumn="1" w:noHBand="0" w:noVBand="0"/>
      </w:tblPr>
      <w:tblGrid>
        <w:gridCol w:w="3253"/>
        <w:gridCol w:w="3227"/>
      </w:tblGrid>
      <w:tr w:rsidR="002B0910" w14:paraId="2DADAE66" w14:textId="77777777" w:rsidTr="00CB4F9A">
        <w:tc>
          <w:tcPr>
            <w:tcW w:w="3253" w:type="dxa"/>
          </w:tcPr>
          <w:p w14:paraId="33C0C6C3" w14:textId="77777777" w:rsidR="002B0910" w:rsidRPr="0014423B" w:rsidRDefault="002B0910" w:rsidP="00CB4F9A">
            <w:pPr>
              <w:jc w:val="center"/>
              <w:rPr>
                <w:rFonts w:ascii="Arial" w:hAnsi="Arial" w:cs="Arial"/>
                <w:bCs/>
                <w:sz w:val="22"/>
                <w:szCs w:val="22"/>
              </w:rPr>
            </w:pPr>
            <w:r>
              <w:rPr>
                <w:rFonts w:ascii="Arial" w:hAnsi="Arial" w:cs="Arial"/>
                <w:bCs/>
                <w:sz w:val="22"/>
                <w:szCs w:val="22"/>
              </w:rPr>
              <w:t>Item</w:t>
            </w:r>
          </w:p>
        </w:tc>
        <w:tc>
          <w:tcPr>
            <w:tcW w:w="3227" w:type="dxa"/>
          </w:tcPr>
          <w:p w14:paraId="0596016F" w14:textId="77777777" w:rsidR="002B0910" w:rsidRDefault="002B0910" w:rsidP="00CB4F9A">
            <w:pPr>
              <w:jc w:val="center"/>
              <w:rPr>
                <w:rFonts w:ascii="Arial" w:hAnsi="Arial" w:cs="Arial"/>
                <w:bCs/>
                <w:sz w:val="22"/>
                <w:szCs w:val="22"/>
              </w:rPr>
            </w:pPr>
            <w:r>
              <w:rPr>
                <w:rFonts w:ascii="Arial" w:hAnsi="Arial" w:cs="Arial"/>
                <w:bCs/>
                <w:sz w:val="22"/>
                <w:szCs w:val="22"/>
              </w:rPr>
              <w:t>Approximate cost</w:t>
            </w:r>
          </w:p>
          <w:p w14:paraId="66C1A396" w14:textId="77777777" w:rsidR="002B0910" w:rsidRPr="0014423B" w:rsidRDefault="002B0910" w:rsidP="00CB4F9A">
            <w:pPr>
              <w:jc w:val="center"/>
              <w:rPr>
                <w:rFonts w:ascii="Arial" w:hAnsi="Arial" w:cs="Arial"/>
                <w:bCs/>
                <w:sz w:val="22"/>
                <w:szCs w:val="22"/>
              </w:rPr>
            </w:pPr>
            <w:r w:rsidRPr="0014423B">
              <w:rPr>
                <w:rFonts w:ascii="Arial" w:hAnsi="Arial" w:cs="Arial"/>
                <w:bCs/>
                <w:sz w:val="22"/>
                <w:szCs w:val="22"/>
              </w:rPr>
              <w:t>Indonesian Rupiahs (IDR)</w:t>
            </w:r>
          </w:p>
        </w:tc>
      </w:tr>
      <w:tr w:rsidR="002B0910" w14:paraId="29FCFB3B" w14:textId="77777777" w:rsidTr="00CB4F9A">
        <w:tc>
          <w:tcPr>
            <w:tcW w:w="3253" w:type="dxa"/>
          </w:tcPr>
          <w:p w14:paraId="7B085106" w14:textId="77777777" w:rsidR="002B0910" w:rsidRPr="0014423B" w:rsidRDefault="002B0910" w:rsidP="00CB4F9A">
            <w:pPr>
              <w:rPr>
                <w:rFonts w:ascii="Arial" w:hAnsi="Arial" w:cs="Arial"/>
                <w:bCs/>
                <w:sz w:val="22"/>
                <w:szCs w:val="22"/>
              </w:rPr>
            </w:pPr>
            <w:r>
              <w:rPr>
                <w:rFonts w:ascii="Arial" w:hAnsi="Arial" w:cs="Arial"/>
                <w:bCs/>
                <w:sz w:val="22"/>
                <w:szCs w:val="22"/>
              </w:rPr>
              <w:t>Meal in inexpensive restaurant (per person)</w:t>
            </w:r>
          </w:p>
        </w:tc>
        <w:tc>
          <w:tcPr>
            <w:tcW w:w="3227" w:type="dxa"/>
          </w:tcPr>
          <w:p w14:paraId="09194872" w14:textId="77777777" w:rsidR="002B0910" w:rsidRPr="0014423B" w:rsidRDefault="002B0910" w:rsidP="00CB4F9A">
            <w:pPr>
              <w:ind w:right="1332"/>
              <w:jc w:val="right"/>
              <w:rPr>
                <w:rFonts w:ascii="Arial" w:hAnsi="Arial" w:cs="Arial"/>
                <w:bCs/>
                <w:sz w:val="22"/>
                <w:szCs w:val="22"/>
              </w:rPr>
            </w:pPr>
            <w:r>
              <w:rPr>
                <w:rFonts w:ascii="Arial" w:hAnsi="Arial" w:cs="Arial"/>
                <w:bCs/>
                <w:sz w:val="22"/>
                <w:szCs w:val="22"/>
              </w:rPr>
              <w:t>30,000</w:t>
            </w:r>
          </w:p>
        </w:tc>
      </w:tr>
      <w:tr w:rsidR="002B0910" w14:paraId="475F4C09" w14:textId="77777777" w:rsidTr="00CB4F9A">
        <w:tc>
          <w:tcPr>
            <w:tcW w:w="3253" w:type="dxa"/>
          </w:tcPr>
          <w:p w14:paraId="693EDAA7" w14:textId="77777777" w:rsidR="002B0910" w:rsidRPr="0014423B" w:rsidRDefault="002B0910" w:rsidP="00CB4F9A">
            <w:pPr>
              <w:rPr>
                <w:rFonts w:ascii="Arial" w:hAnsi="Arial" w:cs="Arial"/>
                <w:bCs/>
                <w:sz w:val="22"/>
                <w:szCs w:val="22"/>
              </w:rPr>
            </w:pPr>
            <w:r>
              <w:rPr>
                <w:rFonts w:ascii="Arial" w:hAnsi="Arial" w:cs="Arial"/>
                <w:bCs/>
                <w:sz w:val="22"/>
                <w:szCs w:val="22"/>
              </w:rPr>
              <w:t>Meal in middle range restaurant (for 2 persons)</w:t>
            </w:r>
          </w:p>
        </w:tc>
        <w:tc>
          <w:tcPr>
            <w:tcW w:w="3227" w:type="dxa"/>
          </w:tcPr>
          <w:p w14:paraId="2B5718CD" w14:textId="77777777" w:rsidR="002B0910" w:rsidRPr="0014423B" w:rsidRDefault="002B0910" w:rsidP="00CB4F9A">
            <w:pPr>
              <w:ind w:right="1332"/>
              <w:jc w:val="right"/>
              <w:rPr>
                <w:rFonts w:ascii="Arial" w:hAnsi="Arial" w:cs="Arial"/>
                <w:bCs/>
                <w:sz w:val="22"/>
                <w:szCs w:val="22"/>
              </w:rPr>
            </w:pPr>
            <w:r>
              <w:rPr>
                <w:rFonts w:ascii="Arial" w:hAnsi="Arial" w:cs="Arial"/>
                <w:bCs/>
                <w:sz w:val="22"/>
                <w:szCs w:val="22"/>
              </w:rPr>
              <w:t>200,000</w:t>
            </w:r>
          </w:p>
        </w:tc>
      </w:tr>
      <w:tr w:rsidR="002B0910" w14:paraId="78E363D3" w14:textId="77777777" w:rsidTr="00CB4F9A">
        <w:tc>
          <w:tcPr>
            <w:tcW w:w="3253" w:type="dxa"/>
          </w:tcPr>
          <w:p w14:paraId="2DF4CDC3" w14:textId="77777777" w:rsidR="002B0910" w:rsidRPr="0014423B" w:rsidRDefault="002B0910" w:rsidP="00CB4F9A">
            <w:pPr>
              <w:rPr>
                <w:rFonts w:ascii="Arial" w:hAnsi="Arial" w:cs="Arial"/>
                <w:bCs/>
                <w:sz w:val="22"/>
                <w:szCs w:val="22"/>
              </w:rPr>
            </w:pPr>
            <w:r>
              <w:rPr>
                <w:rFonts w:ascii="Arial" w:hAnsi="Arial" w:cs="Arial"/>
                <w:bCs/>
                <w:sz w:val="22"/>
                <w:szCs w:val="22"/>
              </w:rPr>
              <w:t>Combo meal at fast food restaurant</w:t>
            </w:r>
          </w:p>
        </w:tc>
        <w:tc>
          <w:tcPr>
            <w:tcW w:w="3227" w:type="dxa"/>
          </w:tcPr>
          <w:p w14:paraId="2386792C" w14:textId="77777777" w:rsidR="002B0910" w:rsidRPr="0014423B" w:rsidRDefault="002B0910" w:rsidP="00CB4F9A">
            <w:pPr>
              <w:ind w:right="1332"/>
              <w:jc w:val="right"/>
              <w:rPr>
                <w:rFonts w:ascii="Arial" w:hAnsi="Arial" w:cs="Arial"/>
                <w:bCs/>
                <w:sz w:val="22"/>
                <w:szCs w:val="22"/>
              </w:rPr>
            </w:pPr>
            <w:r>
              <w:rPr>
                <w:rFonts w:ascii="Arial" w:hAnsi="Arial" w:cs="Arial"/>
                <w:bCs/>
                <w:sz w:val="22"/>
                <w:szCs w:val="22"/>
              </w:rPr>
              <w:t>50,000</w:t>
            </w:r>
          </w:p>
        </w:tc>
      </w:tr>
      <w:tr w:rsidR="002B0910" w14:paraId="7AF54D59" w14:textId="77777777" w:rsidTr="00CB4F9A">
        <w:tc>
          <w:tcPr>
            <w:tcW w:w="3253" w:type="dxa"/>
          </w:tcPr>
          <w:p w14:paraId="4679837F" w14:textId="77777777" w:rsidR="002B0910" w:rsidRPr="0014423B" w:rsidRDefault="002B0910" w:rsidP="00CB4F9A">
            <w:pPr>
              <w:rPr>
                <w:rFonts w:ascii="Arial" w:hAnsi="Arial" w:cs="Arial"/>
                <w:bCs/>
                <w:sz w:val="22"/>
                <w:szCs w:val="22"/>
              </w:rPr>
            </w:pPr>
            <w:r>
              <w:rPr>
                <w:rFonts w:ascii="Arial" w:hAnsi="Arial" w:cs="Arial"/>
                <w:bCs/>
                <w:sz w:val="22"/>
                <w:szCs w:val="22"/>
              </w:rPr>
              <w:t>Bottled water</w:t>
            </w:r>
          </w:p>
        </w:tc>
        <w:tc>
          <w:tcPr>
            <w:tcW w:w="3227" w:type="dxa"/>
          </w:tcPr>
          <w:p w14:paraId="3EB68411" w14:textId="77777777" w:rsidR="002B0910" w:rsidRPr="0014423B" w:rsidRDefault="002B0910" w:rsidP="00CB4F9A">
            <w:pPr>
              <w:ind w:right="1332"/>
              <w:jc w:val="right"/>
              <w:rPr>
                <w:rFonts w:ascii="Arial" w:hAnsi="Arial" w:cs="Arial"/>
                <w:bCs/>
                <w:sz w:val="22"/>
                <w:szCs w:val="22"/>
              </w:rPr>
            </w:pPr>
            <w:r>
              <w:rPr>
                <w:rFonts w:ascii="Arial" w:hAnsi="Arial" w:cs="Arial"/>
                <w:bCs/>
                <w:sz w:val="22"/>
                <w:szCs w:val="22"/>
              </w:rPr>
              <w:t>8,000</w:t>
            </w:r>
          </w:p>
        </w:tc>
      </w:tr>
      <w:tr w:rsidR="002B0910" w14:paraId="1F390B49" w14:textId="77777777" w:rsidTr="00CB4F9A">
        <w:tc>
          <w:tcPr>
            <w:tcW w:w="3253" w:type="dxa"/>
          </w:tcPr>
          <w:p w14:paraId="2FA552FB" w14:textId="77777777" w:rsidR="002B0910" w:rsidRPr="0014423B" w:rsidRDefault="002B0910" w:rsidP="00CB4F9A">
            <w:pPr>
              <w:rPr>
                <w:rFonts w:ascii="Arial" w:hAnsi="Arial" w:cs="Arial"/>
                <w:bCs/>
                <w:sz w:val="22"/>
                <w:szCs w:val="22"/>
              </w:rPr>
            </w:pPr>
            <w:r>
              <w:rPr>
                <w:rFonts w:ascii="Arial" w:hAnsi="Arial" w:cs="Arial"/>
                <w:bCs/>
                <w:sz w:val="22"/>
                <w:szCs w:val="22"/>
              </w:rPr>
              <w:t>Taxi (start)</w:t>
            </w:r>
          </w:p>
        </w:tc>
        <w:tc>
          <w:tcPr>
            <w:tcW w:w="3227" w:type="dxa"/>
          </w:tcPr>
          <w:p w14:paraId="746D4690" w14:textId="77777777" w:rsidR="002B0910" w:rsidRPr="0014423B" w:rsidRDefault="002B0910" w:rsidP="00CB4F9A">
            <w:pPr>
              <w:ind w:right="1332"/>
              <w:jc w:val="right"/>
              <w:rPr>
                <w:rFonts w:ascii="Arial" w:hAnsi="Arial" w:cs="Arial"/>
                <w:bCs/>
                <w:sz w:val="22"/>
                <w:szCs w:val="22"/>
              </w:rPr>
            </w:pPr>
            <w:r>
              <w:rPr>
                <w:rFonts w:ascii="Arial" w:hAnsi="Arial" w:cs="Arial"/>
                <w:bCs/>
                <w:sz w:val="22"/>
                <w:szCs w:val="22"/>
              </w:rPr>
              <w:t>5,000</w:t>
            </w:r>
          </w:p>
        </w:tc>
      </w:tr>
      <w:tr w:rsidR="002B0910" w14:paraId="40EE0FE7" w14:textId="77777777" w:rsidTr="00CB4F9A">
        <w:tc>
          <w:tcPr>
            <w:tcW w:w="3253" w:type="dxa"/>
          </w:tcPr>
          <w:p w14:paraId="6A72A47E" w14:textId="77777777" w:rsidR="002B0910" w:rsidRPr="0014423B" w:rsidRDefault="002B0910" w:rsidP="00CB4F9A">
            <w:pPr>
              <w:rPr>
                <w:rFonts w:ascii="Arial" w:hAnsi="Arial" w:cs="Arial"/>
                <w:bCs/>
                <w:sz w:val="22"/>
                <w:szCs w:val="22"/>
              </w:rPr>
            </w:pPr>
            <w:r>
              <w:rPr>
                <w:rFonts w:ascii="Arial" w:hAnsi="Arial" w:cs="Arial"/>
                <w:bCs/>
                <w:sz w:val="22"/>
                <w:szCs w:val="22"/>
              </w:rPr>
              <w:t>Taxi (per km)</w:t>
            </w:r>
          </w:p>
        </w:tc>
        <w:tc>
          <w:tcPr>
            <w:tcW w:w="3227" w:type="dxa"/>
          </w:tcPr>
          <w:p w14:paraId="4B1D5FB9" w14:textId="77777777" w:rsidR="002B0910" w:rsidRPr="0014423B" w:rsidRDefault="002B0910" w:rsidP="00CB4F9A">
            <w:pPr>
              <w:ind w:right="1332"/>
              <w:jc w:val="right"/>
              <w:rPr>
                <w:rFonts w:ascii="Arial" w:hAnsi="Arial" w:cs="Arial"/>
                <w:bCs/>
                <w:sz w:val="22"/>
                <w:szCs w:val="22"/>
              </w:rPr>
            </w:pPr>
            <w:r>
              <w:rPr>
                <w:rFonts w:ascii="Arial" w:hAnsi="Arial" w:cs="Arial"/>
                <w:bCs/>
                <w:sz w:val="22"/>
                <w:szCs w:val="22"/>
              </w:rPr>
              <w:t>6,000</w:t>
            </w:r>
          </w:p>
        </w:tc>
      </w:tr>
      <w:tr w:rsidR="002B0910" w14:paraId="497F5935" w14:textId="77777777" w:rsidTr="00CB4F9A">
        <w:tc>
          <w:tcPr>
            <w:tcW w:w="3253" w:type="dxa"/>
          </w:tcPr>
          <w:p w14:paraId="07E4E6A4" w14:textId="77777777" w:rsidR="002B0910" w:rsidRDefault="002B0910" w:rsidP="00CB4F9A">
            <w:pPr>
              <w:rPr>
                <w:rFonts w:ascii="Arial" w:hAnsi="Arial" w:cs="Arial"/>
                <w:bCs/>
                <w:sz w:val="22"/>
                <w:szCs w:val="22"/>
              </w:rPr>
            </w:pPr>
            <w:r>
              <w:rPr>
                <w:rFonts w:ascii="Arial" w:hAnsi="Arial" w:cs="Arial"/>
                <w:bCs/>
                <w:sz w:val="22"/>
                <w:szCs w:val="22"/>
              </w:rPr>
              <w:t>Pair of designer jeans</w:t>
            </w:r>
          </w:p>
        </w:tc>
        <w:tc>
          <w:tcPr>
            <w:tcW w:w="3227" w:type="dxa"/>
          </w:tcPr>
          <w:p w14:paraId="7370CD42" w14:textId="77777777" w:rsidR="002B0910" w:rsidRDefault="002B0910" w:rsidP="00CB4F9A">
            <w:pPr>
              <w:ind w:right="1332"/>
              <w:jc w:val="right"/>
              <w:rPr>
                <w:rFonts w:ascii="Arial" w:hAnsi="Arial" w:cs="Arial"/>
                <w:bCs/>
                <w:sz w:val="22"/>
                <w:szCs w:val="22"/>
              </w:rPr>
            </w:pPr>
            <w:r>
              <w:rPr>
                <w:rFonts w:ascii="Arial" w:hAnsi="Arial" w:cs="Arial"/>
                <w:bCs/>
                <w:sz w:val="22"/>
                <w:szCs w:val="22"/>
              </w:rPr>
              <w:t>1,200,000</w:t>
            </w:r>
          </w:p>
        </w:tc>
      </w:tr>
    </w:tbl>
    <w:p w14:paraId="358E2663" w14:textId="77777777" w:rsidR="002B0910" w:rsidRPr="004A18F0" w:rsidRDefault="002B0910" w:rsidP="002B0910">
      <w:pPr>
        <w:jc w:val="center"/>
        <w:rPr>
          <w:rFonts w:ascii="Arial" w:hAnsi="Arial" w:cs="Arial"/>
          <w:bCs/>
          <w:i/>
          <w:iCs/>
          <w:sz w:val="20"/>
          <w:szCs w:val="20"/>
        </w:rPr>
      </w:pPr>
      <w:r w:rsidRPr="004A18F0">
        <w:rPr>
          <w:rFonts w:ascii="Arial" w:hAnsi="Arial" w:cs="Arial"/>
          <w:bCs/>
          <w:i/>
          <w:iCs/>
          <w:sz w:val="20"/>
          <w:szCs w:val="20"/>
        </w:rPr>
        <w:t>(These prices are indicative only and are subject to change)</w:t>
      </w:r>
    </w:p>
    <w:p w14:paraId="29637F87" w14:textId="77777777" w:rsidR="002B0910" w:rsidRDefault="002B0910" w:rsidP="002B0910">
      <w:pPr>
        <w:rPr>
          <w:rFonts w:ascii="Arial" w:hAnsi="Arial" w:cs="Arial"/>
          <w:b/>
          <w:sz w:val="22"/>
          <w:szCs w:val="22"/>
        </w:rPr>
      </w:pPr>
    </w:p>
    <w:p w14:paraId="69203688" w14:textId="77777777" w:rsidR="002B0910" w:rsidRDefault="002B0910" w:rsidP="002B0910">
      <w:pPr>
        <w:rPr>
          <w:rFonts w:ascii="Arial" w:hAnsi="Arial" w:cs="Arial"/>
          <w:b/>
          <w:sz w:val="22"/>
          <w:szCs w:val="22"/>
        </w:rPr>
      </w:pPr>
    </w:p>
    <w:p w14:paraId="13D8ED1B" w14:textId="77777777" w:rsidR="002B0910" w:rsidRPr="00126696" w:rsidRDefault="002B0910" w:rsidP="002B0910">
      <w:pPr>
        <w:rPr>
          <w:rFonts w:ascii="Arial" w:hAnsi="Arial" w:cs="Arial"/>
          <w:b/>
        </w:rPr>
      </w:pPr>
      <w:r>
        <w:rPr>
          <w:rFonts w:ascii="Arial" w:hAnsi="Arial" w:cs="Arial"/>
          <w:b/>
        </w:rPr>
        <w:t xml:space="preserve">In-text </w:t>
      </w:r>
      <w:r w:rsidRPr="00126696">
        <w:rPr>
          <w:rFonts w:ascii="Arial" w:hAnsi="Arial" w:cs="Arial"/>
          <w:b/>
        </w:rPr>
        <w:t>Citations</w:t>
      </w:r>
    </w:p>
    <w:p w14:paraId="040CD54B" w14:textId="77777777" w:rsidR="002B0910" w:rsidRPr="004A18F0" w:rsidRDefault="002B0910" w:rsidP="002B0910">
      <w:pPr>
        <w:rPr>
          <w:rFonts w:ascii="Arial" w:hAnsi="Arial" w:cs="Arial"/>
          <w:sz w:val="22"/>
          <w:szCs w:val="22"/>
          <w:lang w:val="en-US" w:eastAsia="en-US"/>
        </w:rPr>
      </w:pPr>
      <w:r>
        <w:rPr>
          <w:rFonts w:ascii="Arial" w:hAnsi="Arial" w:cs="Arial"/>
          <w:sz w:val="22"/>
          <w:szCs w:val="22"/>
          <w:lang w:val="en-US" w:eastAsia="en-US"/>
        </w:rPr>
        <w:t xml:space="preserve">(Walker &amp; </w:t>
      </w:r>
      <w:proofErr w:type="spellStart"/>
      <w:r>
        <w:rPr>
          <w:rFonts w:ascii="Arial" w:hAnsi="Arial" w:cs="Arial"/>
          <w:sz w:val="22"/>
          <w:szCs w:val="22"/>
          <w:lang w:val="en-US" w:eastAsia="en-US"/>
        </w:rPr>
        <w:t>Janes</w:t>
      </w:r>
      <w:proofErr w:type="spellEnd"/>
      <w:r>
        <w:rPr>
          <w:rFonts w:ascii="Arial" w:hAnsi="Arial" w:cs="Arial"/>
          <w:sz w:val="22"/>
          <w:szCs w:val="22"/>
          <w:lang w:val="en-US" w:eastAsia="en-US"/>
        </w:rPr>
        <w:t xml:space="preserve">, 1993) or </w:t>
      </w:r>
      <w:r w:rsidRPr="004A18F0">
        <w:rPr>
          <w:rFonts w:ascii="Arial" w:hAnsi="Arial" w:cs="Arial"/>
          <w:sz w:val="22"/>
          <w:szCs w:val="22"/>
          <w:lang w:val="en-US" w:eastAsia="en-US"/>
        </w:rPr>
        <w:t xml:space="preserve">(Walker &amp; </w:t>
      </w:r>
      <w:proofErr w:type="spellStart"/>
      <w:r w:rsidRPr="004A18F0">
        <w:rPr>
          <w:rFonts w:ascii="Arial" w:hAnsi="Arial" w:cs="Arial"/>
          <w:sz w:val="22"/>
          <w:szCs w:val="22"/>
          <w:lang w:val="en-US" w:eastAsia="en-US"/>
        </w:rPr>
        <w:t>Janes</w:t>
      </w:r>
      <w:proofErr w:type="spellEnd"/>
      <w:r w:rsidRPr="004A18F0">
        <w:rPr>
          <w:rFonts w:ascii="Arial" w:hAnsi="Arial" w:cs="Arial"/>
          <w:sz w:val="22"/>
          <w:szCs w:val="22"/>
          <w:lang w:val="en-US" w:eastAsia="en-US"/>
        </w:rPr>
        <w:t xml:space="preserve">, </w:t>
      </w:r>
      <w:r>
        <w:rPr>
          <w:rFonts w:ascii="Arial" w:hAnsi="Arial" w:cs="Arial"/>
          <w:sz w:val="22"/>
          <w:szCs w:val="22"/>
          <w:lang w:val="en-US" w:eastAsia="en-US"/>
        </w:rPr>
        <w:t>1993</w:t>
      </w:r>
      <w:r w:rsidRPr="004A18F0">
        <w:rPr>
          <w:rFonts w:ascii="Arial" w:hAnsi="Arial" w:cs="Arial"/>
          <w:sz w:val="22"/>
          <w:szCs w:val="22"/>
          <w:lang w:val="en-US" w:eastAsia="en-US"/>
        </w:rPr>
        <w:t>, p.72).</w:t>
      </w:r>
    </w:p>
    <w:p w14:paraId="7B5F3F5C" w14:textId="77777777" w:rsidR="002B0910" w:rsidRDefault="002B0910" w:rsidP="002B0910">
      <w:pPr>
        <w:rPr>
          <w:rFonts w:ascii="Arial" w:hAnsi="Arial" w:cs="Arial"/>
          <w:b/>
          <w:sz w:val="22"/>
          <w:szCs w:val="22"/>
        </w:rPr>
      </w:pPr>
    </w:p>
    <w:p w14:paraId="100EB791" w14:textId="77777777" w:rsidR="002B0910" w:rsidRDefault="002B0910" w:rsidP="002B0910">
      <w:pPr>
        <w:rPr>
          <w:rFonts w:ascii="Arial" w:hAnsi="Arial" w:cs="Arial"/>
          <w:b/>
          <w:sz w:val="22"/>
          <w:szCs w:val="22"/>
        </w:rPr>
      </w:pPr>
    </w:p>
    <w:p w14:paraId="1FA4F4FE" w14:textId="77777777" w:rsidR="002B0910" w:rsidRPr="00126696" w:rsidRDefault="002B0910" w:rsidP="002B0910">
      <w:pPr>
        <w:rPr>
          <w:rFonts w:ascii="Arial" w:hAnsi="Arial" w:cs="Arial"/>
          <w:b/>
        </w:rPr>
      </w:pPr>
      <w:r w:rsidRPr="00126696">
        <w:rPr>
          <w:rFonts w:ascii="Arial" w:hAnsi="Arial" w:cs="Arial"/>
          <w:b/>
        </w:rPr>
        <w:t>References</w:t>
      </w:r>
    </w:p>
    <w:p w14:paraId="16577A69" w14:textId="77777777" w:rsidR="002B0910" w:rsidRDefault="002B0910" w:rsidP="002B0910">
      <w:pPr>
        <w:pStyle w:val="NormalWeb"/>
        <w:spacing w:before="0" w:beforeAutospacing="0" w:after="0" w:afterAutospacing="0"/>
        <w:ind w:left="540" w:hanging="540"/>
        <w:rPr>
          <w:rFonts w:ascii="Arial" w:hAnsi="Arial" w:cs="Arial"/>
          <w:sz w:val="22"/>
          <w:szCs w:val="22"/>
        </w:rPr>
      </w:pPr>
      <w:proofErr w:type="gramStart"/>
      <w:r w:rsidRPr="005129D9">
        <w:rPr>
          <w:rFonts w:ascii="Arial" w:hAnsi="Arial" w:cs="Arial"/>
          <w:sz w:val="22"/>
          <w:szCs w:val="22"/>
        </w:rPr>
        <w:t>Doll, Carol A. (1997).</w:t>
      </w:r>
      <w:proofErr w:type="gramEnd"/>
      <w:r w:rsidRPr="005129D9">
        <w:rPr>
          <w:rFonts w:ascii="Arial" w:hAnsi="Arial" w:cs="Arial"/>
          <w:sz w:val="22"/>
          <w:szCs w:val="22"/>
        </w:rPr>
        <w:t xml:space="preserve"> Quality and elementary school library media collections. </w:t>
      </w:r>
      <w:r w:rsidRPr="005129D9">
        <w:rPr>
          <w:rFonts w:ascii="Arial" w:hAnsi="Arial" w:cs="Arial"/>
          <w:i/>
          <w:iCs/>
          <w:sz w:val="22"/>
          <w:szCs w:val="22"/>
        </w:rPr>
        <w:t>School Library Media Quarterly,</w:t>
      </w:r>
      <w:r w:rsidRPr="005129D9">
        <w:rPr>
          <w:rFonts w:ascii="Arial" w:hAnsi="Arial" w:cs="Arial"/>
          <w:sz w:val="22"/>
          <w:szCs w:val="22"/>
        </w:rPr>
        <w:t xml:space="preserve"> </w:t>
      </w:r>
      <w:r w:rsidRPr="005129D9">
        <w:rPr>
          <w:rFonts w:ascii="Arial" w:hAnsi="Arial" w:cs="Arial"/>
          <w:i/>
          <w:iCs/>
          <w:sz w:val="22"/>
          <w:szCs w:val="22"/>
        </w:rPr>
        <w:t>26</w:t>
      </w:r>
      <w:r w:rsidRPr="005129D9">
        <w:rPr>
          <w:rFonts w:ascii="Arial" w:hAnsi="Arial" w:cs="Arial"/>
          <w:sz w:val="22"/>
          <w:szCs w:val="22"/>
        </w:rPr>
        <w:t>(2), 95-102.</w:t>
      </w:r>
    </w:p>
    <w:p w14:paraId="34FFC238" w14:textId="77777777" w:rsidR="002B0910" w:rsidRPr="005129D9" w:rsidRDefault="002B0910" w:rsidP="002B0910">
      <w:pPr>
        <w:pStyle w:val="NormalWeb"/>
        <w:spacing w:before="0" w:beforeAutospacing="0" w:after="0" w:afterAutospacing="0"/>
        <w:ind w:left="540" w:hanging="540"/>
        <w:rPr>
          <w:rFonts w:ascii="Arial" w:hAnsi="Arial" w:cs="Arial"/>
          <w:sz w:val="22"/>
          <w:szCs w:val="22"/>
        </w:rPr>
      </w:pPr>
    </w:p>
    <w:p w14:paraId="52CAC166" w14:textId="77777777" w:rsidR="002B0910" w:rsidRPr="005129D9" w:rsidRDefault="002B0910" w:rsidP="002B0910">
      <w:pPr>
        <w:pStyle w:val="NormalWeb"/>
        <w:spacing w:before="0" w:beforeAutospacing="0" w:after="0" w:afterAutospacing="0"/>
        <w:ind w:left="540" w:hanging="540"/>
        <w:rPr>
          <w:rFonts w:ascii="Arial" w:hAnsi="Arial" w:cs="Arial"/>
          <w:sz w:val="22"/>
          <w:szCs w:val="22"/>
        </w:rPr>
      </w:pPr>
      <w:r w:rsidRPr="005129D9">
        <w:rPr>
          <w:rFonts w:ascii="Arial" w:hAnsi="Arial" w:cs="Arial"/>
          <w:sz w:val="22"/>
          <w:szCs w:val="22"/>
        </w:rPr>
        <w:t xml:space="preserve">Harada, Violet H. (2002). Personalizing the information search process: A case study of journal writing with elementary-age students. </w:t>
      </w:r>
      <w:proofErr w:type="gramStart"/>
      <w:r w:rsidRPr="005129D9">
        <w:rPr>
          <w:rFonts w:ascii="Arial" w:hAnsi="Arial" w:cs="Arial"/>
          <w:i/>
          <w:iCs/>
          <w:sz w:val="22"/>
          <w:szCs w:val="22"/>
        </w:rPr>
        <w:t>School Library Media Research,</w:t>
      </w:r>
      <w:r w:rsidRPr="005129D9">
        <w:rPr>
          <w:rFonts w:ascii="Arial" w:hAnsi="Arial" w:cs="Arial"/>
          <w:sz w:val="22"/>
          <w:szCs w:val="22"/>
        </w:rPr>
        <w:t xml:space="preserve"> 5.</w:t>
      </w:r>
      <w:proofErr w:type="gramEnd"/>
      <w:r w:rsidRPr="005129D9">
        <w:rPr>
          <w:rFonts w:ascii="Arial" w:hAnsi="Arial" w:cs="Arial"/>
          <w:sz w:val="22"/>
          <w:szCs w:val="22"/>
        </w:rPr>
        <w:t xml:space="preserve"> Retrieved from </w:t>
      </w:r>
      <w:hyperlink r:id="rId20" w:history="1">
        <w:r w:rsidRPr="00D813A3">
          <w:rPr>
            <w:rStyle w:val="Hyperlink"/>
            <w:rFonts w:ascii="Arial" w:hAnsi="Arial" w:cs="Arial"/>
            <w:sz w:val="22"/>
            <w:szCs w:val="22"/>
          </w:rPr>
          <w:t>http://www.ala.org/aasl/SLMR/vol5/search/search.html</w:t>
        </w:r>
      </w:hyperlink>
      <w:r>
        <w:rPr>
          <w:rFonts w:ascii="Arial" w:hAnsi="Arial" w:cs="Arial"/>
          <w:sz w:val="22"/>
          <w:szCs w:val="22"/>
        </w:rPr>
        <w:t xml:space="preserve"> </w:t>
      </w:r>
    </w:p>
    <w:p w14:paraId="476A44D7" w14:textId="77777777" w:rsidR="002B0910" w:rsidRDefault="002B0910" w:rsidP="002B0910">
      <w:pPr>
        <w:pStyle w:val="NormalWeb"/>
        <w:spacing w:before="0" w:beforeAutospacing="0" w:after="0" w:afterAutospacing="0"/>
        <w:ind w:left="540" w:hanging="540"/>
        <w:rPr>
          <w:rFonts w:ascii="Arial" w:hAnsi="Arial" w:cs="Arial"/>
          <w:sz w:val="22"/>
          <w:szCs w:val="22"/>
        </w:rPr>
      </w:pPr>
    </w:p>
    <w:p w14:paraId="52DFBD54" w14:textId="77777777" w:rsidR="002B0910" w:rsidRPr="005129D9" w:rsidRDefault="002B0910" w:rsidP="002B0910">
      <w:pPr>
        <w:pStyle w:val="NormalWeb"/>
        <w:spacing w:before="0" w:beforeAutospacing="0" w:after="0" w:afterAutospacing="0"/>
        <w:ind w:left="540" w:hanging="540"/>
        <w:rPr>
          <w:rFonts w:ascii="Arial" w:hAnsi="Arial" w:cs="Arial"/>
          <w:sz w:val="22"/>
          <w:szCs w:val="22"/>
        </w:rPr>
      </w:pPr>
      <w:proofErr w:type="spellStart"/>
      <w:r w:rsidRPr="005129D9">
        <w:rPr>
          <w:rFonts w:ascii="Arial" w:hAnsi="Arial" w:cs="Arial"/>
          <w:sz w:val="22"/>
          <w:szCs w:val="22"/>
        </w:rPr>
        <w:t>Limberg</w:t>
      </w:r>
      <w:proofErr w:type="spellEnd"/>
      <w:r w:rsidRPr="005129D9">
        <w:rPr>
          <w:rFonts w:ascii="Arial" w:hAnsi="Arial" w:cs="Arial"/>
          <w:sz w:val="22"/>
          <w:szCs w:val="22"/>
        </w:rPr>
        <w:t xml:space="preserve">, L. (1991). Sweden. In J.E. </w:t>
      </w:r>
      <w:proofErr w:type="spellStart"/>
      <w:r w:rsidRPr="005129D9">
        <w:rPr>
          <w:rFonts w:ascii="Arial" w:hAnsi="Arial" w:cs="Arial"/>
          <w:sz w:val="22"/>
          <w:szCs w:val="22"/>
        </w:rPr>
        <w:t>Lowrie</w:t>
      </w:r>
      <w:proofErr w:type="spellEnd"/>
      <w:r w:rsidRPr="005129D9">
        <w:rPr>
          <w:rFonts w:ascii="Arial" w:hAnsi="Arial" w:cs="Arial"/>
          <w:sz w:val="22"/>
          <w:szCs w:val="22"/>
        </w:rPr>
        <w:t xml:space="preserve"> &amp; M. </w:t>
      </w:r>
      <w:proofErr w:type="spellStart"/>
      <w:r w:rsidRPr="005129D9">
        <w:rPr>
          <w:rFonts w:ascii="Arial" w:hAnsi="Arial" w:cs="Arial"/>
          <w:sz w:val="22"/>
          <w:szCs w:val="22"/>
        </w:rPr>
        <w:t>Nagakura</w:t>
      </w:r>
      <w:proofErr w:type="spellEnd"/>
      <w:r w:rsidRPr="005129D9">
        <w:rPr>
          <w:rFonts w:ascii="Arial" w:hAnsi="Arial" w:cs="Arial"/>
          <w:sz w:val="22"/>
          <w:szCs w:val="22"/>
        </w:rPr>
        <w:t xml:space="preserve"> (Eds.), </w:t>
      </w:r>
      <w:r w:rsidRPr="005129D9">
        <w:rPr>
          <w:rFonts w:ascii="Arial" w:hAnsi="Arial" w:cs="Arial"/>
          <w:i/>
          <w:iCs/>
          <w:sz w:val="22"/>
          <w:szCs w:val="22"/>
        </w:rPr>
        <w:t>School libraries: International developments</w:t>
      </w:r>
      <w:r w:rsidRPr="005129D9">
        <w:rPr>
          <w:rFonts w:ascii="Arial" w:hAnsi="Arial" w:cs="Arial"/>
          <w:sz w:val="22"/>
          <w:szCs w:val="22"/>
        </w:rPr>
        <w:t xml:space="preserve"> (2nd ed., pp. 24-36). Metuchen, NJ: Scarecrow.</w:t>
      </w:r>
    </w:p>
    <w:p w14:paraId="6C6F1575" w14:textId="77777777" w:rsidR="002B0910" w:rsidRDefault="002B0910" w:rsidP="002B0910">
      <w:pPr>
        <w:pStyle w:val="NormalWeb"/>
        <w:spacing w:before="0" w:beforeAutospacing="0" w:after="0" w:afterAutospacing="0"/>
        <w:ind w:left="540" w:hanging="540"/>
        <w:rPr>
          <w:rFonts w:ascii="Arial" w:hAnsi="Arial" w:cs="Arial"/>
          <w:sz w:val="22"/>
          <w:szCs w:val="22"/>
        </w:rPr>
      </w:pPr>
    </w:p>
    <w:p w14:paraId="7C971074" w14:textId="77777777" w:rsidR="002B0910" w:rsidRPr="005129D9" w:rsidRDefault="002B0910" w:rsidP="002B0910">
      <w:pPr>
        <w:pStyle w:val="NormalWeb"/>
        <w:spacing w:before="0" w:beforeAutospacing="0" w:after="0" w:afterAutospacing="0"/>
        <w:ind w:left="540" w:hanging="540"/>
        <w:rPr>
          <w:rFonts w:ascii="Arial" w:hAnsi="Arial" w:cs="Arial"/>
          <w:sz w:val="22"/>
          <w:szCs w:val="22"/>
        </w:rPr>
      </w:pPr>
      <w:r>
        <w:rPr>
          <w:rFonts w:ascii="Arial" w:hAnsi="Arial" w:cs="Arial"/>
          <w:sz w:val="22"/>
          <w:szCs w:val="22"/>
        </w:rPr>
        <w:t>Walker, G.</w:t>
      </w:r>
      <w:r w:rsidRPr="005129D9">
        <w:rPr>
          <w:rFonts w:ascii="Arial" w:hAnsi="Arial" w:cs="Arial"/>
          <w:sz w:val="22"/>
          <w:szCs w:val="22"/>
        </w:rPr>
        <w:t xml:space="preserve"> &amp; </w:t>
      </w:r>
      <w:proofErr w:type="spellStart"/>
      <w:r w:rsidRPr="005129D9">
        <w:rPr>
          <w:rFonts w:ascii="Arial" w:hAnsi="Arial" w:cs="Arial"/>
          <w:sz w:val="22"/>
          <w:szCs w:val="22"/>
        </w:rPr>
        <w:t>Janes</w:t>
      </w:r>
      <w:proofErr w:type="spellEnd"/>
      <w:r w:rsidRPr="005129D9">
        <w:rPr>
          <w:rFonts w:ascii="Arial" w:hAnsi="Arial" w:cs="Arial"/>
          <w:sz w:val="22"/>
          <w:szCs w:val="22"/>
        </w:rPr>
        <w:t xml:space="preserve">, J. (1993). </w:t>
      </w:r>
      <w:r w:rsidRPr="005129D9">
        <w:rPr>
          <w:rFonts w:ascii="Arial" w:hAnsi="Arial" w:cs="Arial"/>
          <w:i/>
          <w:iCs/>
          <w:sz w:val="22"/>
          <w:szCs w:val="22"/>
        </w:rPr>
        <w:t>Online retrieval: A dialogue of theory and practice.</w:t>
      </w:r>
      <w:r w:rsidRPr="005129D9">
        <w:rPr>
          <w:rFonts w:ascii="Arial" w:hAnsi="Arial" w:cs="Arial"/>
          <w:sz w:val="22"/>
          <w:szCs w:val="22"/>
        </w:rPr>
        <w:t xml:space="preserve"> Englewood, CO: Libraries Unlimited.</w:t>
      </w:r>
    </w:p>
    <w:p w14:paraId="4A5F2228" w14:textId="77777777" w:rsidR="002B0910" w:rsidRDefault="002B0910" w:rsidP="002B0910">
      <w:pPr>
        <w:rPr>
          <w:rFonts w:ascii="Arial" w:hAnsi="Arial" w:cs="Arial"/>
          <w:b/>
          <w:sz w:val="22"/>
          <w:szCs w:val="22"/>
        </w:rPr>
      </w:pPr>
    </w:p>
    <w:p w14:paraId="3EAE47A6" w14:textId="77777777" w:rsidR="002B0910" w:rsidRDefault="002B0910" w:rsidP="002B0910">
      <w:pPr>
        <w:rPr>
          <w:rFonts w:ascii="Arial" w:hAnsi="Arial" w:cs="Arial"/>
          <w:b/>
          <w:sz w:val="22"/>
          <w:szCs w:val="22"/>
        </w:rPr>
      </w:pPr>
    </w:p>
    <w:p w14:paraId="3EFF9375" w14:textId="77777777" w:rsidR="002B0910" w:rsidRPr="00126696" w:rsidRDefault="002B0910" w:rsidP="002B0910">
      <w:pPr>
        <w:rPr>
          <w:rFonts w:ascii="Arial" w:hAnsi="Arial" w:cs="Arial"/>
          <w:b/>
        </w:rPr>
      </w:pPr>
      <w:r w:rsidRPr="00126696">
        <w:rPr>
          <w:rFonts w:ascii="Arial" w:hAnsi="Arial" w:cs="Arial"/>
          <w:b/>
        </w:rPr>
        <w:t>Biographical note</w:t>
      </w:r>
    </w:p>
    <w:p w14:paraId="6DC8B569" w14:textId="77777777" w:rsidR="002B0910" w:rsidRPr="00126696" w:rsidRDefault="002B0910" w:rsidP="002B0910">
      <w:pPr>
        <w:rPr>
          <w:rFonts w:ascii="Arial" w:hAnsi="Arial" w:cs="Arial"/>
          <w:bCs/>
          <w:sz w:val="22"/>
          <w:szCs w:val="22"/>
        </w:rPr>
      </w:pPr>
      <w:proofErr w:type="gramStart"/>
      <w:r w:rsidRPr="00126696">
        <w:rPr>
          <w:rFonts w:ascii="Arial" w:hAnsi="Arial" w:cs="Arial"/>
          <w:bCs/>
          <w:sz w:val="22"/>
          <w:szCs w:val="22"/>
        </w:rPr>
        <w:t xml:space="preserve">Information about </w:t>
      </w:r>
      <w:r w:rsidRPr="00126696">
        <w:rPr>
          <w:rFonts w:ascii="Arial" w:hAnsi="Arial" w:cs="Arial"/>
          <w:b/>
          <w:sz w:val="22"/>
          <w:szCs w:val="22"/>
        </w:rPr>
        <w:t>Authors</w:t>
      </w:r>
      <w:r w:rsidR="0043557A">
        <w:rPr>
          <w:rFonts w:ascii="Arial" w:hAnsi="Arial" w:cs="Arial"/>
          <w:bCs/>
          <w:sz w:val="22"/>
          <w:szCs w:val="22"/>
        </w:rPr>
        <w:t>.</w:t>
      </w:r>
      <w:proofErr w:type="gramEnd"/>
      <w:r w:rsidR="0043557A">
        <w:rPr>
          <w:rFonts w:ascii="Arial" w:hAnsi="Arial" w:cs="Arial"/>
          <w:bCs/>
          <w:sz w:val="22"/>
          <w:szCs w:val="22"/>
        </w:rPr>
        <w:t xml:space="preserve"> </w:t>
      </w:r>
      <w:proofErr w:type="gramStart"/>
      <w:r w:rsidR="0043557A">
        <w:rPr>
          <w:rFonts w:ascii="Arial" w:hAnsi="Arial" w:cs="Arial"/>
          <w:bCs/>
          <w:sz w:val="22"/>
          <w:szCs w:val="22"/>
        </w:rPr>
        <w:t>Maximum of 15</w:t>
      </w:r>
      <w:r w:rsidRPr="00126696">
        <w:rPr>
          <w:rFonts w:ascii="Arial" w:hAnsi="Arial" w:cs="Arial"/>
          <w:bCs/>
          <w:sz w:val="22"/>
          <w:szCs w:val="22"/>
        </w:rPr>
        <w:t>0 words per author.</w:t>
      </w:r>
      <w:proofErr w:type="gramEnd"/>
      <w:r w:rsidR="0043557A">
        <w:rPr>
          <w:rFonts w:ascii="Arial" w:hAnsi="Arial" w:cs="Arial"/>
          <w:bCs/>
          <w:sz w:val="22"/>
          <w:szCs w:val="22"/>
        </w:rPr>
        <w:t xml:space="preserve"> Arial, font size 11, left aligned.</w:t>
      </w:r>
    </w:p>
    <w:p w14:paraId="47E4690B" w14:textId="77777777" w:rsidR="002B0910" w:rsidRPr="00F10D8F" w:rsidRDefault="002B0910" w:rsidP="002B0910">
      <w:pPr>
        <w:rPr>
          <w:rFonts w:ascii="Arial" w:hAnsi="Arial" w:cs="Arial"/>
          <w:b/>
          <w:sz w:val="22"/>
          <w:szCs w:val="22"/>
        </w:rPr>
      </w:pPr>
    </w:p>
    <w:p w14:paraId="209E940E" w14:textId="77777777" w:rsidR="00E05170" w:rsidRDefault="002609AF" w:rsidP="002B0910">
      <w:pPr>
        <w:rPr>
          <w:rFonts w:ascii="Arial" w:hAnsi="Arial"/>
        </w:rPr>
      </w:pPr>
      <w:r>
        <w:rPr>
          <w:rFonts w:ascii="Arial" w:hAnsi="Arial"/>
        </w:rPr>
        <w:t>(Figure and T</w:t>
      </w:r>
      <w:r w:rsidR="0043557A">
        <w:rPr>
          <w:rFonts w:ascii="Arial" w:hAnsi="Arial"/>
        </w:rPr>
        <w:t>ables from IASL Bali Conference template)</w:t>
      </w:r>
    </w:p>
    <w:p w14:paraId="7EA29461" w14:textId="77777777" w:rsidR="00E05170" w:rsidRDefault="00E05170" w:rsidP="00E05170">
      <w:pPr>
        <w:pStyle w:val="Heading1"/>
      </w:pPr>
      <w:bookmarkStart w:id="42" w:name="_Section_4.7"/>
      <w:bookmarkEnd w:id="42"/>
      <w:r>
        <w:lastRenderedPageBreak/>
        <w:t>Section 4.7</w:t>
      </w:r>
    </w:p>
    <w:p w14:paraId="3E234F64" w14:textId="77777777" w:rsidR="00E05170" w:rsidRDefault="00E05170" w:rsidP="00E05170"/>
    <w:p w14:paraId="6BA9766F" w14:textId="77777777" w:rsidR="00E05170" w:rsidRDefault="00E05170" w:rsidP="00E05170"/>
    <w:tbl>
      <w:tblPr>
        <w:tblW w:w="0" w:type="auto"/>
        <w:tblLook w:val="01E0" w:firstRow="1" w:lastRow="1" w:firstColumn="1" w:lastColumn="1" w:noHBand="0" w:noVBand="0"/>
      </w:tblPr>
      <w:tblGrid>
        <w:gridCol w:w="6408"/>
        <w:gridCol w:w="2114"/>
      </w:tblGrid>
      <w:tr w:rsidR="00E05170" w14:paraId="7C682F33" w14:textId="77777777" w:rsidTr="00E05170">
        <w:tc>
          <w:tcPr>
            <w:tcW w:w="6408" w:type="dxa"/>
          </w:tcPr>
          <w:p w14:paraId="5F31689F" w14:textId="77777777" w:rsidR="00E05170" w:rsidRDefault="00E05170" w:rsidP="00E05170">
            <w:pPr>
              <w:rPr>
                <w:b/>
                <w:bCs/>
                <w:sz w:val="28"/>
                <w:szCs w:val="28"/>
              </w:rPr>
            </w:pPr>
            <w:r>
              <w:rPr>
                <w:rFonts w:ascii="Arial" w:hAnsi="Arial"/>
              </w:rPr>
              <w:br w:type="page"/>
            </w:r>
          </w:p>
          <w:p w14:paraId="058795F9" w14:textId="77777777" w:rsidR="00E05170" w:rsidRDefault="00E05170" w:rsidP="00E05170">
            <w:pPr>
              <w:rPr>
                <w:rFonts w:ascii="Arial" w:hAnsi="Arial"/>
                <w:b/>
                <w:bCs/>
                <w:color w:val="006600"/>
                <w:sz w:val="36"/>
                <w:szCs w:val="36"/>
              </w:rPr>
            </w:pPr>
            <w:r>
              <w:rPr>
                <w:rFonts w:ascii="Arial" w:hAnsi="Arial"/>
                <w:b/>
                <w:bCs/>
                <w:color w:val="006600"/>
                <w:sz w:val="36"/>
                <w:szCs w:val="36"/>
              </w:rPr>
              <w:t>IASL Referencing Guidelines</w:t>
            </w:r>
          </w:p>
          <w:p w14:paraId="3D912EC0" w14:textId="77777777" w:rsidR="00E05170" w:rsidRDefault="00E05170" w:rsidP="00E05170">
            <w:pPr>
              <w:rPr>
                <w:b/>
                <w:bCs/>
                <w:sz w:val="28"/>
                <w:szCs w:val="28"/>
              </w:rPr>
            </w:pPr>
          </w:p>
        </w:tc>
        <w:tc>
          <w:tcPr>
            <w:tcW w:w="2114" w:type="dxa"/>
            <w:hideMark/>
          </w:tcPr>
          <w:p w14:paraId="05BB458F" w14:textId="77777777" w:rsidR="00E05170" w:rsidRDefault="00E05170" w:rsidP="00E05170">
            <w:pPr>
              <w:jc w:val="center"/>
              <w:rPr>
                <w:b/>
                <w:bCs/>
                <w:sz w:val="28"/>
                <w:szCs w:val="28"/>
              </w:rPr>
            </w:pPr>
            <w:r>
              <w:rPr>
                <w:rFonts w:ascii="Arial" w:hAnsi="Arial" w:cs="Arial"/>
                <w:b/>
                <w:noProof/>
                <w:sz w:val="22"/>
                <w:szCs w:val="22"/>
                <w:lang w:val="en-US" w:eastAsia="en-US"/>
              </w:rPr>
              <w:drawing>
                <wp:inline distT="0" distB="0" distL="0" distR="0" wp14:anchorId="15D026DA" wp14:editId="6D6F33F0">
                  <wp:extent cx="751205" cy="617220"/>
                  <wp:effectExtent l="0" t="0" r="0" b="0"/>
                  <wp:docPr id="13" name="Picture 13" descr="iasl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asls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1205" cy="617220"/>
                          </a:xfrm>
                          <a:prstGeom prst="rect">
                            <a:avLst/>
                          </a:prstGeom>
                          <a:noFill/>
                          <a:ln>
                            <a:noFill/>
                          </a:ln>
                        </pic:spPr>
                      </pic:pic>
                    </a:graphicData>
                  </a:graphic>
                </wp:inline>
              </w:drawing>
            </w:r>
          </w:p>
        </w:tc>
      </w:tr>
    </w:tbl>
    <w:p w14:paraId="43E7B6D5" w14:textId="77777777" w:rsidR="00E05170" w:rsidRDefault="00E05170" w:rsidP="00E05170">
      <w:pPr>
        <w:rPr>
          <w:rFonts w:ascii="Arial" w:hAnsi="Arial"/>
        </w:rPr>
      </w:pPr>
    </w:p>
    <w:p w14:paraId="2B5DD43C" w14:textId="77777777" w:rsidR="00E05170" w:rsidRDefault="00E05170" w:rsidP="00E05170">
      <w:pPr>
        <w:rPr>
          <w:rFonts w:ascii="Arial" w:hAnsi="Arial"/>
          <w:b/>
          <w:bCs/>
        </w:rPr>
      </w:pPr>
      <w:r>
        <w:rPr>
          <w:rFonts w:ascii="Arial" w:hAnsi="Arial"/>
          <w:b/>
          <w:bCs/>
        </w:rPr>
        <w:t>Referencing</w:t>
      </w:r>
    </w:p>
    <w:p w14:paraId="49A3C6E1" w14:textId="77777777" w:rsidR="00E05170" w:rsidRDefault="00E05170" w:rsidP="00E05170">
      <w:pPr>
        <w:rPr>
          <w:rFonts w:ascii="Arial" w:hAnsi="Arial"/>
        </w:rPr>
      </w:pPr>
    </w:p>
    <w:p w14:paraId="2B1191B6" w14:textId="77777777" w:rsidR="00E05170" w:rsidRPr="0043557A" w:rsidRDefault="00E05170" w:rsidP="00E05170">
      <w:pPr>
        <w:rPr>
          <w:rFonts w:ascii="Arial" w:hAnsi="Arial"/>
          <w:sz w:val="22"/>
          <w:szCs w:val="22"/>
        </w:rPr>
      </w:pPr>
      <w:r>
        <w:rPr>
          <w:rFonts w:ascii="Arial" w:hAnsi="Arial"/>
          <w:sz w:val="22"/>
          <w:szCs w:val="22"/>
        </w:rPr>
        <w:t>Use in</w:t>
      </w:r>
      <w:r w:rsidR="0077252D">
        <w:rPr>
          <w:rFonts w:ascii="Arial" w:hAnsi="Arial"/>
          <w:sz w:val="22"/>
          <w:szCs w:val="22"/>
        </w:rPr>
        <w:t>-</w:t>
      </w:r>
      <w:r>
        <w:rPr>
          <w:rFonts w:ascii="Arial" w:hAnsi="Arial"/>
          <w:sz w:val="22"/>
          <w:szCs w:val="22"/>
        </w:rPr>
        <w:t>text referencing and an end of text reference list</w:t>
      </w:r>
      <w:r w:rsidR="0043557A">
        <w:rPr>
          <w:rFonts w:ascii="Arial" w:hAnsi="Arial"/>
          <w:sz w:val="22"/>
          <w:szCs w:val="22"/>
        </w:rPr>
        <w:t xml:space="preserve"> based on APA style</w:t>
      </w:r>
      <w:r>
        <w:rPr>
          <w:rFonts w:ascii="Arial" w:hAnsi="Arial"/>
          <w:sz w:val="22"/>
          <w:szCs w:val="22"/>
        </w:rPr>
        <w:t xml:space="preserve">. </w:t>
      </w:r>
      <w:r w:rsidR="0077252D">
        <w:rPr>
          <w:rFonts w:ascii="Arial" w:hAnsi="Arial"/>
          <w:sz w:val="22"/>
          <w:szCs w:val="22"/>
        </w:rPr>
        <w:t xml:space="preserve">Use the current edition of the APA Manual of Style. </w:t>
      </w:r>
      <w:r>
        <w:rPr>
          <w:rFonts w:ascii="Arial" w:hAnsi="Arial"/>
          <w:sz w:val="22"/>
          <w:szCs w:val="22"/>
        </w:rPr>
        <w:t>The Reference list includes references cited i</w:t>
      </w:r>
      <w:r w:rsidR="0043557A">
        <w:rPr>
          <w:rFonts w:ascii="Arial" w:hAnsi="Arial"/>
          <w:sz w:val="22"/>
          <w:szCs w:val="22"/>
        </w:rPr>
        <w:t>n the text of the article only.</w:t>
      </w:r>
    </w:p>
    <w:p w14:paraId="5C0FC324" w14:textId="77777777" w:rsidR="00E05170" w:rsidRDefault="00E05170" w:rsidP="00E05170">
      <w:pPr>
        <w:rPr>
          <w:rFonts w:ascii="Arial" w:hAnsi="Arial"/>
        </w:rPr>
      </w:pPr>
    </w:p>
    <w:p w14:paraId="63BE159E" w14:textId="77777777" w:rsidR="00E05170" w:rsidRDefault="00E05170" w:rsidP="00E05170">
      <w:pPr>
        <w:rPr>
          <w:rFonts w:ascii="Arial" w:hAnsi="Arial"/>
          <w:b/>
          <w:bCs/>
        </w:rPr>
      </w:pPr>
      <w:r>
        <w:rPr>
          <w:rFonts w:ascii="Arial" w:hAnsi="Arial"/>
          <w:b/>
          <w:bCs/>
        </w:rPr>
        <w:t>In</w:t>
      </w:r>
      <w:r w:rsidR="0077252D">
        <w:rPr>
          <w:rFonts w:ascii="Arial" w:hAnsi="Arial"/>
          <w:b/>
          <w:bCs/>
        </w:rPr>
        <w:t>-</w:t>
      </w:r>
      <w:r>
        <w:rPr>
          <w:rFonts w:ascii="Arial" w:hAnsi="Arial"/>
          <w:b/>
          <w:bCs/>
        </w:rPr>
        <w:t>text referencing</w:t>
      </w:r>
    </w:p>
    <w:p w14:paraId="0E502A90" w14:textId="77777777" w:rsidR="00E05170" w:rsidRDefault="00E05170" w:rsidP="00E05170">
      <w:pPr>
        <w:rPr>
          <w:rFonts w:ascii="Arial" w:hAnsi="Arial"/>
        </w:rPr>
      </w:pPr>
    </w:p>
    <w:p w14:paraId="347D99D3" w14:textId="77777777" w:rsidR="00E05170" w:rsidRDefault="00E05170" w:rsidP="00E05170">
      <w:pPr>
        <w:rPr>
          <w:rFonts w:ascii="Arial" w:hAnsi="Arial"/>
          <w:sz w:val="22"/>
          <w:szCs w:val="22"/>
        </w:rPr>
      </w:pPr>
      <w:r>
        <w:rPr>
          <w:rFonts w:ascii="Arial" w:hAnsi="Arial"/>
          <w:sz w:val="22"/>
          <w:szCs w:val="22"/>
        </w:rPr>
        <w:t>In</w:t>
      </w:r>
      <w:r w:rsidR="0077252D">
        <w:rPr>
          <w:rFonts w:ascii="Arial" w:hAnsi="Arial"/>
          <w:sz w:val="22"/>
          <w:szCs w:val="22"/>
        </w:rPr>
        <w:t>-</w:t>
      </w:r>
      <w:r>
        <w:rPr>
          <w:rFonts w:ascii="Arial" w:hAnsi="Arial"/>
          <w:sz w:val="22"/>
          <w:szCs w:val="22"/>
        </w:rPr>
        <w:t>text references should contain the author’s surname or corporate body, date of publication and page number if a direct quote.</w:t>
      </w:r>
    </w:p>
    <w:p w14:paraId="51830061" w14:textId="77777777" w:rsidR="00E05170" w:rsidRDefault="00E05170" w:rsidP="00E05170">
      <w:pPr>
        <w:rPr>
          <w:rFonts w:ascii="Arial" w:hAnsi="Arial"/>
          <w:sz w:val="22"/>
          <w:szCs w:val="22"/>
        </w:rPr>
      </w:pPr>
    </w:p>
    <w:p w14:paraId="29B26314" w14:textId="77777777" w:rsidR="00E05170" w:rsidRDefault="0043557A" w:rsidP="00E05170">
      <w:pPr>
        <w:rPr>
          <w:rFonts w:ascii="Arial" w:hAnsi="Arial"/>
          <w:sz w:val="22"/>
          <w:szCs w:val="22"/>
        </w:rPr>
      </w:pPr>
      <w:r>
        <w:rPr>
          <w:rFonts w:ascii="Arial" w:hAnsi="Arial"/>
          <w:sz w:val="22"/>
          <w:szCs w:val="22"/>
        </w:rPr>
        <w:t>For example:</w:t>
      </w:r>
    </w:p>
    <w:p w14:paraId="3B8FC7F0" w14:textId="77777777" w:rsidR="00E05170" w:rsidRDefault="00E05170" w:rsidP="0043557A">
      <w:pPr>
        <w:ind w:firstLine="720"/>
        <w:rPr>
          <w:rFonts w:ascii="Arial" w:hAnsi="Arial"/>
          <w:sz w:val="22"/>
          <w:szCs w:val="22"/>
        </w:rPr>
      </w:pPr>
      <w:r>
        <w:rPr>
          <w:rFonts w:ascii="Arial" w:hAnsi="Arial"/>
          <w:sz w:val="22"/>
          <w:szCs w:val="22"/>
        </w:rPr>
        <w:t>(Johnson, 2007)</w:t>
      </w:r>
    </w:p>
    <w:p w14:paraId="15F61B94" w14:textId="77777777" w:rsidR="00E05170" w:rsidRDefault="00E05170" w:rsidP="0043557A">
      <w:pPr>
        <w:ind w:firstLine="720"/>
        <w:rPr>
          <w:rFonts w:ascii="Arial" w:hAnsi="Arial"/>
          <w:sz w:val="22"/>
          <w:szCs w:val="22"/>
        </w:rPr>
      </w:pPr>
      <w:r>
        <w:rPr>
          <w:rFonts w:ascii="Arial" w:hAnsi="Arial"/>
          <w:sz w:val="22"/>
          <w:szCs w:val="22"/>
        </w:rPr>
        <w:t>(Apple Classrooms of Tomorrow, 1997) or (ACOT, 1997)</w:t>
      </w:r>
    </w:p>
    <w:p w14:paraId="1D8CCAFE" w14:textId="77777777" w:rsidR="00E05170" w:rsidRDefault="00E05170" w:rsidP="0043557A">
      <w:pPr>
        <w:ind w:firstLine="720"/>
        <w:rPr>
          <w:rFonts w:ascii="Arial" w:hAnsi="Arial"/>
          <w:sz w:val="22"/>
          <w:szCs w:val="22"/>
        </w:rPr>
      </w:pPr>
      <w:r>
        <w:rPr>
          <w:rFonts w:ascii="Arial" w:hAnsi="Arial"/>
          <w:sz w:val="22"/>
          <w:szCs w:val="22"/>
        </w:rPr>
        <w:t>(</w:t>
      </w:r>
      <w:proofErr w:type="spellStart"/>
      <w:r>
        <w:rPr>
          <w:rFonts w:ascii="Arial" w:hAnsi="Arial"/>
          <w:sz w:val="22"/>
          <w:szCs w:val="22"/>
        </w:rPr>
        <w:t>Lui</w:t>
      </w:r>
      <w:proofErr w:type="spellEnd"/>
      <w:r>
        <w:rPr>
          <w:rFonts w:ascii="Arial" w:hAnsi="Arial"/>
          <w:sz w:val="22"/>
          <w:szCs w:val="22"/>
        </w:rPr>
        <w:t>, 2005, p.9)</w:t>
      </w:r>
    </w:p>
    <w:p w14:paraId="3D543E07" w14:textId="77777777" w:rsidR="00E05170" w:rsidRDefault="00E05170" w:rsidP="0043557A">
      <w:pPr>
        <w:ind w:firstLine="720"/>
        <w:rPr>
          <w:rFonts w:ascii="Arial" w:hAnsi="Arial"/>
          <w:sz w:val="22"/>
          <w:szCs w:val="22"/>
        </w:rPr>
      </w:pPr>
      <w:r>
        <w:rPr>
          <w:rFonts w:ascii="Arial" w:hAnsi="Arial"/>
          <w:sz w:val="22"/>
          <w:szCs w:val="22"/>
        </w:rPr>
        <w:t>(MYCEETYA, 1999, p.22)</w:t>
      </w:r>
    </w:p>
    <w:p w14:paraId="63DC5E85" w14:textId="77777777" w:rsidR="00E05170" w:rsidRDefault="00E05170" w:rsidP="00E05170">
      <w:pPr>
        <w:rPr>
          <w:rFonts w:ascii="Arial" w:hAnsi="Arial"/>
          <w:sz w:val="22"/>
          <w:szCs w:val="22"/>
        </w:rPr>
      </w:pPr>
    </w:p>
    <w:p w14:paraId="1822F534" w14:textId="77777777" w:rsidR="00E05170" w:rsidRDefault="00E05170" w:rsidP="00E05170">
      <w:pPr>
        <w:jc w:val="both"/>
        <w:rPr>
          <w:rFonts w:ascii="Arial" w:hAnsi="Arial"/>
          <w:sz w:val="22"/>
          <w:szCs w:val="22"/>
        </w:rPr>
      </w:pPr>
      <w:r>
        <w:rPr>
          <w:rFonts w:ascii="Arial" w:hAnsi="Arial"/>
          <w:sz w:val="22"/>
          <w:szCs w:val="22"/>
        </w:rPr>
        <w:t xml:space="preserve">Direct quotes less than 40 words should be included in the text and </w:t>
      </w:r>
      <w:proofErr w:type="spellStart"/>
      <w:r>
        <w:rPr>
          <w:rFonts w:ascii="Arial" w:hAnsi="Arial"/>
          <w:sz w:val="22"/>
          <w:szCs w:val="22"/>
        </w:rPr>
        <w:t>intext</w:t>
      </w:r>
      <w:proofErr w:type="spellEnd"/>
      <w:r>
        <w:rPr>
          <w:rFonts w:ascii="Arial" w:hAnsi="Arial"/>
          <w:sz w:val="22"/>
          <w:szCs w:val="22"/>
        </w:rPr>
        <w:t xml:space="preserve"> referenced. Use single parentheses (‘’) around the quoted text. The full stop goes after the </w:t>
      </w:r>
      <w:proofErr w:type="spellStart"/>
      <w:r>
        <w:rPr>
          <w:rFonts w:ascii="Arial" w:hAnsi="Arial"/>
          <w:sz w:val="22"/>
          <w:szCs w:val="22"/>
        </w:rPr>
        <w:t>intext</w:t>
      </w:r>
      <w:proofErr w:type="spellEnd"/>
      <w:r>
        <w:rPr>
          <w:rFonts w:ascii="Arial" w:hAnsi="Arial"/>
          <w:sz w:val="22"/>
          <w:szCs w:val="22"/>
        </w:rPr>
        <w:t xml:space="preserve"> reference.</w:t>
      </w:r>
    </w:p>
    <w:p w14:paraId="10257A0D" w14:textId="77777777" w:rsidR="00E05170" w:rsidRDefault="00E05170" w:rsidP="00E05170">
      <w:pPr>
        <w:jc w:val="both"/>
        <w:rPr>
          <w:rFonts w:ascii="Arial" w:hAnsi="Arial"/>
          <w:sz w:val="22"/>
          <w:szCs w:val="22"/>
        </w:rPr>
      </w:pPr>
    </w:p>
    <w:p w14:paraId="08C7F402" w14:textId="77777777" w:rsidR="00E05170" w:rsidRDefault="00E05170" w:rsidP="00E05170">
      <w:pPr>
        <w:rPr>
          <w:rFonts w:ascii="Arial" w:hAnsi="Arial"/>
          <w:sz w:val="22"/>
          <w:szCs w:val="22"/>
        </w:rPr>
      </w:pPr>
      <w:r>
        <w:rPr>
          <w:rFonts w:ascii="Arial" w:hAnsi="Arial"/>
          <w:sz w:val="22"/>
          <w:szCs w:val="22"/>
        </w:rPr>
        <w:t xml:space="preserve">For example: </w:t>
      </w:r>
    </w:p>
    <w:p w14:paraId="79E89570" w14:textId="77777777" w:rsidR="00E05170" w:rsidRDefault="00E05170" w:rsidP="00E05170">
      <w:pPr>
        <w:rPr>
          <w:rFonts w:ascii="Arial" w:hAnsi="Arial"/>
        </w:rPr>
      </w:pPr>
    </w:p>
    <w:p w14:paraId="6AB9EA0A" w14:textId="77777777" w:rsidR="00E05170" w:rsidRDefault="00E05170" w:rsidP="00E05170">
      <w:pPr>
        <w:rPr>
          <w:rFonts w:ascii="Arial" w:hAnsi="Arial"/>
          <w:sz w:val="22"/>
          <w:szCs w:val="22"/>
        </w:rPr>
      </w:pPr>
      <w:r>
        <w:rPr>
          <w:rFonts w:ascii="Arial" w:hAnsi="Arial"/>
          <w:sz w:val="22"/>
          <w:szCs w:val="22"/>
        </w:rPr>
        <w:t>After all, as Matheson commented over ten years ago at the very beginning of this transformation of the information landscape: ‘It is surely irrational for society to carry into the electronic environment the idea of the library of today’ (Matheson, 1995, p.5).</w:t>
      </w:r>
    </w:p>
    <w:p w14:paraId="79546150" w14:textId="77777777" w:rsidR="00E05170" w:rsidRDefault="00E05170" w:rsidP="00E05170">
      <w:pPr>
        <w:rPr>
          <w:rFonts w:ascii="Arial" w:hAnsi="Arial"/>
          <w:sz w:val="22"/>
          <w:szCs w:val="22"/>
        </w:rPr>
      </w:pPr>
    </w:p>
    <w:p w14:paraId="3526388B" w14:textId="77777777" w:rsidR="00E05170" w:rsidRDefault="0043557A" w:rsidP="00E05170">
      <w:pPr>
        <w:rPr>
          <w:rFonts w:ascii="Arial" w:hAnsi="Arial"/>
          <w:sz w:val="22"/>
          <w:szCs w:val="22"/>
        </w:rPr>
      </w:pPr>
      <w:r>
        <w:rPr>
          <w:rFonts w:ascii="Arial" w:hAnsi="Arial"/>
          <w:sz w:val="22"/>
          <w:szCs w:val="22"/>
        </w:rPr>
        <w:t>Direct quotes longer than 4</w:t>
      </w:r>
      <w:r w:rsidR="00E05170">
        <w:rPr>
          <w:rFonts w:ascii="Arial" w:hAnsi="Arial"/>
          <w:sz w:val="22"/>
          <w:szCs w:val="22"/>
        </w:rPr>
        <w:t xml:space="preserve">0 words should be indented 1cm from each margin and </w:t>
      </w:r>
      <w:proofErr w:type="spellStart"/>
      <w:r w:rsidR="00E05170">
        <w:rPr>
          <w:rFonts w:ascii="Arial" w:hAnsi="Arial"/>
          <w:sz w:val="22"/>
          <w:szCs w:val="22"/>
        </w:rPr>
        <w:t>intext</w:t>
      </w:r>
      <w:proofErr w:type="spellEnd"/>
      <w:r w:rsidR="00E05170">
        <w:rPr>
          <w:rFonts w:ascii="Arial" w:hAnsi="Arial"/>
          <w:sz w:val="22"/>
          <w:szCs w:val="22"/>
        </w:rPr>
        <w:t xml:space="preserve"> referenced. Do not use parentheses and justify the indented text.</w:t>
      </w:r>
    </w:p>
    <w:p w14:paraId="1653F75A" w14:textId="77777777" w:rsidR="00E05170" w:rsidRDefault="00E05170" w:rsidP="00E05170">
      <w:pPr>
        <w:rPr>
          <w:rFonts w:ascii="Arial" w:hAnsi="Arial"/>
          <w:sz w:val="22"/>
          <w:szCs w:val="22"/>
        </w:rPr>
      </w:pPr>
    </w:p>
    <w:p w14:paraId="2E44FCC8" w14:textId="77777777" w:rsidR="00E05170" w:rsidRDefault="00E05170" w:rsidP="00E05170">
      <w:pPr>
        <w:rPr>
          <w:rFonts w:ascii="Arial" w:hAnsi="Arial"/>
          <w:sz w:val="22"/>
          <w:szCs w:val="22"/>
        </w:rPr>
      </w:pPr>
      <w:r>
        <w:rPr>
          <w:rFonts w:ascii="Arial" w:hAnsi="Arial"/>
          <w:sz w:val="22"/>
          <w:szCs w:val="22"/>
        </w:rPr>
        <w:t>For example:</w:t>
      </w:r>
    </w:p>
    <w:p w14:paraId="27A24A44" w14:textId="77777777" w:rsidR="00E05170" w:rsidRDefault="00E05170" w:rsidP="00E05170">
      <w:pPr>
        <w:rPr>
          <w:rFonts w:ascii="Arial" w:hAnsi="Arial"/>
          <w:sz w:val="22"/>
          <w:szCs w:val="22"/>
        </w:rPr>
      </w:pPr>
    </w:p>
    <w:p w14:paraId="1807E2BB" w14:textId="77777777" w:rsidR="00E05170" w:rsidRDefault="00E05170" w:rsidP="00E05170">
      <w:pPr>
        <w:jc w:val="both"/>
        <w:rPr>
          <w:rFonts w:ascii="Arial" w:hAnsi="Arial"/>
          <w:sz w:val="22"/>
          <w:szCs w:val="22"/>
        </w:rPr>
      </w:pPr>
      <w:r>
        <w:rPr>
          <w:rFonts w:ascii="Arial" w:hAnsi="Arial"/>
          <w:sz w:val="22"/>
          <w:szCs w:val="22"/>
        </w:rPr>
        <w:t>Cornelius goes on to say that:</w:t>
      </w:r>
    </w:p>
    <w:p w14:paraId="0191D31D" w14:textId="77777777" w:rsidR="00E05170" w:rsidRDefault="00E05170" w:rsidP="00E05170">
      <w:pPr>
        <w:tabs>
          <w:tab w:val="left" w:pos="7560"/>
        </w:tabs>
        <w:spacing w:after="240"/>
        <w:ind w:left="540" w:right="720"/>
        <w:jc w:val="both"/>
        <w:rPr>
          <w:rFonts w:ascii="Arial" w:hAnsi="Arial"/>
          <w:sz w:val="22"/>
          <w:szCs w:val="22"/>
        </w:rPr>
      </w:pPr>
      <w:r>
        <w:rPr>
          <w:rFonts w:ascii="Arial" w:hAnsi="Arial"/>
          <w:sz w:val="22"/>
          <w:szCs w:val="22"/>
        </w:rPr>
        <w:t>Many librarians not only seem happy to work that way but are content without knowledge of the imperfections in our understanding of the nature of information. When they make a point about what librarianship is, they point to customer satisfaction, management of resources, and personal fulfilment (Cornelius, 2004, p.65).</w:t>
      </w:r>
    </w:p>
    <w:p w14:paraId="525CB555" w14:textId="77777777" w:rsidR="00E05170" w:rsidRDefault="00E05170" w:rsidP="00E05170">
      <w:pPr>
        <w:rPr>
          <w:rFonts w:ascii="Arial" w:hAnsi="Arial"/>
        </w:rPr>
      </w:pPr>
    </w:p>
    <w:p w14:paraId="49A567C1" w14:textId="77777777" w:rsidR="00E05170" w:rsidRDefault="00E05170" w:rsidP="00E05170">
      <w:pPr>
        <w:rPr>
          <w:rFonts w:ascii="Arial" w:hAnsi="Arial"/>
          <w:b/>
          <w:bCs/>
        </w:rPr>
      </w:pPr>
      <w:r>
        <w:rPr>
          <w:rFonts w:ascii="Arial" w:hAnsi="Arial"/>
          <w:b/>
          <w:bCs/>
        </w:rPr>
        <w:t>Reference List</w:t>
      </w:r>
    </w:p>
    <w:p w14:paraId="698A2F4D" w14:textId="77777777" w:rsidR="00E05170" w:rsidRDefault="00E05170" w:rsidP="00E05170">
      <w:pPr>
        <w:rPr>
          <w:rFonts w:ascii="Arial" w:hAnsi="Arial"/>
        </w:rPr>
      </w:pPr>
    </w:p>
    <w:p w14:paraId="75459528" w14:textId="77777777" w:rsidR="00E05170" w:rsidRDefault="00E05170" w:rsidP="00E05170">
      <w:pPr>
        <w:rPr>
          <w:rFonts w:ascii="Arial" w:hAnsi="Arial"/>
          <w:sz w:val="22"/>
          <w:szCs w:val="22"/>
        </w:rPr>
      </w:pPr>
      <w:r>
        <w:rPr>
          <w:rFonts w:ascii="Arial" w:hAnsi="Arial"/>
          <w:sz w:val="22"/>
          <w:szCs w:val="22"/>
        </w:rPr>
        <w:t xml:space="preserve">Used at the end of the </w:t>
      </w:r>
      <w:r w:rsidR="0077252D">
        <w:rPr>
          <w:rFonts w:ascii="Arial" w:hAnsi="Arial"/>
          <w:sz w:val="22"/>
          <w:szCs w:val="22"/>
        </w:rPr>
        <w:t>paper</w:t>
      </w:r>
      <w:r>
        <w:rPr>
          <w:rFonts w:ascii="Arial" w:hAnsi="Arial"/>
          <w:sz w:val="22"/>
          <w:szCs w:val="22"/>
        </w:rPr>
        <w:t>.</w:t>
      </w:r>
    </w:p>
    <w:p w14:paraId="097806DC" w14:textId="77777777" w:rsidR="00E05170" w:rsidRDefault="00E05170" w:rsidP="00E05170">
      <w:pPr>
        <w:rPr>
          <w:rFonts w:ascii="Arial" w:hAnsi="Arial"/>
          <w:sz w:val="22"/>
          <w:szCs w:val="22"/>
        </w:rPr>
      </w:pPr>
      <w:r>
        <w:rPr>
          <w:rFonts w:ascii="Arial" w:hAnsi="Arial"/>
          <w:sz w:val="22"/>
          <w:szCs w:val="22"/>
        </w:rPr>
        <w:t>Contains references cited within the article only.</w:t>
      </w:r>
    </w:p>
    <w:p w14:paraId="5CABEBFA" w14:textId="77777777" w:rsidR="00E05170" w:rsidRDefault="00E05170" w:rsidP="00E05170">
      <w:pPr>
        <w:rPr>
          <w:rFonts w:ascii="Arial" w:hAnsi="Arial"/>
          <w:sz w:val="22"/>
          <w:szCs w:val="22"/>
        </w:rPr>
      </w:pPr>
      <w:r>
        <w:rPr>
          <w:rFonts w:ascii="Arial" w:hAnsi="Arial"/>
          <w:sz w:val="22"/>
          <w:szCs w:val="22"/>
        </w:rPr>
        <w:t>Listed in alphabetical order.</w:t>
      </w:r>
    </w:p>
    <w:p w14:paraId="4A88CFA7" w14:textId="77777777" w:rsidR="0043557A" w:rsidRDefault="00E05170" w:rsidP="00E05170">
      <w:pPr>
        <w:rPr>
          <w:rFonts w:ascii="Arial" w:hAnsi="Arial"/>
          <w:sz w:val="22"/>
          <w:szCs w:val="22"/>
        </w:rPr>
      </w:pPr>
      <w:r>
        <w:rPr>
          <w:rFonts w:ascii="Arial" w:hAnsi="Arial"/>
          <w:sz w:val="22"/>
          <w:szCs w:val="22"/>
        </w:rPr>
        <w:t xml:space="preserve">Use </w:t>
      </w:r>
      <w:r>
        <w:rPr>
          <w:rFonts w:ascii="Arial" w:hAnsi="Arial" w:cs="Arial"/>
        </w:rPr>
        <w:t>Arial, font size 11, left alignment.</w:t>
      </w:r>
      <w:r>
        <w:rPr>
          <w:rFonts w:ascii="Arial" w:hAnsi="Arial"/>
          <w:sz w:val="22"/>
          <w:szCs w:val="22"/>
        </w:rPr>
        <w:t xml:space="preserve"> </w:t>
      </w:r>
    </w:p>
    <w:p w14:paraId="7D9320D7" w14:textId="77777777" w:rsidR="00E05170" w:rsidRPr="0043557A" w:rsidRDefault="00E05170" w:rsidP="00E05170">
      <w:pPr>
        <w:rPr>
          <w:rFonts w:ascii="Arial" w:hAnsi="Arial"/>
          <w:sz w:val="22"/>
          <w:szCs w:val="22"/>
        </w:rPr>
      </w:pPr>
      <w:r w:rsidRPr="0037247E">
        <w:rPr>
          <w:rFonts w:ascii="Arial" w:hAnsi="Arial"/>
          <w:b/>
        </w:rPr>
        <w:lastRenderedPageBreak/>
        <w:t>Sample Reference Formats</w:t>
      </w:r>
    </w:p>
    <w:p w14:paraId="105FDCE2" w14:textId="77777777" w:rsidR="00E05170" w:rsidRDefault="00E05170" w:rsidP="00E05170">
      <w:pPr>
        <w:rPr>
          <w:rFonts w:ascii="Arial" w:hAnsi="Arial" w:cs="Arial"/>
          <w:sz w:val="22"/>
          <w:szCs w:val="22"/>
        </w:rPr>
      </w:pPr>
    </w:p>
    <w:p w14:paraId="48A9787B" w14:textId="77777777" w:rsidR="00E05170" w:rsidRDefault="00E05170" w:rsidP="00E05170">
      <w:pPr>
        <w:autoSpaceDE w:val="0"/>
        <w:autoSpaceDN w:val="0"/>
        <w:adjustRightInd w:val="0"/>
        <w:rPr>
          <w:rFonts w:ascii="Arial" w:hAnsi="Arial" w:cs="Arial"/>
          <w:b/>
          <w:bCs/>
          <w:iCs/>
          <w:sz w:val="22"/>
          <w:szCs w:val="22"/>
        </w:rPr>
      </w:pPr>
      <w:r>
        <w:rPr>
          <w:rFonts w:ascii="Arial" w:hAnsi="Arial" w:cs="Arial"/>
          <w:b/>
          <w:bCs/>
          <w:iCs/>
          <w:sz w:val="22"/>
          <w:szCs w:val="22"/>
        </w:rPr>
        <w:t>Book</w:t>
      </w:r>
    </w:p>
    <w:p w14:paraId="287FF13C" w14:textId="77777777" w:rsidR="00E05170" w:rsidRDefault="00E05170" w:rsidP="00E05170">
      <w:pPr>
        <w:autoSpaceDE w:val="0"/>
        <w:autoSpaceDN w:val="0"/>
        <w:adjustRightInd w:val="0"/>
        <w:rPr>
          <w:rFonts w:ascii="Arial" w:hAnsi="Arial" w:cs="Arial"/>
          <w:sz w:val="22"/>
          <w:szCs w:val="22"/>
        </w:rPr>
      </w:pPr>
      <w:r>
        <w:rPr>
          <w:rFonts w:ascii="Arial" w:hAnsi="Arial" w:cs="Arial"/>
          <w:sz w:val="22"/>
          <w:szCs w:val="22"/>
        </w:rPr>
        <w:t xml:space="preserve">Davis, J. (1982). </w:t>
      </w:r>
      <w:proofErr w:type="spellStart"/>
      <w:proofErr w:type="gramStart"/>
      <w:r>
        <w:rPr>
          <w:rFonts w:ascii="Arial" w:hAnsi="Arial" w:cs="Arial"/>
          <w:i/>
          <w:iCs/>
          <w:sz w:val="22"/>
          <w:szCs w:val="22"/>
        </w:rPr>
        <w:t>Kullark</w:t>
      </w:r>
      <w:proofErr w:type="spellEnd"/>
      <w:r>
        <w:rPr>
          <w:rFonts w:ascii="Arial" w:hAnsi="Arial" w:cs="Arial"/>
          <w:i/>
          <w:iCs/>
          <w:sz w:val="22"/>
          <w:szCs w:val="22"/>
        </w:rPr>
        <w:t xml:space="preserve"> </w:t>
      </w:r>
      <w:r w:rsidR="0077252D">
        <w:rPr>
          <w:rFonts w:ascii="Arial" w:hAnsi="Arial" w:cs="Arial"/>
          <w:i/>
          <w:iCs/>
          <w:sz w:val="22"/>
          <w:szCs w:val="22"/>
        </w:rPr>
        <w:t>[</w:t>
      </w:r>
      <w:r>
        <w:rPr>
          <w:rFonts w:ascii="Arial" w:hAnsi="Arial" w:cs="Arial"/>
          <w:i/>
          <w:iCs/>
          <w:sz w:val="22"/>
          <w:szCs w:val="22"/>
        </w:rPr>
        <w:t>Home</w:t>
      </w:r>
      <w:r w:rsidR="0077252D">
        <w:rPr>
          <w:rFonts w:ascii="Arial" w:hAnsi="Arial" w:cs="Arial"/>
          <w:i/>
          <w:iCs/>
          <w:sz w:val="22"/>
          <w:szCs w:val="22"/>
        </w:rPr>
        <w:t>]</w:t>
      </w:r>
      <w:r>
        <w:rPr>
          <w:rFonts w:ascii="Arial" w:hAnsi="Arial" w:cs="Arial"/>
          <w:i/>
          <w:iCs/>
          <w:sz w:val="22"/>
          <w:szCs w:val="22"/>
        </w:rPr>
        <w:t>.</w:t>
      </w:r>
      <w:proofErr w:type="gramEnd"/>
      <w:r>
        <w:rPr>
          <w:rFonts w:ascii="Arial" w:hAnsi="Arial" w:cs="Arial"/>
          <w:i/>
          <w:iCs/>
          <w:sz w:val="22"/>
          <w:szCs w:val="22"/>
        </w:rPr>
        <w:t xml:space="preserve"> The Dreamers. </w:t>
      </w:r>
      <w:r>
        <w:rPr>
          <w:rFonts w:ascii="Arial" w:hAnsi="Arial" w:cs="Arial"/>
          <w:sz w:val="22"/>
          <w:szCs w:val="22"/>
        </w:rPr>
        <w:t>Sydney: Currency Press.</w:t>
      </w:r>
    </w:p>
    <w:p w14:paraId="4F564983" w14:textId="77777777" w:rsidR="00E05170" w:rsidRDefault="00E05170" w:rsidP="00E05170">
      <w:pPr>
        <w:rPr>
          <w:rFonts w:ascii="Arial" w:hAnsi="Arial" w:cs="Arial"/>
          <w:sz w:val="22"/>
          <w:szCs w:val="22"/>
        </w:rPr>
      </w:pPr>
    </w:p>
    <w:p w14:paraId="3C4F01B4" w14:textId="77777777" w:rsidR="00E05170" w:rsidRDefault="00E05170" w:rsidP="00E05170">
      <w:pPr>
        <w:rPr>
          <w:rFonts w:ascii="Arial" w:hAnsi="Arial" w:cs="Arial"/>
          <w:b/>
          <w:sz w:val="22"/>
          <w:szCs w:val="22"/>
        </w:rPr>
      </w:pPr>
      <w:r w:rsidRPr="005A734A">
        <w:rPr>
          <w:rFonts w:ascii="Arial" w:hAnsi="Arial" w:cs="Arial"/>
          <w:b/>
          <w:bCs/>
          <w:iCs/>
          <w:sz w:val="22"/>
          <w:szCs w:val="22"/>
        </w:rPr>
        <w:t xml:space="preserve">Books </w:t>
      </w:r>
      <w:r w:rsidRPr="00FB0F46">
        <w:rPr>
          <w:rFonts w:ascii="Arial-BoldItalicMT" w:hAnsi="Arial-BoldItalicMT" w:cs="Arial-BoldItalicMT"/>
          <w:b/>
          <w:bCs/>
          <w:iCs/>
          <w:sz w:val="22"/>
          <w:szCs w:val="22"/>
        </w:rPr>
        <w:t>online</w:t>
      </w:r>
    </w:p>
    <w:p w14:paraId="3E012B6F" w14:textId="77777777" w:rsidR="00E05170" w:rsidRPr="005A734A" w:rsidRDefault="00E05170" w:rsidP="00E05170">
      <w:pPr>
        <w:rPr>
          <w:rFonts w:ascii="Arial" w:hAnsi="Arial" w:cs="Arial"/>
          <w:sz w:val="22"/>
          <w:szCs w:val="22"/>
        </w:rPr>
      </w:pPr>
      <w:proofErr w:type="spellStart"/>
      <w:r>
        <w:rPr>
          <w:rFonts w:ascii="Arial" w:hAnsi="Arial" w:cs="Arial"/>
          <w:sz w:val="22"/>
          <w:szCs w:val="22"/>
        </w:rPr>
        <w:t>Oblinger</w:t>
      </w:r>
      <w:proofErr w:type="spellEnd"/>
      <w:r>
        <w:rPr>
          <w:rFonts w:ascii="Arial" w:hAnsi="Arial" w:cs="Arial"/>
          <w:sz w:val="22"/>
          <w:szCs w:val="22"/>
        </w:rPr>
        <w:t>, D</w:t>
      </w:r>
      <w:r w:rsidR="0077252D">
        <w:rPr>
          <w:rFonts w:ascii="Arial" w:hAnsi="Arial" w:cs="Arial"/>
          <w:sz w:val="22"/>
          <w:szCs w:val="22"/>
        </w:rPr>
        <w:t>.</w:t>
      </w:r>
      <w:r>
        <w:rPr>
          <w:rFonts w:ascii="Arial" w:hAnsi="Arial" w:cs="Arial"/>
          <w:sz w:val="22"/>
          <w:szCs w:val="22"/>
        </w:rPr>
        <w:t xml:space="preserve"> &amp; </w:t>
      </w:r>
      <w:proofErr w:type="spellStart"/>
      <w:r>
        <w:rPr>
          <w:rFonts w:ascii="Arial" w:hAnsi="Arial" w:cs="Arial"/>
          <w:sz w:val="22"/>
          <w:szCs w:val="22"/>
        </w:rPr>
        <w:t>Oblinger</w:t>
      </w:r>
      <w:proofErr w:type="spellEnd"/>
      <w:r>
        <w:rPr>
          <w:rFonts w:ascii="Arial" w:hAnsi="Arial" w:cs="Arial"/>
          <w:sz w:val="22"/>
          <w:szCs w:val="22"/>
        </w:rPr>
        <w:t>, J</w:t>
      </w:r>
      <w:r w:rsidR="0077252D">
        <w:rPr>
          <w:rFonts w:ascii="Arial" w:hAnsi="Arial" w:cs="Arial"/>
          <w:sz w:val="22"/>
          <w:szCs w:val="22"/>
        </w:rPr>
        <w:t>.</w:t>
      </w:r>
      <w:r>
        <w:rPr>
          <w:rFonts w:ascii="Arial" w:hAnsi="Arial" w:cs="Arial"/>
          <w:sz w:val="22"/>
          <w:szCs w:val="22"/>
        </w:rPr>
        <w:t xml:space="preserve"> (</w:t>
      </w:r>
      <w:proofErr w:type="spellStart"/>
      <w:r>
        <w:rPr>
          <w:rFonts w:ascii="Arial" w:hAnsi="Arial" w:cs="Arial"/>
          <w:sz w:val="22"/>
          <w:szCs w:val="22"/>
        </w:rPr>
        <w:t>Eds</w:t>
      </w:r>
      <w:proofErr w:type="spellEnd"/>
      <w:r>
        <w:rPr>
          <w:rFonts w:ascii="Arial" w:hAnsi="Arial" w:cs="Arial"/>
          <w:sz w:val="22"/>
          <w:szCs w:val="22"/>
        </w:rPr>
        <w:t>).</w:t>
      </w:r>
      <w:r>
        <w:rPr>
          <w:rFonts w:ascii="Arial" w:hAnsi="Arial" w:cs="Arial"/>
          <w:i/>
          <w:sz w:val="22"/>
          <w:szCs w:val="22"/>
        </w:rPr>
        <w:t xml:space="preserve"> </w:t>
      </w:r>
      <w:r>
        <w:rPr>
          <w:rFonts w:ascii="Arial" w:hAnsi="Arial" w:cs="Arial"/>
          <w:sz w:val="22"/>
          <w:szCs w:val="22"/>
        </w:rPr>
        <w:t>(2005).</w:t>
      </w:r>
      <w:r>
        <w:rPr>
          <w:rFonts w:ascii="Arial" w:hAnsi="Arial" w:cs="Arial"/>
          <w:i/>
          <w:sz w:val="22"/>
          <w:szCs w:val="22"/>
        </w:rPr>
        <w:t xml:space="preserve"> Educating the Net Generation.</w:t>
      </w:r>
      <w:r>
        <w:rPr>
          <w:rFonts w:ascii="Arial" w:hAnsi="Arial" w:cs="Arial"/>
          <w:sz w:val="22"/>
          <w:szCs w:val="22"/>
        </w:rPr>
        <w:t xml:space="preserve"> Retrieved July 25, 2005 from </w:t>
      </w:r>
      <w:hyperlink r:id="rId21" w:history="1">
        <w:r w:rsidRPr="0093304F">
          <w:rPr>
            <w:rStyle w:val="Hyperlink"/>
            <w:rFonts w:ascii="Arial" w:hAnsi="Arial" w:cs="Arial"/>
            <w:sz w:val="22"/>
            <w:szCs w:val="22"/>
          </w:rPr>
          <w:t>http://www.educause.edu/educatingthenetgen</w:t>
        </w:r>
      </w:hyperlink>
    </w:p>
    <w:p w14:paraId="4DEC2162" w14:textId="77777777" w:rsidR="00E05170" w:rsidRPr="005A734A" w:rsidRDefault="00E05170" w:rsidP="00E05170">
      <w:pPr>
        <w:rPr>
          <w:rFonts w:ascii="Arial" w:hAnsi="Arial" w:cs="Arial"/>
          <w:sz w:val="22"/>
          <w:szCs w:val="22"/>
        </w:rPr>
      </w:pPr>
    </w:p>
    <w:p w14:paraId="76C98131" w14:textId="77777777" w:rsidR="00E05170" w:rsidRPr="005A734A" w:rsidRDefault="00E05170" w:rsidP="00E05170">
      <w:pPr>
        <w:autoSpaceDE w:val="0"/>
        <w:autoSpaceDN w:val="0"/>
        <w:adjustRightInd w:val="0"/>
        <w:rPr>
          <w:rFonts w:ascii="Arial" w:hAnsi="Arial" w:cs="Arial"/>
          <w:b/>
          <w:bCs/>
          <w:iCs/>
          <w:sz w:val="22"/>
          <w:szCs w:val="22"/>
        </w:rPr>
      </w:pPr>
      <w:r w:rsidRPr="005A734A">
        <w:rPr>
          <w:rFonts w:ascii="Arial" w:hAnsi="Arial" w:cs="Arial"/>
          <w:b/>
          <w:bCs/>
          <w:iCs/>
          <w:sz w:val="22"/>
          <w:szCs w:val="22"/>
        </w:rPr>
        <w:t>Books – single author, same publication date</w:t>
      </w:r>
    </w:p>
    <w:p w14:paraId="2B6E37C7" w14:textId="77777777" w:rsidR="00E05170" w:rsidRPr="005A734A" w:rsidRDefault="00E05170" w:rsidP="00E05170">
      <w:pPr>
        <w:autoSpaceDE w:val="0"/>
        <w:autoSpaceDN w:val="0"/>
        <w:adjustRightInd w:val="0"/>
        <w:rPr>
          <w:rFonts w:ascii="Arial" w:hAnsi="Arial" w:cs="Arial"/>
          <w:sz w:val="22"/>
          <w:szCs w:val="22"/>
        </w:rPr>
      </w:pPr>
      <w:r w:rsidRPr="005A734A">
        <w:rPr>
          <w:rFonts w:ascii="Arial" w:hAnsi="Arial" w:cs="Arial"/>
          <w:sz w:val="22"/>
          <w:szCs w:val="22"/>
        </w:rPr>
        <w:t>Jones, T.</w:t>
      </w:r>
      <w:r w:rsidR="0077252D">
        <w:rPr>
          <w:rFonts w:ascii="Arial" w:hAnsi="Arial" w:cs="Arial"/>
          <w:sz w:val="22"/>
          <w:szCs w:val="22"/>
        </w:rPr>
        <w:t xml:space="preserve"> </w:t>
      </w:r>
      <w:r w:rsidRPr="005A734A">
        <w:rPr>
          <w:rFonts w:ascii="Arial" w:hAnsi="Arial" w:cs="Arial"/>
          <w:sz w:val="22"/>
          <w:szCs w:val="22"/>
        </w:rPr>
        <w:t xml:space="preserve">T. (1971). </w:t>
      </w:r>
      <w:r w:rsidRPr="005A734A">
        <w:rPr>
          <w:rFonts w:ascii="Arial" w:hAnsi="Arial" w:cs="Arial"/>
          <w:i/>
          <w:iCs/>
          <w:sz w:val="22"/>
          <w:szCs w:val="22"/>
        </w:rPr>
        <w:t xml:space="preserve">Social patterns. </w:t>
      </w:r>
      <w:r w:rsidRPr="005A734A">
        <w:rPr>
          <w:rFonts w:ascii="Arial" w:hAnsi="Arial" w:cs="Arial"/>
          <w:sz w:val="22"/>
          <w:szCs w:val="22"/>
        </w:rPr>
        <w:t>Sydney: Angus &amp; Robertson.</w:t>
      </w:r>
    </w:p>
    <w:p w14:paraId="3E5E9440" w14:textId="77777777" w:rsidR="00E05170" w:rsidRPr="005A734A" w:rsidRDefault="00E05170" w:rsidP="00E05170">
      <w:pPr>
        <w:autoSpaceDE w:val="0"/>
        <w:autoSpaceDN w:val="0"/>
        <w:adjustRightInd w:val="0"/>
        <w:rPr>
          <w:rFonts w:ascii="Arial" w:hAnsi="Arial" w:cs="Arial"/>
          <w:sz w:val="22"/>
          <w:szCs w:val="22"/>
        </w:rPr>
      </w:pPr>
      <w:r w:rsidRPr="005A734A">
        <w:rPr>
          <w:rFonts w:ascii="Arial" w:hAnsi="Arial" w:cs="Arial"/>
          <w:sz w:val="22"/>
          <w:szCs w:val="22"/>
        </w:rPr>
        <w:t>Jones, T.</w:t>
      </w:r>
      <w:r w:rsidR="0077252D">
        <w:rPr>
          <w:rFonts w:ascii="Arial" w:hAnsi="Arial" w:cs="Arial"/>
          <w:sz w:val="22"/>
          <w:szCs w:val="22"/>
        </w:rPr>
        <w:t xml:space="preserve"> </w:t>
      </w:r>
      <w:r w:rsidRPr="005A734A">
        <w:rPr>
          <w:rFonts w:ascii="Arial" w:hAnsi="Arial" w:cs="Arial"/>
          <w:sz w:val="22"/>
          <w:szCs w:val="22"/>
        </w:rPr>
        <w:t xml:space="preserve">T. (1975a). </w:t>
      </w:r>
      <w:proofErr w:type="gramStart"/>
      <w:r w:rsidRPr="005A734A">
        <w:rPr>
          <w:rFonts w:ascii="Arial" w:hAnsi="Arial" w:cs="Arial"/>
          <w:i/>
          <w:iCs/>
          <w:sz w:val="22"/>
          <w:szCs w:val="22"/>
        </w:rPr>
        <w:t>The Australian novel.</w:t>
      </w:r>
      <w:proofErr w:type="gramEnd"/>
      <w:r w:rsidRPr="005A734A">
        <w:rPr>
          <w:rFonts w:ascii="Arial" w:hAnsi="Arial" w:cs="Arial"/>
          <w:i/>
          <w:iCs/>
          <w:sz w:val="22"/>
          <w:szCs w:val="22"/>
        </w:rPr>
        <w:t xml:space="preserve"> </w:t>
      </w:r>
      <w:r w:rsidRPr="005A734A">
        <w:rPr>
          <w:rFonts w:ascii="Arial" w:hAnsi="Arial" w:cs="Arial"/>
          <w:sz w:val="22"/>
          <w:szCs w:val="22"/>
        </w:rPr>
        <w:t>Sydney: Angus &amp; Robertson.</w:t>
      </w:r>
    </w:p>
    <w:p w14:paraId="4D6A359D" w14:textId="77777777" w:rsidR="00E05170" w:rsidRPr="005A734A" w:rsidRDefault="00E05170" w:rsidP="00E05170">
      <w:pPr>
        <w:autoSpaceDE w:val="0"/>
        <w:autoSpaceDN w:val="0"/>
        <w:adjustRightInd w:val="0"/>
        <w:rPr>
          <w:rFonts w:ascii="Arial" w:hAnsi="Arial" w:cs="Arial"/>
          <w:sz w:val="22"/>
          <w:szCs w:val="22"/>
        </w:rPr>
      </w:pPr>
      <w:r w:rsidRPr="005A734A">
        <w:rPr>
          <w:rFonts w:ascii="Arial" w:hAnsi="Arial" w:cs="Arial"/>
          <w:sz w:val="22"/>
          <w:szCs w:val="22"/>
        </w:rPr>
        <w:t>Jones, T.</w:t>
      </w:r>
      <w:r w:rsidR="0077252D">
        <w:rPr>
          <w:rFonts w:ascii="Arial" w:hAnsi="Arial" w:cs="Arial"/>
          <w:sz w:val="22"/>
          <w:szCs w:val="22"/>
        </w:rPr>
        <w:t xml:space="preserve"> </w:t>
      </w:r>
      <w:r w:rsidRPr="005A734A">
        <w:rPr>
          <w:rFonts w:ascii="Arial" w:hAnsi="Arial" w:cs="Arial"/>
          <w:sz w:val="22"/>
          <w:szCs w:val="22"/>
        </w:rPr>
        <w:t xml:space="preserve">T. (1975b). </w:t>
      </w:r>
      <w:r w:rsidRPr="005A734A">
        <w:rPr>
          <w:rFonts w:ascii="Arial" w:hAnsi="Arial" w:cs="Arial"/>
          <w:i/>
          <w:iCs/>
          <w:sz w:val="22"/>
          <w:szCs w:val="22"/>
        </w:rPr>
        <w:t xml:space="preserve">Australian poetry. </w:t>
      </w:r>
      <w:r>
        <w:rPr>
          <w:rFonts w:ascii="Arial" w:hAnsi="Arial" w:cs="Arial"/>
          <w:sz w:val="22"/>
          <w:szCs w:val="22"/>
        </w:rPr>
        <w:t>Sydney: Angus &amp; Roberts</w:t>
      </w:r>
      <w:r w:rsidRPr="005A734A">
        <w:rPr>
          <w:rFonts w:ascii="Arial" w:hAnsi="Arial" w:cs="Arial"/>
          <w:sz w:val="22"/>
          <w:szCs w:val="22"/>
        </w:rPr>
        <w:t>on.</w:t>
      </w:r>
    </w:p>
    <w:p w14:paraId="7E97A41E" w14:textId="77777777" w:rsidR="00E05170" w:rsidRPr="005A734A" w:rsidRDefault="00E05170" w:rsidP="00E05170">
      <w:pPr>
        <w:rPr>
          <w:rFonts w:ascii="Arial" w:hAnsi="Arial" w:cs="Arial"/>
          <w:sz w:val="22"/>
          <w:szCs w:val="22"/>
        </w:rPr>
      </w:pPr>
    </w:p>
    <w:p w14:paraId="1A801C2B" w14:textId="77777777" w:rsidR="00E05170" w:rsidRPr="005A734A" w:rsidRDefault="00E05170" w:rsidP="00E05170">
      <w:pPr>
        <w:autoSpaceDE w:val="0"/>
        <w:autoSpaceDN w:val="0"/>
        <w:adjustRightInd w:val="0"/>
        <w:rPr>
          <w:rFonts w:ascii="Arial" w:hAnsi="Arial" w:cs="Arial"/>
          <w:b/>
          <w:bCs/>
          <w:iCs/>
          <w:sz w:val="22"/>
          <w:szCs w:val="22"/>
        </w:rPr>
      </w:pPr>
      <w:r w:rsidRPr="005A734A">
        <w:rPr>
          <w:rFonts w:ascii="Arial" w:hAnsi="Arial" w:cs="Arial"/>
          <w:b/>
          <w:bCs/>
          <w:iCs/>
          <w:sz w:val="22"/>
          <w:szCs w:val="22"/>
        </w:rPr>
        <w:t>Chapter in a compilation (book)</w:t>
      </w:r>
    </w:p>
    <w:p w14:paraId="3FC56E78" w14:textId="77777777" w:rsidR="00E05170" w:rsidRPr="005A734A" w:rsidRDefault="00E05170" w:rsidP="00E05170">
      <w:pPr>
        <w:autoSpaceDE w:val="0"/>
        <w:autoSpaceDN w:val="0"/>
        <w:adjustRightInd w:val="0"/>
        <w:rPr>
          <w:rFonts w:ascii="Arial" w:hAnsi="Arial" w:cs="Arial"/>
          <w:sz w:val="22"/>
          <w:szCs w:val="22"/>
        </w:rPr>
      </w:pPr>
      <w:proofErr w:type="spellStart"/>
      <w:r w:rsidRPr="005A734A">
        <w:rPr>
          <w:rFonts w:ascii="Arial" w:hAnsi="Arial" w:cs="Arial"/>
          <w:sz w:val="22"/>
          <w:szCs w:val="22"/>
        </w:rPr>
        <w:t>Mandler</w:t>
      </w:r>
      <w:proofErr w:type="spellEnd"/>
      <w:r w:rsidRPr="005A734A">
        <w:rPr>
          <w:rFonts w:ascii="Arial" w:hAnsi="Arial" w:cs="Arial"/>
          <w:sz w:val="22"/>
          <w:szCs w:val="22"/>
        </w:rPr>
        <w:t xml:space="preserve">, G. (1993). Thought, memory, and learning: Effects of emotional stress. In L. Goldberger &amp; S. </w:t>
      </w:r>
      <w:proofErr w:type="spellStart"/>
      <w:r w:rsidRPr="005A734A">
        <w:rPr>
          <w:rFonts w:ascii="Arial" w:hAnsi="Arial" w:cs="Arial"/>
          <w:sz w:val="22"/>
          <w:szCs w:val="22"/>
        </w:rPr>
        <w:t>Bregnitz</w:t>
      </w:r>
      <w:proofErr w:type="spellEnd"/>
      <w:r w:rsidRPr="005A734A">
        <w:rPr>
          <w:rFonts w:ascii="Arial" w:hAnsi="Arial" w:cs="Arial"/>
          <w:sz w:val="22"/>
          <w:szCs w:val="22"/>
        </w:rPr>
        <w:t xml:space="preserve"> (Eds.), </w:t>
      </w:r>
      <w:r w:rsidRPr="005A734A">
        <w:rPr>
          <w:rFonts w:ascii="Arial" w:hAnsi="Arial" w:cs="Arial"/>
          <w:i/>
          <w:iCs/>
          <w:sz w:val="22"/>
          <w:szCs w:val="22"/>
        </w:rPr>
        <w:t xml:space="preserve">Handbook of stress: Theoretical and clinical aspects </w:t>
      </w:r>
      <w:r w:rsidRPr="005A734A">
        <w:rPr>
          <w:rFonts w:ascii="Arial" w:hAnsi="Arial" w:cs="Arial"/>
          <w:sz w:val="22"/>
          <w:szCs w:val="22"/>
        </w:rPr>
        <w:t>(2nd ed., pp. 40-55). New York: The Free Press.</w:t>
      </w:r>
    </w:p>
    <w:p w14:paraId="142BCB10" w14:textId="77777777" w:rsidR="00E05170" w:rsidRPr="005A734A" w:rsidRDefault="00E05170" w:rsidP="00E05170">
      <w:pPr>
        <w:rPr>
          <w:rFonts w:ascii="Arial" w:hAnsi="Arial" w:cs="Arial"/>
          <w:sz w:val="22"/>
          <w:szCs w:val="22"/>
        </w:rPr>
      </w:pPr>
    </w:p>
    <w:p w14:paraId="6F19D3A4" w14:textId="77777777" w:rsidR="00E05170" w:rsidRPr="005A734A" w:rsidRDefault="00E05170" w:rsidP="00E05170">
      <w:pPr>
        <w:autoSpaceDE w:val="0"/>
        <w:autoSpaceDN w:val="0"/>
        <w:adjustRightInd w:val="0"/>
        <w:rPr>
          <w:rFonts w:ascii="Arial" w:hAnsi="Arial" w:cs="Arial"/>
          <w:b/>
          <w:bCs/>
          <w:iCs/>
          <w:sz w:val="22"/>
          <w:szCs w:val="22"/>
        </w:rPr>
      </w:pPr>
      <w:r w:rsidRPr="005A734A">
        <w:rPr>
          <w:rFonts w:ascii="Arial" w:hAnsi="Arial" w:cs="Arial"/>
          <w:b/>
          <w:bCs/>
          <w:iCs/>
          <w:sz w:val="22"/>
          <w:szCs w:val="22"/>
        </w:rPr>
        <w:t>Chapter in a compilation (book) - online</w:t>
      </w:r>
    </w:p>
    <w:p w14:paraId="4CD92893" w14:textId="77777777" w:rsidR="00E05170" w:rsidRPr="005A734A" w:rsidRDefault="00E05170" w:rsidP="00E05170">
      <w:pPr>
        <w:rPr>
          <w:rFonts w:ascii="Arial" w:hAnsi="Arial" w:cs="Arial"/>
          <w:sz w:val="22"/>
          <w:szCs w:val="22"/>
        </w:rPr>
      </w:pPr>
      <w:r w:rsidRPr="005A734A">
        <w:rPr>
          <w:rFonts w:ascii="Arial" w:hAnsi="Arial" w:cs="Arial"/>
          <w:sz w:val="22"/>
          <w:szCs w:val="22"/>
        </w:rPr>
        <w:t xml:space="preserve">McNeely, B. (2005). Using technology as a learning tool, not just the cool new thing. In </w:t>
      </w:r>
      <w:r w:rsidR="0077252D">
        <w:rPr>
          <w:rFonts w:ascii="Arial" w:hAnsi="Arial" w:cs="Arial"/>
          <w:sz w:val="22"/>
          <w:szCs w:val="22"/>
        </w:rPr>
        <w:t xml:space="preserve">D. </w:t>
      </w:r>
      <w:proofErr w:type="spellStart"/>
      <w:r w:rsidRPr="005A734A">
        <w:rPr>
          <w:rFonts w:ascii="Arial" w:hAnsi="Arial" w:cs="Arial"/>
          <w:sz w:val="22"/>
          <w:szCs w:val="22"/>
        </w:rPr>
        <w:t>Oblinger</w:t>
      </w:r>
      <w:proofErr w:type="spellEnd"/>
      <w:r w:rsidRPr="005A734A">
        <w:rPr>
          <w:rFonts w:ascii="Arial" w:hAnsi="Arial" w:cs="Arial"/>
          <w:sz w:val="22"/>
          <w:szCs w:val="22"/>
        </w:rPr>
        <w:t xml:space="preserve">, &amp; </w:t>
      </w:r>
      <w:r w:rsidR="0077252D">
        <w:rPr>
          <w:rFonts w:ascii="Arial" w:hAnsi="Arial" w:cs="Arial"/>
          <w:sz w:val="22"/>
          <w:szCs w:val="22"/>
        </w:rPr>
        <w:t xml:space="preserve">J. </w:t>
      </w:r>
      <w:proofErr w:type="spellStart"/>
      <w:r w:rsidRPr="005A734A">
        <w:rPr>
          <w:rFonts w:ascii="Arial" w:hAnsi="Arial" w:cs="Arial"/>
          <w:sz w:val="22"/>
          <w:szCs w:val="22"/>
        </w:rPr>
        <w:t>Oblinger</w:t>
      </w:r>
      <w:proofErr w:type="spellEnd"/>
      <w:r w:rsidRPr="005A734A">
        <w:rPr>
          <w:rFonts w:ascii="Arial" w:hAnsi="Arial" w:cs="Arial"/>
          <w:sz w:val="22"/>
          <w:szCs w:val="22"/>
        </w:rPr>
        <w:t xml:space="preserve"> (Eds.),</w:t>
      </w:r>
      <w:r w:rsidRPr="005A734A">
        <w:rPr>
          <w:rFonts w:ascii="Arial" w:hAnsi="Arial" w:cs="Arial"/>
          <w:i/>
          <w:sz w:val="22"/>
          <w:szCs w:val="22"/>
        </w:rPr>
        <w:t xml:space="preserve"> Educating the Net Generation.</w:t>
      </w:r>
      <w:r w:rsidRPr="005A734A">
        <w:rPr>
          <w:rFonts w:ascii="Arial" w:hAnsi="Arial" w:cs="Arial"/>
          <w:sz w:val="22"/>
          <w:szCs w:val="22"/>
        </w:rPr>
        <w:t xml:space="preserve"> Retrieved July 25, 2005 from </w:t>
      </w:r>
      <w:hyperlink r:id="rId22" w:history="1">
        <w:r w:rsidRPr="0093304F">
          <w:rPr>
            <w:rStyle w:val="Hyperlink"/>
            <w:rFonts w:ascii="Arial" w:hAnsi="Arial" w:cs="Arial"/>
            <w:sz w:val="22"/>
            <w:szCs w:val="22"/>
          </w:rPr>
          <w:t>http://www.educause.edu/educatingthenetgen</w:t>
        </w:r>
      </w:hyperlink>
    </w:p>
    <w:p w14:paraId="41F65BC1" w14:textId="77777777" w:rsidR="00E05170" w:rsidRDefault="00E05170" w:rsidP="00E05170">
      <w:pPr>
        <w:rPr>
          <w:rFonts w:ascii="Arial" w:hAnsi="Arial" w:cs="Arial"/>
          <w:sz w:val="22"/>
          <w:szCs w:val="22"/>
        </w:rPr>
      </w:pPr>
    </w:p>
    <w:p w14:paraId="232AD87A" w14:textId="77777777" w:rsidR="00E05170" w:rsidRPr="00FB0F46" w:rsidRDefault="00E05170" w:rsidP="00E05170">
      <w:pPr>
        <w:autoSpaceDE w:val="0"/>
        <w:autoSpaceDN w:val="0"/>
        <w:adjustRightInd w:val="0"/>
        <w:rPr>
          <w:rFonts w:ascii="Arial" w:hAnsi="Arial" w:cs="Arial"/>
          <w:b/>
          <w:bCs/>
          <w:iCs/>
          <w:sz w:val="22"/>
          <w:szCs w:val="22"/>
        </w:rPr>
      </w:pPr>
      <w:r w:rsidRPr="00FB0F46">
        <w:rPr>
          <w:rFonts w:ascii="Arial" w:hAnsi="Arial" w:cs="Arial"/>
          <w:b/>
          <w:bCs/>
          <w:iCs/>
          <w:sz w:val="22"/>
          <w:szCs w:val="22"/>
        </w:rPr>
        <w:t>Conference Proceedings - Print</w:t>
      </w:r>
    </w:p>
    <w:p w14:paraId="3DBF803C" w14:textId="77777777" w:rsidR="00E05170" w:rsidRDefault="00E05170" w:rsidP="00E05170">
      <w:pPr>
        <w:autoSpaceDE w:val="0"/>
        <w:autoSpaceDN w:val="0"/>
        <w:adjustRightInd w:val="0"/>
        <w:rPr>
          <w:rFonts w:ascii="Arial" w:hAnsi="Arial" w:cs="Arial"/>
          <w:sz w:val="22"/>
          <w:szCs w:val="22"/>
        </w:rPr>
      </w:pPr>
      <w:r>
        <w:rPr>
          <w:rFonts w:ascii="Arial" w:hAnsi="Arial" w:cs="Arial"/>
          <w:sz w:val="22"/>
          <w:szCs w:val="22"/>
          <w:lang w:val="de-DE"/>
        </w:rPr>
        <w:t>Jones, D.</w:t>
      </w:r>
      <w:r w:rsidR="0077252D">
        <w:rPr>
          <w:rFonts w:ascii="Arial" w:hAnsi="Arial" w:cs="Arial"/>
          <w:sz w:val="22"/>
          <w:szCs w:val="22"/>
          <w:lang w:val="de-DE"/>
        </w:rPr>
        <w:t xml:space="preserve"> </w:t>
      </w:r>
      <w:r>
        <w:rPr>
          <w:rFonts w:ascii="Arial" w:hAnsi="Arial" w:cs="Arial"/>
          <w:sz w:val="22"/>
          <w:szCs w:val="22"/>
          <w:lang w:val="de-DE"/>
        </w:rPr>
        <w:t>A., Oran, E.</w:t>
      </w:r>
      <w:r w:rsidR="0077252D">
        <w:rPr>
          <w:rFonts w:ascii="Arial" w:hAnsi="Arial" w:cs="Arial"/>
          <w:sz w:val="22"/>
          <w:szCs w:val="22"/>
          <w:lang w:val="de-DE"/>
        </w:rPr>
        <w:t xml:space="preserve"> </w:t>
      </w:r>
      <w:r>
        <w:rPr>
          <w:rFonts w:ascii="Arial" w:hAnsi="Arial" w:cs="Arial"/>
          <w:sz w:val="22"/>
          <w:szCs w:val="22"/>
          <w:lang w:val="de-DE"/>
        </w:rPr>
        <w:t xml:space="preserve">S., &amp; Sichel, M. (1992). </w:t>
      </w:r>
      <w:r>
        <w:rPr>
          <w:rFonts w:ascii="Arial" w:hAnsi="Arial" w:cs="Arial"/>
          <w:sz w:val="22"/>
          <w:szCs w:val="22"/>
        </w:rPr>
        <w:t xml:space="preserve">Numerical simulation of the </w:t>
      </w:r>
      <w:proofErr w:type="spellStart"/>
      <w:r>
        <w:rPr>
          <w:rFonts w:ascii="Arial" w:hAnsi="Arial" w:cs="Arial"/>
          <w:sz w:val="22"/>
          <w:szCs w:val="22"/>
        </w:rPr>
        <w:t>reignition</w:t>
      </w:r>
      <w:proofErr w:type="spellEnd"/>
      <w:r>
        <w:rPr>
          <w:rFonts w:ascii="Arial" w:hAnsi="Arial" w:cs="Arial"/>
          <w:sz w:val="22"/>
          <w:szCs w:val="22"/>
        </w:rPr>
        <w:t xml:space="preserve"> of detonation by reflected shocks. </w:t>
      </w:r>
      <w:r>
        <w:rPr>
          <w:rFonts w:ascii="Arial" w:hAnsi="Arial" w:cs="Arial"/>
          <w:i/>
          <w:iCs/>
          <w:sz w:val="22"/>
          <w:szCs w:val="22"/>
        </w:rPr>
        <w:t xml:space="preserve">Proceedings of the </w:t>
      </w:r>
      <w:r w:rsidR="007F7606">
        <w:rPr>
          <w:rFonts w:ascii="Arial" w:hAnsi="Arial" w:cs="Arial"/>
          <w:i/>
          <w:iCs/>
          <w:sz w:val="22"/>
          <w:szCs w:val="22"/>
        </w:rPr>
        <w:t>F</w:t>
      </w:r>
      <w:r>
        <w:rPr>
          <w:rFonts w:ascii="Arial" w:hAnsi="Arial" w:cs="Arial"/>
          <w:i/>
          <w:iCs/>
          <w:sz w:val="22"/>
          <w:szCs w:val="22"/>
        </w:rPr>
        <w:t xml:space="preserve">ifth Australian Supercomputing Conference </w:t>
      </w:r>
      <w:r>
        <w:rPr>
          <w:rFonts w:ascii="Arial" w:hAnsi="Arial" w:cs="Arial"/>
          <w:sz w:val="22"/>
          <w:szCs w:val="22"/>
        </w:rPr>
        <w:t>(pp. 15-24). Melbourne: RMIT.</w:t>
      </w:r>
    </w:p>
    <w:p w14:paraId="76A7554F" w14:textId="77777777" w:rsidR="00E05170" w:rsidRDefault="00E05170" w:rsidP="00E05170">
      <w:pPr>
        <w:autoSpaceDE w:val="0"/>
        <w:autoSpaceDN w:val="0"/>
        <w:adjustRightInd w:val="0"/>
        <w:rPr>
          <w:rFonts w:ascii="Arial" w:hAnsi="Arial" w:cs="Arial"/>
          <w:sz w:val="22"/>
          <w:szCs w:val="22"/>
        </w:rPr>
      </w:pPr>
    </w:p>
    <w:p w14:paraId="0C80BDE6" w14:textId="77777777" w:rsidR="00E05170" w:rsidRPr="00FB0F46" w:rsidRDefault="00E05170" w:rsidP="00E05170">
      <w:pPr>
        <w:autoSpaceDE w:val="0"/>
        <w:autoSpaceDN w:val="0"/>
        <w:adjustRightInd w:val="0"/>
        <w:rPr>
          <w:rFonts w:ascii="Arial" w:hAnsi="Arial" w:cs="Arial"/>
          <w:b/>
          <w:bCs/>
          <w:iCs/>
          <w:sz w:val="22"/>
          <w:szCs w:val="22"/>
        </w:rPr>
      </w:pPr>
      <w:r w:rsidRPr="00FB0F46">
        <w:rPr>
          <w:rFonts w:ascii="Arial" w:hAnsi="Arial" w:cs="Arial"/>
          <w:b/>
          <w:bCs/>
          <w:iCs/>
          <w:sz w:val="22"/>
          <w:szCs w:val="22"/>
        </w:rPr>
        <w:t>Conference Paper presentation</w:t>
      </w:r>
    </w:p>
    <w:p w14:paraId="4201E052" w14:textId="77777777" w:rsidR="00E05170" w:rsidRDefault="00E05170" w:rsidP="00E05170">
      <w:pPr>
        <w:autoSpaceDE w:val="0"/>
        <w:autoSpaceDN w:val="0"/>
        <w:adjustRightInd w:val="0"/>
        <w:rPr>
          <w:rFonts w:ascii="Arial" w:hAnsi="Arial" w:cs="Arial"/>
          <w:sz w:val="22"/>
          <w:szCs w:val="22"/>
        </w:rPr>
      </w:pPr>
      <w:proofErr w:type="spellStart"/>
      <w:r>
        <w:rPr>
          <w:rFonts w:ascii="Arial" w:hAnsi="Arial" w:cs="Arial"/>
          <w:sz w:val="22"/>
          <w:szCs w:val="22"/>
        </w:rPr>
        <w:t>Jongeling</w:t>
      </w:r>
      <w:proofErr w:type="spellEnd"/>
      <w:r>
        <w:rPr>
          <w:rFonts w:ascii="Arial" w:hAnsi="Arial" w:cs="Arial"/>
          <w:sz w:val="22"/>
          <w:szCs w:val="22"/>
        </w:rPr>
        <w:t>, S.</w:t>
      </w:r>
      <w:r w:rsidR="007F7606">
        <w:rPr>
          <w:rFonts w:ascii="Arial" w:hAnsi="Arial" w:cs="Arial"/>
          <w:sz w:val="22"/>
          <w:szCs w:val="22"/>
        </w:rPr>
        <w:t xml:space="preserve"> </w:t>
      </w:r>
      <w:r>
        <w:rPr>
          <w:rFonts w:ascii="Arial" w:hAnsi="Arial" w:cs="Arial"/>
          <w:sz w:val="22"/>
          <w:szCs w:val="22"/>
        </w:rPr>
        <w:t xml:space="preserve">B. (1988, September). </w:t>
      </w:r>
      <w:proofErr w:type="gramStart"/>
      <w:r>
        <w:rPr>
          <w:rFonts w:ascii="Arial" w:hAnsi="Arial" w:cs="Arial"/>
          <w:i/>
          <w:iCs/>
          <w:sz w:val="22"/>
          <w:szCs w:val="22"/>
        </w:rPr>
        <w:t>Student teachers' preference for cooperative small group teaching.</w:t>
      </w:r>
      <w:proofErr w:type="gramEnd"/>
      <w:r>
        <w:rPr>
          <w:rFonts w:ascii="Arial" w:hAnsi="Arial" w:cs="Arial"/>
          <w:i/>
          <w:iCs/>
          <w:sz w:val="22"/>
          <w:szCs w:val="22"/>
        </w:rPr>
        <w:t xml:space="preserve"> </w:t>
      </w:r>
      <w:r>
        <w:rPr>
          <w:rFonts w:ascii="Arial" w:hAnsi="Arial" w:cs="Arial"/>
          <w:sz w:val="22"/>
          <w:szCs w:val="22"/>
        </w:rPr>
        <w:t xml:space="preserve">Paper presented at the 3rd Annual Research Forum of the Western Australian Institute for Educational Research, Murdoch University, </w:t>
      </w:r>
      <w:proofErr w:type="gramStart"/>
      <w:r>
        <w:rPr>
          <w:rFonts w:ascii="Arial" w:hAnsi="Arial" w:cs="Arial"/>
          <w:sz w:val="22"/>
          <w:szCs w:val="22"/>
        </w:rPr>
        <w:t>Perth</w:t>
      </w:r>
      <w:proofErr w:type="gramEnd"/>
      <w:r>
        <w:rPr>
          <w:rFonts w:ascii="Arial" w:hAnsi="Arial" w:cs="Arial"/>
          <w:sz w:val="22"/>
          <w:szCs w:val="22"/>
        </w:rPr>
        <w:t>, WA.</w:t>
      </w:r>
    </w:p>
    <w:p w14:paraId="5D07735E" w14:textId="77777777" w:rsidR="00E05170" w:rsidRDefault="00E05170" w:rsidP="00E05170">
      <w:pPr>
        <w:autoSpaceDE w:val="0"/>
        <w:autoSpaceDN w:val="0"/>
        <w:adjustRightInd w:val="0"/>
        <w:rPr>
          <w:rFonts w:ascii="Arial" w:hAnsi="Arial" w:cs="Arial"/>
          <w:sz w:val="22"/>
          <w:szCs w:val="22"/>
        </w:rPr>
      </w:pPr>
    </w:p>
    <w:p w14:paraId="01E1C53A" w14:textId="77777777" w:rsidR="00E05170" w:rsidRPr="00FB0F46" w:rsidRDefault="00E05170" w:rsidP="00E05170">
      <w:pPr>
        <w:autoSpaceDE w:val="0"/>
        <w:autoSpaceDN w:val="0"/>
        <w:adjustRightInd w:val="0"/>
        <w:rPr>
          <w:rFonts w:ascii="Arial" w:hAnsi="Arial" w:cs="Arial"/>
          <w:b/>
          <w:bCs/>
          <w:iCs/>
          <w:sz w:val="22"/>
          <w:szCs w:val="22"/>
        </w:rPr>
      </w:pPr>
      <w:r w:rsidRPr="00FB0F46">
        <w:rPr>
          <w:rFonts w:ascii="Arial" w:hAnsi="Arial" w:cs="Arial"/>
          <w:b/>
          <w:bCs/>
          <w:iCs/>
          <w:sz w:val="22"/>
          <w:szCs w:val="22"/>
        </w:rPr>
        <w:t>Conference Proceedings – online</w:t>
      </w:r>
    </w:p>
    <w:p w14:paraId="4D580102" w14:textId="77777777" w:rsidR="00E05170" w:rsidRDefault="00E05170" w:rsidP="00E05170">
      <w:pPr>
        <w:autoSpaceDE w:val="0"/>
        <w:autoSpaceDN w:val="0"/>
        <w:adjustRightInd w:val="0"/>
        <w:rPr>
          <w:rFonts w:ascii="Arial" w:hAnsi="Arial" w:cs="Arial"/>
          <w:sz w:val="22"/>
          <w:szCs w:val="22"/>
        </w:rPr>
      </w:pPr>
      <w:r>
        <w:rPr>
          <w:rFonts w:ascii="Arial" w:hAnsi="Arial" w:cs="Arial"/>
          <w:sz w:val="22"/>
          <w:szCs w:val="22"/>
        </w:rPr>
        <w:t xml:space="preserve">Chapman, P. (2001). Comment Change and the changing face of a regional newspaper library 1990-2000. </w:t>
      </w:r>
      <w:proofErr w:type="spellStart"/>
      <w:proofErr w:type="gramStart"/>
      <w:r>
        <w:rPr>
          <w:rFonts w:ascii="Arial" w:hAnsi="Arial" w:cs="Arial"/>
          <w:i/>
          <w:sz w:val="22"/>
          <w:szCs w:val="22"/>
        </w:rPr>
        <w:t>Aslib</w:t>
      </w:r>
      <w:proofErr w:type="spellEnd"/>
      <w:r>
        <w:rPr>
          <w:rFonts w:ascii="Arial" w:hAnsi="Arial" w:cs="Arial"/>
          <w:i/>
          <w:sz w:val="22"/>
          <w:szCs w:val="22"/>
        </w:rPr>
        <w:t xml:space="preserve"> Proceedings</w:t>
      </w:r>
      <w:r>
        <w:rPr>
          <w:rFonts w:ascii="Arial" w:hAnsi="Arial" w:cs="Arial"/>
          <w:sz w:val="22"/>
          <w:szCs w:val="22"/>
        </w:rPr>
        <w:t>, 53 (2).</w:t>
      </w:r>
      <w:proofErr w:type="gramEnd"/>
      <w:r>
        <w:rPr>
          <w:rFonts w:ascii="Arial" w:hAnsi="Arial" w:cs="Arial"/>
          <w:sz w:val="22"/>
          <w:szCs w:val="22"/>
        </w:rPr>
        <w:t xml:space="preserve"> Retrieved 5 September, 2005 from </w:t>
      </w:r>
      <w:hyperlink r:id="rId23" w:history="1">
        <w:r w:rsidRPr="00183F54">
          <w:rPr>
            <w:rStyle w:val="Hyperlink"/>
            <w:rFonts w:ascii="Arial" w:hAnsi="Arial" w:cs="Arial"/>
            <w:sz w:val="22"/>
            <w:szCs w:val="22"/>
          </w:rPr>
          <w:t>http://www.aslib.co.uk/proceedings/2001/feb/01.html</w:t>
        </w:r>
      </w:hyperlink>
      <w:r>
        <w:rPr>
          <w:rFonts w:ascii="Arial" w:hAnsi="Arial" w:cs="Arial"/>
          <w:sz w:val="22"/>
          <w:szCs w:val="22"/>
        </w:rPr>
        <w:t xml:space="preserve"> </w:t>
      </w:r>
    </w:p>
    <w:p w14:paraId="442B99BF" w14:textId="77777777" w:rsidR="00E05170" w:rsidRDefault="00E05170" w:rsidP="00E05170">
      <w:pPr>
        <w:rPr>
          <w:rFonts w:ascii="Arial" w:hAnsi="Arial" w:cs="Arial"/>
          <w:sz w:val="22"/>
          <w:szCs w:val="22"/>
        </w:rPr>
      </w:pPr>
    </w:p>
    <w:p w14:paraId="57B61412" w14:textId="77777777" w:rsidR="00E05170" w:rsidRPr="00FB0F46" w:rsidRDefault="00E05170" w:rsidP="00E05170">
      <w:pPr>
        <w:autoSpaceDE w:val="0"/>
        <w:autoSpaceDN w:val="0"/>
        <w:adjustRightInd w:val="0"/>
        <w:rPr>
          <w:rFonts w:ascii="Arial-BoldItalicMT" w:hAnsi="Arial-BoldItalicMT" w:cs="Arial-BoldItalicMT"/>
          <w:b/>
          <w:bCs/>
          <w:iCs/>
          <w:sz w:val="22"/>
          <w:szCs w:val="22"/>
        </w:rPr>
      </w:pPr>
      <w:r w:rsidRPr="00FB0F46">
        <w:rPr>
          <w:rFonts w:ascii="Arial-BoldItalicMT" w:hAnsi="Arial-BoldItalicMT" w:cs="Arial-BoldItalicMT"/>
          <w:b/>
          <w:bCs/>
          <w:iCs/>
          <w:sz w:val="22"/>
          <w:szCs w:val="22"/>
        </w:rPr>
        <w:t>Government Report - print</w:t>
      </w:r>
    </w:p>
    <w:p w14:paraId="7F2CCEA7" w14:textId="77777777" w:rsidR="00E05170" w:rsidRDefault="00E05170" w:rsidP="00E05170">
      <w:pPr>
        <w:autoSpaceDE w:val="0"/>
        <w:autoSpaceDN w:val="0"/>
        <w:adjustRightInd w:val="0"/>
        <w:rPr>
          <w:rFonts w:ascii="ArialMT" w:hAnsi="ArialMT" w:cs="ArialMT"/>
          <w:sz w:val="22"/>
          <w:szCs w:val="22"/>
        </w:rPr>
      </w:pPr>
      <w:proofErr w:type="gramStart"/>
      <w:r>
        <w:rPr>
          <w:rFonts w:ascii="ArialMT" w:hAnsi="ArialMT" w:cs="ArialMT"/>
          <w:sz w:val="22"/>
          <w:szCs w:val="22"/>
        </w:rPr>
        <w:t>Commonwealth Schools Commission.</w:t>
      </w:r>
      <w:proofErr w:type="gramEnd"/>
      <w:r>
        <w:rPr>
          <w:rFonts w:ascii="ArialMT" w:hAnsi="ArialMT" w:cs="ArialMT"/>
          <w:sz w:val="22"/>
          <w:szCs w:val="22"/>
        </w:rPr>
        <w:t xml:space="preserve"> (1987)</w:t>
      </w:r>
      <w:proofErr w:type="gramStart"/>
      <w:r>
        <w:rPr>
          <w:rFonts w:ascii="ArialMT" w:hAnsi="ArialMT" w:cs="ArialMT"/>
          <w:sz w:val="22"/>
          <w:szCs w:val="22"/>
        </w:rPr>
        <w:t xml:space="preserve">. </w:t>
      </w:r>
      <w:r>
        <w:rPr>
          <w:rFonts w:ascii="Arial-ItalicMT" w:hAnsi="Arial-ItalicMT" w:cs="Arial-ItalicMT"/>
          <w:i/>
          <w:iCs/>
          <w:sz w:val="22"/>
          <w:szCs w:val="22"/>
        </w:rPr>
        <w:t>National policy for the education of girls in Australian Schools.</w:t>
      </w:r>
      <w:proofErr w:type="gramEnd"/>
      <w:r>
        <w:rPr>
          <w:rFonts w:ascii="Arial-ItalicMT" w:hAnsi="Arial-ItalicMT" w:cs="Arial-ItalicMT"/>
          <w:i/>
          <w:iCs/>
          <w:sz w:val="22"/>
          <w:szCs w:val="22"/>
        </w:rPr>
        <w:t xml:space="preserve"> </w:t>
      </w:r>
      <w:r>
        <w:rPr>
          <w:rFonts w:ascii="ArialMT" w:hAnsi="ArialMT" w:cs="ArialMT"/>
          <w:sz w:val="22"/>
          <w:szCs w:val="22"/>
        </w:rPr>
        <w:t>Canberra: AGPS.</w:t>
      </w:r>
    </w:p>
    <w:p w14:paraId="7500CDE2" w14:textId="77777777" w:rsidR="00E05170" w:rsidRDefault="00E05170" w:rsidP="00E05170">
      <w:pPr>
        <w:autoSpaceDE w:val="0"/>
        <w:autoSpaceDN w:val="0"/>
        <w:adjustRightInd w:val="0"/>
        <w:rPr>
          <w:rFonts w:ascii="ArialMT" w:hAnsi="ArialMT" w:cs="ArialMT"/>
          <w:sz w:val="22"/>
          <w:szCs w:val="22"/>
        </w:rPr>
      </w:pPr>
    </w:p>
    <w:p w14:paraId="3AE742A0" w14:textId="77777777" w:rsidR="00E05170" w:rsidRPr="00FB0F46" w:rsidRDefault="00E05170" w:rsidP="00E05170">
      <w:pPr>
        <w:autoSpaceDE w:val="0"/>
        <w:autoSpaceDN w:val="0"/>
        <w:adjustRightInd w:val="0"/>
        <w:rPr>
          <w:rFonts w:ascii="Arial-BoldItalicMT" w:hAnsi="Arial-BoldItalicMT" w:cs="Arial-BoldItalicMT"/>
          <w:b/>
          <w:bCs/>
          <w:iCs/>
          <w:sz w:val="22"/>
          <w:szCs w:val="22"/>
        </w:rPr>
      </w:pPr>
      <w:r w:rsidRPr="00FB0F46">
        <w:rPr>
          <w:rFonts w:ascii="Arial-BoldItalicMT" w:hAnsi="Arial-BoldItalicMT" w:cs="Arial-BoldItalicMT"/>
          <w:b/>
          <w:bCs/>
          <w:iCs/>
          <w:sz w:val="22"/>
          <w:szCs w:val="22"/>
        </w:rPr>
        <w:t>Government report - online</w:t>
      </w:r>
    </w:p>
    <w:p w14:paraId="54F3C0C7" w14:textId="77777777" w:rsidR="00E05170" w:rsidRDefault="00E05170" w:rsidP="00E05170">
      <w:pPr>
        <w:autoSpaceDE w:val="0"/>
        <w:autoSpaceDN w:val="0"/>
        <w:adjustRightInd w:val="0"/>
        <w:rPr>
          <w:rFonts w:ascii="Arial" w:hAnsi="Arial" w:cs="Arial"/>
          <w:sz w:val="22"/>
          <w:szCs w:val="22"/>
        </w:rPr>
      </w:pPr>
      <w:r>
        <w:rPr>
          <w:rFonts w:ascii="Arial" w:hAnsi="Arial" w:cs="Arial"/>
          <w:sz w:val="22"/>
          <w:szCs w:val="22"/>
        </w:rPr>
        <w:t>The National Academies. (2002). Broadband: Bringing home the bits. Retrieved September 5</w:t>
      </w:r>
      <w:proofErr w:type="gramStart"/>
      <w:r>
        <w:rPr>
          <w:rFonts w:ascii="Arial" w:hAnsi="Arial" w:cs="Arial"/>
          <w:sz w:val="22"/>
          <w:szCs w:val="22"/>
        </w:rPr>
        <w:t>,  2005</w:t>
      </w:r>
      <w:proofErr w:type="gramEnd"/>
      <w:r>
        <w:rPr>
          <w:rFonts w:ascii="Arial" w:hAnsi="Arial" w:cs="Arial"/>
          <w:sz w:val="22"/>
          <w:szCs w:val="22"/>
        </w:rPr>
        <w:t xml:space="preserve"> from </w:t>
      </w:r>
      <w:hyperlink r:id="rId24" w:history="1">
        <w:r w:rsidRPr="00183F54">
          <w:rPr>
            <w:rStyle w:val="Hyperlink"/>
            <w:rFonts w:ascii="Arial" w:hAnsi="Arial" w:cs="Arial"/>
            <w:sz w:val="22"/>
            <w:szCs w:val="22"/>
          </w:rPr>
          <w:t>http://books.nap.edu/html/broadband/na_statement.html</w:t>
        </w:r>
      </w:hyperlink>
      <w:r>
        <w:rPr>
          <w:rFonts w:ascii="Arial" w:hAnsi="Arial" w:cs="Arial"/>
          <w:sz w:val="22"/>
          <w:szCs w:val="22"/>
        </w:rPr>
        <w:t xml:space="preserve"> </w:t>
      </w:r>
    </w:p>
    <w:p w14:paraId="2637652A" w14:textId="77777777" w:rsidR="0043557A" w:rsidRDefault="0043557A" w:rsidP="00E05170">
      <w:pPr>
        <w:autoSpaceDE w:val="0"/>
        <w:autoSpaceDN w:val="0"/>
        <w:adjustRightInd w:val="0"/>
        <w:rPr>
          <w:rFonts w:ascii="Arial" w:hAnsi="Arial" w:cs="Arial"/>
          <w:b/>
          <w:bCs/>
          <w:iCs/>
          <w:sz w:val="22"/>
          <w:szCs w:val="22"/>
        </w:rPr>
      </w:pPr>
    </w:p>
    <w:p w14:paraId="3630D20D" w14:textId="77777777" w:rsidR="00E05170" w:rsidRDefault="00E05170" w:rsidP="00E05170">
      <w:pPr>
        <w:autoSpaceDE w:val="0"/>
        <w:autoSpaceDN w:val="0"/>
        <w:adjustRightInd w:val="0"/>
        <w:rPr>
          <w:rFonts w:ascii="Arial" w:hAnsi="Arial" w:cs="Arial"/>
          <w:b/>
          <w:sz w:val="22"/>
          <w:szCs w:val="22"/>
        </w:rPr>
      </w:pPr>
      <w:r w:rsidRPr="00FB0F46">
        <w:rPr>
          <w:rFonts w:ascii="Arial" w:hAnsi="Arial" w:cs="Arial"/>
          <w:b/>
          <w:bCs/>
          <w:iCs/>
          <w:sz w:val="22"/>
          <w:szCs w:val="22"/>
        </w:rPr>
        <w:t>Journal article – multiple authors</w:t>
      </w:r>
    </w:p>
    <w:p w14:paraId="09F715BE" w14:textId="77777777" w:rsidR="00E05170" w:rsidRDefault="00E05170" w:rsidP="00E05170">
      <w:pPr>
        <w:autoSpaceDE w:val="0"/>
        <w:autoSpaceDN w:val="0"/>
        <w:adjustRightInd w:val="0"/>
        <w:rPr>
          <w:rFonts w:ascii="Arial" w:hAnsi="Arial" w:cs="Arial"/>
          <w:sz w:val="22"/>
          <w:szCs w:val="22"/>
        </w:rPr>
      </w:pPr>
      <w:r>
        <w:rPr>
          <w:rFonts w:ascii="Arial" w:hAnsi="Arial" w:cs="Arial"/>
          <w:sz w:val="22"/>
          <w:szCs w:val="22"/>
        </w:rPr>
        <w:t>Al-</w:t>
      </w:r>
      <w:proofErr w:type="spellStart"/>
      <w:r>
        <w:rPr>
          <w:rFonts w:ascii="Arial" w:hAnsi="Arial" w:cs="Arial"/>
          <w:sz w:val="22"/>
          <w:szCs w:val="22"/>
        </w:rPr>
        <w:t>Awadi</w:t>
      </w:r>
      <w:proofErr w:type="spellEnd"/>
      <w:r>
        <w:rPr>
          <w:rFonts w:ascii="Arial" w:hAnsi="Arial" w:cs="Arial"/>
          <w:sz w:val="22"/>
          <w:szCs w:val="22"/>
        </w:rPr>
        <w:t>, S.</w:t>
      </w:r>
      <w:r w:rsidR="007F7606">
        <w:rPr>
          <w:rFonts w:ascii="Arial" w:hAnsi="Arial" w:cs="Arial"/>
          <w:sz w:val="22"/>
          <w:szCs w:val="22"/>
        </w:rPr>
        <w:t xml:space="preserve"> </w:t>
      </w:r>
      <w:r>
        <w:rPr>
          <w:rFonts w:ascii="Arial" w:hAnsi="Arial" w:cs="Arial"/>
          <w:sz w:val="22"/>
          <w:szCs w:val="22"/>
        </w:rPr>
        <w:t xml:space="preserve">A., </w:t>
      </w:r>
      <w:proofErr w:type="spellStart"/>
      <w:r>
        <w:rPr>
          <w:rFonts w:ascii="Arial" w:hAnsi="Arial" w:cs="Arial"/>
          <w:sz w:val="22"/>
          <w:szCs w:val="22"/>
        </w:rPr>
        <w:t>Naguib</w:t>
      </w:r>
      <w:proofErr w:type="spellEnd"/>
      <w:r>
        <w:rPr>
          <w:rFonts w:ascii="Arial" w:hAnsi="Arial" w:cs="Arial"/>
          <w:sz w:val="22"/>
          <w:szCs w:val="22"/>
        </w:rPr>
        <w:t>, K.</w:t>
      </w:r>
      <w:r w:rsidR="007F7606">
        <w:rPr>
          <w:rFonts w:ascii="Arial" w:hAnsi="Arial" w:cs="Arial"/>
          <w:sz w:val="22"/>
          <w:szCs w:val="22"/>
        </w:rPr>
        <w:t xml:space="preserve"> </w:t>
      </w:r>
      <w:r>
        <w:rPr>
          <w:rFonts w:ascii="Arial" w:hAnsi="Arial" w:cs="Arial"/>
          <w:sz w:val="22"/>
          <w:szCs w:val="22"/>
        </w:rPr>
        <w:t xml:space="preserve">K., </w:t>
      </w:r>
      <w:proofErr w:type="spellStart"/>
      <w:r>
        <w:rPr>
          <w:rFonts w:ascii="Arial" w:hAnsi="Arial" w:cs="Arial"/>
          <w:sz w:val="22"/>
          <w:szCs w:val="22"/>
        </w:rPr>
        <w:t>Moussa</w:t>
      </w:r>
      <w:proofErr w:type="spellEnd"/>
      <w:r>
        <w:rPr>
          <w:rFonts w:ascii="Arial" w:hAnsi="Arial" w:cs="Arial"/>
          <w:sz w:val="22"/>
          <w:szCs w:val="22"/>
        </w:rPr>
        <w:t xml:space="preserve">, M.A., </w:t>
      </w:r>
      <w:proofErr w:type="spellStart"/>
      <w:r>
        <w:rPr>
          <w:rFonts w:ascii="Arial" w:hAnsi="Arial" w:cs="Arial"/>
          <w:sz w:val="22"/>
          <w:szCs w:val="22"/>
        </w:rPr>
        <w:t>Farage</w:t>
      </w:r>
      <w:proofErr w:type="spellEnd"/>
      <w:r>
        <w:rPr>
          <w:rFonts w:ascii="Arial" w:hAnsi="Arial" w:cs="Arial"/>
          <w:sz w:val="22"/>
          <w:szCs w:val="22"/>
        </w:rPr>
        <w:t>, T.</w:t>
      </w:r>
      <w:r w:rsidR="007F7606">
        <w:rPr>
          <w:rFonts w:ascii="Arial" w:hAnsi="Arial" w:cs="Arial"/>
          <w:sz w:val="22"/>
          <w:szCs w:val="22"/>
        </w:rPr>
        <w:t xml:space="preserve"> </w:t>
      </w:r>
      <w:r>
        <w:rPr>
          <w:rFonts w:ascii="Arial" w:hAnsi="Arial" w:cs="Arial"/>
          <w:sz w:val="22"/>
          <w:szCs w:val="22"/>
        </w:rPr>
        <w:t xml:space="preserve">I., </w:t>
      </w:r>
      <w:proofErr w:type="spellStart"/>
      <w:r>
        <w:rPr>
          <w:rFonts w:ascii="Arial" w:hAnsi="Arial" w:cs="Arial"/>
          <w:sz w:val="22"/>
          <w:szCs w:val="22"/>
        </w:rPr>
        <w:t>Teebi</w:t>
      </w:r>
      <w:proofErr w:type="spellEnd"/>
      <w:r>
        <w:rPr>
          <w:rFonts w:ascii="Arial" w:hAnsi="Arial" w:cs="Arial"/>
          <w:sz w:val="22"/>
          <w:szCs w:val="22"/>
        </w:rPr>
        <w:t>, A.</w:t>
      </w:r>
      <w:r w:rsidR="007F7606">
        <w:rPr>
          <w:rFonts w:ascii="Arial" w:hAnsi="Arial" w:cs="Arial"/>
          <w:sz w:val="22"/>
          <w:szCs w:val="22"/>
        </w:rPr>
        <w:t xml:space="preserve"> </w:t>
      </w:r>
      <w:r>
        <w:rPr>
          <w:rFonts w:ascii="Arial" w:hAnsi="Arial" w:cs="Arial"/>
          <w:sz w:val="22"/>
          <w:szCs w:val="22"/>
        </w:rPr>
        <w:t>S., &amp; El-</w:t>
      </w:r>
      <w:proofErr w:type="spellStart"/>
      <w:r>
        <w:rPr>
          <w:rFonts w:ascii="Arial" w:hAnsi="Arial" w:cs="Arial"/>
          <w:sz w:val="22"/>
          <w:szCs w:val="22"/>
        </w:rPr>
        <w:t>Khalifa</w:t>
      </w:r>
      <w:proofErr w:type="spellEnd"/>
      <w:r>
        <w:rPr>
          <w:rFonts w:ascii="Arial" w:hAnsi="Arial" w:cs="Arial"/>
          <w:sz w:val="22"/>
          <w:szCs w:val="22"/>
        </w:rPr>
        <w:t>, M.</w:t>
      </w:r>
      <w:r w:rsidR="007F7606">
        <w:rPr>
          <w:rFonts w:ascii="Arial" w:hAnsi="Arial" w:cs="Arial"/>
          <w:sz w:val="22"/>
          <w:szCs w:val="22"/>
        </w:rPr>
        <w:t xml:space="preserve"> </w:t>
      </w:r>
      <w:r>
        <w:rPr>
          <w:rFonts w:ascii="Arial" w:hAnsi="Arial" w:cs="Arial"/>
          <w:sz w:val="22"/>
          <w:szCs w:val="22"/>
        </w:rPr>
        <w:t xml:space="preserve">Y. (1986). </w:t>
      </w:r>
      <w:proofErr w:type="gramStart"/>
      <w:r>
        <w:rPr>
          <w:rFonts w:ascii="Arial" w:hAnsi="Arial" w:cs="Arial"/>
          <w:sz w:val="22"/>
          <w:szCs w:val="22"/>
        </w:rPr>
        <w:t>The effect of consanguineous marriages on reproductive wastage.</w:t>
      </w:r>
      <w:proofErr w:type="gramEnd"/>
      <w:r>
        <w:rPr>
          <w:rFonts w:ascii="Arial" w:hAnsi="Arial" w:cs="Arial"/>
          <w:sz w:val="22"/>
          <w:szCs w:val="22"/>
        </w:rPr>
        <w:t xml:space="preserve"> </w:t>
      </w:r>
      <w:r>
        <w:rPr>
          <w:rFonts w:ascii="Arial" w:hAnsi="Arial" w:cs="Arial"/>
          <w:i/>
          <w:iCs/>
          <w:sz w:val="22"/>
          <w:szCs w:val="22"/>
        </w:rPr>
        <w:t>Clinical Genetics, 29</w:t>
      </w:r>
      <w:r>
        <w:rPr>
          <w:rFonts w:ascii="Arial" w:hAnsi="Arial" w:cs="Arial"/>
          <w:sz w:val="22"/>
          <w:szCs w:val="22"/>
        </w:rPr>
        <w:t>, 384-388.</w:t>
      </w:r>
    </w:p>
    <w:p w14:paraId="6709C568" w14:textId="77777777" w:rsidR="00E05170" w:rsidRDefault="00E05170" w:rsidP="00E05170">
      <w:pPr>
        <w:autoSpaceDE w:val="0"/>
        <w:autoSpaceDN w:val="0"/>
        <w:adjustRightInd w:val="0"/>
        <w:rPr>
          <w:rFonts w:ascii="Arial" w:hAnsi="Arial" w:cs="Arial"/>
          <w:sz w:val="22"/>
          <w:szCs w:val="22"/>
        </w:rPr>
      </w:pPr>
    </w:p>
    <w:p w14:paraId="7CE70723" w14:textId="77777777" w:rsidR="00E05170" w:rsidRPr="00FB0F46" w:rsidRDefault="00E05170" w:rsidP="00E05170">
      <w:pPr>
        <w:autoSpaceDE w:val="0"/>
        <w:autoSpaceDN w:val="0"/>
        <w:adjustRightInd w:val="0"/>
        <w:rPr>
          <w:rFonts w:ascii="Arial" w:hAnsi="Arial" w:cs="Arial"/>
          <w:b/>
          <w:bCs/>
          <w:iCs/>
          <w:sz w:val="22"/>
          <w:szCs w:val="22"/>
        </w:rPr>
      </w:pPr>
      <w:r w:rsidRPr="00FB0F46">
        <w:rPr>
          <w:rFonts w:ascii="Arial" w:hAnsi="Arial" w:cs="Arial"/>
          <w:b/>
          <w:bCs/>
          <w:iCs/>
          <w:sz w:val="22"/>
          <w:szCs w:val="22"/>
        </w:rPr>
        <w:t>Journal article – online</w:t>
      </w:r>
    </w:p>
    <w:p w14:paraId="4609BA2F" w14:textId="77777777" w:rsidR="00E05170" w:rsidRDefault="00E05170" w:rsidP="00E05170">
      <w:pPr>
        <w:autoSpaceDE w:val="0"/>
        <w:autoSpaceDN w:val="0"/>
        <w:adjustRightInd w:val="0"/>
        <w:rPr>
          <w:rFonts w:ascii="Arial" w:hAnsi="Arial" w:cs="Arial"/>
          <w:sz w:val="22"/>
          <w:szCs w:val="22"/>
        </w:rPr>
      </w:pPr>
      <w:proofErr w:type="spellStart"/>
      <w:r>
        <w:rPr>
          <w:rFonts w:ascii="Arial" w:hAnsi="Arial" w:cs="Arial"/>
          <w:sz w:val="22"/>
          <w:szCs w:val="22"/>
        </w:rPr>
        <w:t>Aspland</w:t>
      </w:r>
      <w:proofErr w:type="spellEnd"/>
      <w:r>
        <w:rPr>
          <w:rFonts w:ascii="Arial" w:hAnsi="Arial" w:cs="Arial"/>
          <w:sz w:val="22"/>
          <w:szCs w:val="22"/>
        </w:rPr>
        <w:t xml:space="preserve">, T. (1993, June). A Research Journey: Struggling with the evolution of a methodological pastiche. </w:t>
      </w:r>
      <w:r>
        <w:rPr>
          <w:rFonts w:ascii="Arial" w:hAnsi="Arial" w:cs="Arial"/>
          <w:i/>
          <w:iCs/>
          <w:sz w:val="22"/>
          <w:szCs w:val="22"/>
        </w:rPr>
        <w:t>Education Research and Perspectives, 20</w:t>
      </w:r>
      <w:r>
        <w:rPr>
          <w:rFonts w:ascii="Arial" w:hAnsi="Arial" w:cs="Arial"/>
          <w:sz w:val="22"/>
          <w:szCs w:val="22"/>
        </w:rPr>
        <w:t xml:space="preserve">(1). Retrieved January </w:t>
      </w:r>
      <w:r>
        <w:rPr>
          <w:rFonts w:ascii="Arial" w:hAnsi="Arial" w:cs="Arial"/>
          <w:sz w:val="22"/>
          <w:szCs w:val="22"/>
        </w:rPr>
        <w:lastRenderedPageBreak/>
        <w:t xml:space="preserve">14, 2003, from </w:t>
      </w:r>
      <w:hyperlink r:id="rId25" w:history="1">
        <w:r w:rsidRPr="00183F54">
          <w:rPr>
            <w:rStyle w:val="Hyperlink"/>
            <w:rFonts w:ascii="Arial" w:hAnsi="Arial" w:cs="Arial"/>
            <w:sz w:val="22"/>
            <w:szCs w:val="22"/>
          </w:rPr>
          <w:t>http://www.gse.ecel.uwa.edu.au/gse/erp/ERPCDROM/26-2/ERP_26%3D2-7Aspland.htm</w:t>
        </w:r>
      </w:hyperlink>
      <w:r>
        <w:rPr>
          <w:rFonts w:ascii="Arial" w:hAnsi="Arial" w:cs="Arial"/>
          <w:sz w:val="22"/>
          <w:szCs w:val="22"/>
        </w:rPr>
        <w:t xml:space="preserve"> </w:t>
      </w:r>
    </w:p>
    <w:p w14:paraId="7E386946" w14:textId="77777777" w:rsidR="00E05170" w:rsidRDefault="00E05170" w:rsidP="00E05170">
      <w:pPr>
        <w:autoSpaceDE w:val="0"/>
        <w:autoSpaceDN w:val="0"/>
        <w:adjustRightInd w:val="0"/>
        <w:rPr>
          <w:rFonts w:ascii="Arial" w:hAnsi="Arial" w:cs="Arial"/>
          <w:sz w:val="22"/>
          <w:szCs w:val="22"/>
        </w:rPr>
      </w:pPr>
    </w:p>
    <w:p w14:paraId="552B9837" w14:textId="77777777" w:rsidR="00E05170" w:rsidRPr="00FB0F46" w:rsidRDefault="00E05170" w:rsidP="00E05170">
      <w:pPr>
        <w:autoSpaceDE w:val="0"/>
        <w:autoSpaceDN w:val="0"/>
        <w:adjustRightInd w:val="0"/>
        <w:rPr>
          <w:rFonts w:ascii="Arial" w:hAnsi="Arial" w:cs="Arial"/>
          <w:b/>
          <w:bCs/>
          <w:iCs/>
          <w:sz w:val="22"/>
          <w:szCs w:val="22"/>
        </w:rPr>
      </w:pPr>
      <w:r w:rsidRPr="00FB0F46">
        <w:rPr>
          <w:rFonts w:ascii="Arial" w:hAnsi="Arial" w:cs="Arial"/>
          <w:b/>
          <w:bCs/>
          <w:iCs/>
          <w:sz w:val="22"/>
          <w:szCs w:val="22"/>
        </w:rPr>
        <w:t>Journal – single author - print</w:t>
      </w:r>
    </w:p>
    <w:p w14:paraId="047B6481" w14:textId="77777777" w:rsidR="00E05170" w:rsidRDefault="00E05170" w:rsidP="00E05170">
      <w:pPr>
        <w:autoSpaceDE w:val="0"/>
        <w:autoSpaceDN w:val="0"/>
        <w:adjustRightInd w:val="0"/>
        <w:rPr>
          <w:rFonts w:ascii="Arial" w:hAnsi="Arial" w:cs="Arial"/>
          <w:sz w:val="22"/>
          <w:szCs w:val="22"/>
        </w:rPr>
      </w:pPr>
      <w:proofErr w:type="gramStart"/>
      <w:r>
        <w:rPr>
          <w:rFonts w:ascii="Arial" w:hAnsi="Arial" w:cs="Arial"/>
          <w:sz w:val="22"/>
          <w:szCs w:val="22"/>
        </w:rPr>
        <w:t>Brick, A.</w:t>
      </w:r>
      <w:r w:rsidR="007F7606">
        <w:rPr>
          <w:rFonts w:ascii="Arial" w:hAnsi="Arial" w:cs="Arial"/>
          <w:sz w:val="22"/>
          <w:szCs w:val="22"/>
        </w:rPr>
        <w:t xml:space="preserve"> </w:t>
      </w:r>
      <w:r>
        <w:rPr>
          <w:rFonts w:ascii="Arial" w:hAnsi="Arial" w:cs="Arial"/>
          <w:sz w:val="22"/>
          <w:szCs w:val="22"/>
        </w:rPr>
        <w:t>R. (1959).</w:t>
      </w:r>
      <w:proofErr w:type="gramEnd"/>
      <w:r>
        <w:rPr>
          <w:rFonts w:ascii="Arial" w:hAnsi="Arial" w:cs="Arial"/>
          <w:sz w:val="22"/>
          <w:szCs w:val="22"/>
        </w:rPr>
        <w:t xml:space="preserve"> "Wuthering Heights": Narrators, audience and message. </w:t>
      </w:r>
      <w:r>
        <w:rPr>
          <w:rFonts w:ascii="Arial" w:hAnsi="Arial" w:cs="Arial"/>
          <w:i/>
          <w:iCs/>
          <w:sz w:val="22"/>
          <w:szCs w:val="22"/>
        </w:rPr>
        <w:t xml:space="preserve">College English, 21, </w:t>
      </w:r>
      <w:r>
        <w:rPr>
          <w:rFonts w:ascii="Arial" w:hAnsi="Arial" w:cs="Arial"/>
          <w:sz w:val="22"/>
          <w:szCs w:val="22"/>
        </w:rPr>
        <w:t>80-86.</w:t>
      </w:r>
    </w:p>
    <w:p w14:paraId="0CCB5945" w14:textId="77777777" w:rsidR="00E05170" w:rsidRDefault="00E05170" w:rsidP="00E05170">
      <w:pPr>
        <w:rPr>
          <w:rFonts w:ascii="Arial" w:hAnsi="Arial" w:cs="Arial"/>
          <w:sz w:val="22"/>
          <w:szCs w:val="22"/>
        </w:rPr>
      </w:pPr>
    </w:p>
    <w:p w14:paraId="702C6C94" w14:textId="77777777" w:rsidR="00E05170" w:rsidRPr="00FB0F46" w:rsidRDefault="00E05170" w:rsidP="00E05170">
      <w:pPr>
        <w:autoSpaceDE w:val="0"/>
        <w:autoSpaceDN w:val="0"/>
        <w:adjustRightInd w:val="0"/>
        <w:rPr>
          <w:rFonts w:ascii="Arial" w:hAnsi="Arial" w:cs="Arial"/>
          <w:b/>
          <w:bCs/>
          <w:iCs/>
          <w:sz w:val="22"/>
          <w:szCs w:val="22"/>
        </w:rPr>
      </w:pPr>
      <w:r w:rsidRPr="00FB0F46">
        <w:rPr>
          <w:rFonts w:ascii="Arial" w:hAnsi="Arial" w:cs="Arial"/>
          <w:b/>
          <w:bCs/>
          <w:iCs/>
          <w:sz w:val="22"/>
          <w:szCs w:val="22"/>
        </w:rPr>
        <w:t>Newspaper article – single author</w:t>
      </w:r>
    </w:p>
    <w:p w14:paraId="734E52AA" w14:textId="77777777" w:rsidR="00E05170" w:rsidRDefault="00E05170" w:rsidP="00E05170">
      <w:pPr>
        <w:autoSpaceDE w:val="0"/>
        <w:autoSpaceDN w:val="0"/>
        <w:adjustRightInd w:val="0"/>
        <w:rPr>
          <w:rFonts w:ascii="Arial" w:hAnsi="Arial" w:cs="Arial"/>
          <w:sz w:val="22"/>
          <w:szCs w:val="22"/>
        </w:rPr>
      </w:pPr>
      <w:proofErr w:type="spellStart"/>
      <w:r>
        <w:rPr>
          <w:rFonts w:ascii="Arial" w:hAnsi="Arial" w:cs="Arial"/>
          <w:sz w:val="22"/>
          <w:szCs w:val="22"/>
        </w:rPr>
        <w:t>Aisbett</w:t>
      </w:r>
      <w:proofErr w:type="spellEnd"/>
      <w:r>
        <w:rPr>
          <w:rFonts w:ascii="Arial" w:hAnsi="Arial" w:cs="Arial"/>
          <w:sz w:val="22"/>
          <w:szCs w:val="22"/>
        </w:rPr>
        <w:t xml:space="preserve">, N. (1995, January 7). Secret war still baffles veteran. </w:t>
      </w:r>
      <w:r>
        <w:rPr>
          <w:rFonts w:ascii="Arial" w:hAnsi="Arial" w:cs="Arial"/>
          <w:i/>
          <w:iCs/>
          <w:sz w:val="22"/>
          <w:szCs w:val="22"/>
        </w:rPr>
        <w:t xml:space="preserve">The West Australian, </w:t>
      </w:r>
      <w:r>
        <w:rPr>
          <w:rFonts w:ascii="Arial" w:hAnsi="Arial" w:cs="Arial"/>
          <w:sz w:val="22"/>
          <w:szCs w:val="22"/>
        </w:rPr>
        <w:t>pp. 14-15.</w:t>
      </w:r>
    </w:p>
    <w:p w14:paraId="1EC628FD" w14:textId="77777777" w:rsidR="00E05170" w:rsidRDefault="00E05170" w:rsidP="00E05170">
      <w:pPr>
        <w:autoSpaceDE w:val="0"/>
        <w:autoSpaceDN w:val="0"/>
        <w:adjustRightInd w:val="0"/>
        <w:rPr>
          <w:rFonts w:ascii="Arial" w:hAnsi="Arial" w:cs="Arial"/>
          <w:sz w:val="22"/>
          <w:szCs w:val="22"/>
        </w:rPr>
      </w:pPr>
    </w:p>
    <w:p w14:paraId="331F34AC" w14:textId="77777777" w:rsidR="00E05170" w:rsidRPr="00FB0F46" w:rsidRDefault="00E05170" w:rsidP="00E05170">
      <w:pPr>
        <w:autoSpaceDE w:val="0"/>
        <w:autoSpaceDN w:val="0"/>
        <w:adjustRightInd w:val="0"/>
        <w:rPr>
          <w:rFonts w:ascii="Arial" w:hAnsi="Arial" w:cs="Arial"/>
          <w:b/>
          <w:bCs/>
          <w:iCs/>
          <w:sz w:val="22"/>
          <w:szCs w:val="22"/>
        </w:rPr>
      </w:pPr>
      <w:r w:rsidRPr="00FB0F46">
        <w:rPr>
          <w:rFonts w:ascii="Arial" w:hAnsi="Arial" w:cs="Arial"/>
          <w:b/>
          <w:bCs/>
          <w:iCs/>
          <w:sz w:val="22"/>
          <w:szCs w:val="22"/>
        </w:rPr>
        <w:t>Newspaper article – no author</w:t>
      </w:r>
    </w:p>
    <w:p w14:paraId="4F347E41" w14:textId="77777777" w:rsidR="00E05170" w:rsidRDefault="00E05170" w:rsidP="00E05170">
      <w:pPr>
        <w:autoSpaceDE w:val="0"/>
        <w:autoSpaceDN w:val="0"/>
        <w:adjustRightInd w:val="0"/>
        <w:rPr>
          <w:rFonts w:ascii="Arial" w:hAnsi="Arial" w:cs="Arial"/>
          <w:sz w:val="22"/>
          <w:szCs w:val="22"/>
        </w:rPr>
      </w:pPr>
      <w:r>
        <w:rPr>
          <w:rFonts w:ascii="Arial" w:hAnsi="Arial" w:cs="Arial"/>
          <w:sz w:val="22"/>
          <w:szCs w:val="22"/>
        </w:rPr>
        <w:t xml:space="preserve">R-movies rated as abuse. (1995, January 7). </w:t>
      </w:r>
      <w:r>
        <w:rPr>
          <w:rFonts w:ascii="Arial" w:hAnsi="Arial" w:cs="Arial"/>
          <w:i/>
          <w:iCs/>
          <w:sz w:val="22"/>
          <w:szCs w:val="22"/>
        </w:rPr>
        <w:t>The West Australian</w:t>
      </w:r>
      <w:r>
        <w:rPr>
          <w:rFonts w:ascii="Arial" w:hAnsi="Arial" w:cs="Arial"/>
          <w:sz w:val="22"/>
          <w:szCs w:val="22"/>
        </w:rPr>
        <w:t>, p. 5.</w:t>
      </w:r>
    </w:p>
    <w:p w14:paraId="2BDC604D" w14:textId="77777777" w:rsidR="00E05170" w:rsidRDefault="00E05170" w:rsidP="00E05170">
      <w:pPr>
        <w:autoSpaceDE w:val="0"/>
        <w:autoSpaceDN w:val="0"/>
        <w:adjustRightInd w:val="0"/>
        <w:rPr>
          <w:rFonts w:ascii="Arial" w:hAnsi="Arial" w:cs="Arial"/>
          <w:sz w:val="22"/>
          <w:szCs w:val="22"/>
        </w:rPr>
      </w:pPr>
    </w:p>
    <w:p w14:paraId="406737E6" w14:textId="77777777" w:rsidR="00E05170" w:rsidRPr="00FB0F46" w:rsidRDefault="00E05170" w:rsidP="00E05170">
      <w:pPr>
        <w:autoSpaceDE w:val="0"/>
        <w:autoSpaceDN w:val="0"/>
        <w:adjustRightInd w:val="0"/>
        <w:rPr>
          <w:rFonts w:ascii="Arial" w:hAnsi="Arial" w:cs="Arial"/>
          <w:b/>
          <w:bCs/>
          <w:iCs/>
          <w:sz w:val="22"/>
          <w:szCs w:val="22"/>
        </w:rPr>
      </w:pPr>
      <w:r w:rsidRPr="00FB0F46">
        <w:rPr>
          <w:rFonts w:ascii="Arial" w:hAnsi="Arial" w:cs="Arial"/>
          <w:b/>
          <w:bCs/>
          <w:iCs/>
          <w:sz w:val="22"/>
          <w:szCs w:val="22"/>
        </w:rPr>
        <w:t>Newspaper article - online</w:t>
      </w:r>
    </w:p>
    <w:p w14:paraId="52D848CC" w14:textId="77777777" w:rsidR="00E05170" w:rsidRDefault="00E05170" w:rsidP="00E05170">
      <w:pPr>
        <w:rPr>
          <w:rFonts w:ascii="Arial" w:hAnsi="Arial" w:cs="Arial"/>
          <w:sz w:val="22"/>
          <w:szCs w:val="22"/>
        </w:rPr>
      </w:pPr>
      <w:proofErr w:type="spellStart"/>
      <w:r>
        <w:rPr>
          <w:rFonts w:ascii="Arial" w:hAnsi="Arial" w:cs="Arial"/>
          <w:sz w:val="22"/>
          <w:szCs w:val="22"/>
        </w:rPr>
        <w:t>Nunberg</w:t>
      </w:r>
      <w:proofErr w:type="spellEnd"/>
      <w:r>
        <w:rPr>
          <w:rFonts w:ascii="Arial" w:hAnsi="Arial" w:cs="Arial"/>
          <w:sz w:val="22"/>
          <w:szCs w:val="22"/>
        </w:rPr>
        <w:t xml:space="preserve">, G. (2005). Teaching </w:t>
      </w:r>
      <w:r w:rsidR="007F7606">
        <w:rPr>
          <w:rFonts w:ascii="Arial" w:hAnsi="Arial" w:cs="Arial"/>
          <w:sz w:val="22"/>
          <w:szCs w:val="22"/>
        </w:rPr>
        <w:t>students to swim in the online sea</w:t>
      </w:r>
      <w:r>
        <w:rPr>
          <w:rFonts w:ascii="Arial" w:hAnsi="Arial" w:cs="Arial"/>
          <w:sz w:val="22"/>
          <w:szCs w:val="22"/>
        </w:rPr>
        <w:t xml:space="preserve">. </w:t>
      </w:r>
      <w:proofErr w:type="gramStart"/>
      <w:r>
        <w:rPr>
          <w:rFonts w:ascii="Arial" w:hAnsi="Arial" w:cs="Arial"/>
          <w:i/>
          <w:sz w:val="22"/>
          <w:szCs w:val="22"/>
        </w:rPr>
        <w:t>New York Times</w:t>
      </w:r>
      <w:r>
        <w:rPr>
          <w:rFonts w:ascii="Arial" w:hAnsi="Arial" w:cs="Arial"/>
          <w:sz w:val="22"/>
          <w:szCs w:val="22"/>
        </w:rPr>
        <w:t>.</w:t>
      </w:r>
      <w:proofErr w:type="gramEnd"/>
      <w:r>
        <w:rPr>
          <w:rFonts w:ascii="Arial" w:hAnsi="Arial" w:cs="Arial"/>
          <w:sz w:val="22"/>
          <w:szCs w:val="22"/>
        </w:rPr>
        <w:t xml:space="preserve"> Retrieved February 14, 2005 from </w:t>
      </w:r>
      <w:hyperlink r:id="rId26" w:history="1">
        <w:r w:rsidRPr="00183F54">
          <w:rPr>
            <w:rStyle w:val="Hyperlink"/>
            <w:rFonts w:ascii="Arial" w:hAnsi="Arial" w:cs="Arial"/>
            <w:sz w:val="22"/>
            <w:szCs w:val="22"/>
          </w:rPr>
          <w:t>http://www.nytimes.com/2005/02/13/weekinreview/13numb.html?oref=login</w:t>
        </w:r>
      </w:hyperlink>
      <w:r>
        <w:rPr>
          <w:rFonts w:ascii="Arial" w:hAnsi="Arial" w:cs="Arial"/>
          <w:sz w:val="22"/>
          <w:szCs w:val="22"/>
        </w:rPr>
        <w:t xml:space="preserve"> </w:t>
      </w:r>
    </w:p>
    <w:p w14:paraId="4E6D9692" w14:textId="77777777" w:rsidR="00E05170" w:rsidRDefault="00E05170" w:rsidP="00E05170">
      <w:pPr>
        <w:autoSpaceDE w:val="0"/>
        <w:autoSpaceDN w:val="0"/>
        <w:adjustRightInd w:val="0"/>
        <w:rPr>
          <w:rFonts w:ascii="Arial" w:hAnsi="Arial" w:cs="Arial"/>
          <w:b/>
          <w:sz w:val="22"/>
          <w:szCs w:val="22"/>
        </w:rPr>
      </w:pPr>
    </w:p>
    <w:p w14:paraId="5D363E6C" w14:textId="77777777" w:rsidR="00E05170" w:rsidRPr="00FB0F46" w:rsidRDefault="00E05170" w:rsidP="00E05170">
      <w:pPr>
        <w:autoSpaceDE w:val="0"/>
        <w:autoSpaceDN w:val="0"/>
        <w:adjustRightInd w:val="0"/>
        <w:rPr>
          <w:rFonts w:ascii="Arial" w:hAnsi="Arial" w:cs="Arial"/>
          <w:b/>
          <w:bCs/>
          <w:iCs/>
          <w:sz w:val="22"/>
          <w:szCs w:val="22"/>
        </w:rPr>
      </w:pPr>
      <w:r w:rsidRPr="00FB0F46">
        <w:rPr>
          <w:rFonts w:ascii="Arial" w:hAnsi="Arial" w:cs="Arial"/>
          <w:b/>
          <w:bCs/>
          <w:iCs/>
          <w:sz w:val="22"/>
          <w:szCs w:val="22"/>
        </w:rPr>
        <w:t>Website – multiple pages – listed alphabetically</w:t>
      </w:r>
    </w:p>
    <w:p w14:paraId="050597D8" w14:textId="77777777" w:rsidR="00E05170" w:rsidRDefault="00E05170" w:rsidP="00E05170">
      <w:pPr>
        <w:rPr>
          <w:rStyle w:val="bs"/>
        </w:rPr>
      </w:pPr>
      <w:r>
        <w:rPr>
          <w:rStyle w:val="bs"/>
          <w:rFonts w:ascii="Arial" w:hAnsi="Arial" w:cs="Arial"/>
          <w:sz w:val="22"/>
          <w:szCs w:val="22"/>
        </w:rPr>
        <w:t>DETWA. (2004a)</w:t>
      </w:r>
      <w:proofErr w:type="gramStart"/>
      <w:r>
        <w:rPr>
          <w:rStyle w:val="bs"/>
          <w:rFonts w:ascii="Arial" w:hAnsi="Arial" w:cs="Arial"/>
          <w:sz w:val="22"/>
          <w:szCs w:val="22"/>
        </w:rPr>
        <w:t xml:space="preserve">. </w:t>
      </w:r>
      <w:r>
        <w:rPr>
          <w:rStyle w:val="bs"/>
          <w:rFonts w:ascii="Arial" w:hAnsi="Arial" w:cs="Arial"/>
          <w:i/>
          <w:sz w:val="22"/>
          <w:szCs w:val="22"/>
        </w:rPr>
        <w:t>CMIS Evaluation</w:t>
      </w:r>
      <w:r>
        <w:rPr>
          <w:rStyle w:val="bs"/>
          <w:rFonts w:ascii="Arial" w:hAnsi="Arial" w:cs="Arial"/>
          <w:sz w:val="22"/>
          <w:szCs w:val="22"/>
        </w:rPr>
        <w:t>.</w:t>
      </w:r>
      <w:proofErr w:type="gramEnd"/>
      <w:r>
        <w:rPr>
          <w:rStyle w:val="bs"/>
          <w:rFonts w:ascii="Arial" w:hAnsi="Arial" w:cs="Arial"/>
          <w:sz w:val="22"/>
          <w:szCs w:val="22"/>
        </w:rPr>
        <w:t xml:space="preserve"> Retrieved March 11, 2004, from </w:t>
      </w:r>
      <w:hyperlink r:id="rId27" w:history="1">
        <w:r w:rsidRPr="00183F54">
          <w:rPr>
            <w:rStyle w:val="Hyperlink"/>
            <w:rFonts w:ascii="Arial" w:hAnsi="Arial" w:cs="Arial"/>
            <w:sz w:val="22"/>
            <w:szCs w:val="22"/>
          </w:rPr>
          <w:t>http://www.eddept.wa.edu.au/cmis/eval/</w:t>
        </w:r>
      </w:hyperlink>
      <w:r>
        <w:rPr>
          <w:rStyle w:val="bs"/>
          <w:rFonts w:ascii="Arial" w:hAnsi="Arial" w:cs="Arial"/>
          <w:sz w:val="22"/>
          <w:szCs w:val="22"/>
        </w:rPr>
        <w:t xml:space="preserve"> </w:t>
      </w:r>
    </w:p>
    <w:p w14:paraId="429EEE71" w14:textId="77777777" w:rsidR="00E05170" w:rsidRDefault="00E05170" w:rsidP="00E05170"/>
    <w:p w14:paraId="662E4EFF" w14:textId="77777777" w:rsidR="00E05170" w:rsidRDefault="00E05170" w:rsidP="00E05170">
      <w:pPr>
        <w:rPr>
          <w:rFonts w:ascii="Arial" w:hAnsi="Arial" w:cs="Arial"/>
          <w:sz w:val="22"/>
          <w:szCs w:val="22"/>
        </w:rPr>
      </w:pPr>
      <w:r>
        <w:rPr>
          <w:rStyle w:val="bs"/>
          <w:rFonts w:ascii="Arial" w:hAnsi="Arial" w:cs="Arial"/>
          <w:sz w:val="22"/>
          <w:szCs w:val="22"/>
        </w:rPr>
        <w:t>DETWA. (2004b)</w:t>
      </w:r>
      <w:proofErr w:type="gramStart"/>
      <w:r>
        <w:rPr>
          <w:rStyle w:val="bs"/>
          <w:rFonts w:ascii="Arial" w:hAnsi="Arial" w:cs="Arial"/>
          <w:sz w:val="22"/>
          <w:szCs w:val="22"/>
        </w:rPr>
        <w:t xml:space="preserve">. Five Domains of the LRC, </w:t>
      </w:r>
      <w:r>
        <w:rPr>
          <w:rStyle w:val="bs"/>
          <w:rFonts w:ascii="Arial" w:hAnsi="Arial" w:cs="Arial"/>
          <w:i/>
          <w:sz w:val="22"/>
          <w:szCs w:val="22"/>
        </w:rPr>
        <w:t>CMIS Evaluation</w:t>
      </w:r>
      <w:r>
        <w:rPr>
          <w:rStyle w:val="bs"/>
          <w:rFonts w:ascii="Arial" w:hAnsi="Arial" w:cs="Arial"/>
          <w:sz w:val="22"/>
          <w:szCs w:val="22"/>
        </w:rPr>
        <w:t>.</w:t>
      </w:r>
      <w:proofErr w:type="gramEnd"/>
      <w:r>
        <w:rPr>
          <w:rStyle w:val="bs"/>
          <w:rFonts w:ascii="Arial" w:hAnsi="Arial" w:cs="Arial"/>
          <w:sz w:val="22"/>
          <w:szCs w:val="22"/>
        </w:rPr>
        <w:t xml:space="preserve"> </w:t>
      </w:r>
      <w:proofErr w:type="gramStart"/>
      <w:r>
        <w:rPr>
          <w:rStyle w:val="bs"/>
          <w:rFonts w:ascii="Arial" w:hAnsi="Arial" w:cs="Arial"/>
          <w:sz w:val="22"/>
          <w:szCs w:val="22"/>
        </w:rPr>
        <w:t>Retrieved  March</w:t>
      </w:r>
      <w:proofErr w:type="gramEnd"/>
      <w:r>
        <w:rPr>
          <w:rStyle w:val="bs"/>
          <w:rFonts w:ascii="Arial" w:hAnsi="Arial" w:cs="Arial"/>
          <w:sz w:val="22"/>
          <w:szCs w:val="22"/>
        </w:rPr>
        <w:t xml:space="preserve"> 11, 2004, from </w:t>
      </w:r>
      <w:hyperlink r:id="rId28" w:history="1">
        <w:r w:rsidRPr="00183F54">
          <w:rPr>
            <w:rStyle w:val="Hyperlink"/>
            <w:rFonts w:ascii="Arial" w:hAnsi="Arial" w:cs="Arial"/>
            <w:sz w:val="22"/>
            <w:szCs w:val="22"/>
          </w:rPr>
          <w:t>http://www.eddept.wa.edu.au/cmis/eval/library/domains/index.htm</w:t>
        </w:r>
      </w:hyperlink>
      <w:r>
        <w:rPr>
          <w:rFonts w:ascii="Arial" w:hAnsi="Arial" w:cs="Arial"/>
          <w:sz w:val="22"/>
          <w:szCs w:val="22"/>
        </w:rPr>
        <w:t xml:space="preserve"> </w:t>
      </w:r>
    </w:p>
    <w:p w14:paraId="199986B3" w14:textId="77777777" w:rsidR="00E05170" w:rsidRDefault="00E05170" w:rsidP="00E05170">
      <w:pPr>
        <w:rPr>
          <w:rFonts w:ascii="Arial" w:hAnsi="Arial" w:cs="Arial"/>
          <w:sz w:val="22"/>
          <w:szCs w:val="22"/>
        </w:rPr>
      </w:pPr>
    </w:p>
    <w:p w14:paraId="31D13062" w14:textId="77777777" w:rsidR="00E05170" w:rsidRDefault="00E05170" w:rsidP="00E05170">
      <w:pPr>
        <w:rPr>
          <w:rFonts w:ascii="Arial" w:hAnsi="Arial" w:cs="Arial"/>
          <w:sz w:val="22"/>
          <w:szCs w:val="22"/>
        </w:rPr>
      </w:pPr>
      <w:r>
        <w:rPr>
          <w:rStyle w:val="bs"/>
          <w:rFonts w:ascii="Arial" w:hAnsi="Arial" w:cs="Arial"/>
          <w:sz w:val="22"/>
          <w:szCs w:val="22"/>
        </w:rPr>
        <w:t>DETWA. (2004c)</w:t>
      </w:r>
      <w:proofErr w:type="gramStart"/>
      <w:r>
        <w:rPr>
          <w:rStyle w:val="bs"/>
          <w:rFonts w:ascii="Arial" w:hAnsi="Arial" w:cs="Arial"/>
          <w:sz w:val="22"/>
          <w:szCs w:val="22"/>
        </w:rPr>
        <w:t xml:space="preserve">. Professional Reading, </w:t>
      </w:r>
      <w:r>
        <w:rPr>
          <w:rStyle w:val="bs"/>
          <w:rFonts w:ascii="Arial" w:hAnsi="Arial" w:cs="Arial"/>
          <w:i/>
          <w:sz w:val="22"/>
          <w:szCs w:val="22"/>
        </w:rPr>
        <w:t>CMIS Evaluation</w:t>
      </w:r>
      <w:r>
        <w:rPr>
          <w:rStyle w:val="bs"/>
          <w:rFonts w:ascii="Arial" w:hAnsi="Arial" w:cs="Arial"/>
          <w:sz w:val="22"/>
          <w:szCs w:val="22"/>
        </w:rPr>
        <w:t>.</w:t>
      </w:r>
      <w:proofErr w:type="gramEnd"/>
      <w:r>
        <w:rPr>
          <w:rStyle w:val="bs"/>
          <w:rFonts w:ascii="Arial" w:hAnsi="Arial" w:cs="Arial"/>
          <w:sz w:val="22"/>
          <w:szCs w:val="22"/>
        </w:rPr>
        <w:t xml:space="preserve"> </w:t>
      </w:r>
      <w:proofErr w:type="gramStart"/>
      <w:r>
        <w:rPr>
          <w:rStyle w:val="bs"/>
          <w:rFonts w:ascii="Arial" w:hAnsi="Arial" w:cs="Arial"/>
          <w:sz w:val="22"/>
          <w:szCs w:val="22"/>
        </w:rPr>
        <w:t>Retrieved  March</w:t>
      </w:r>
      <w:proofErr w:type="gramEnd"/>
      <w:r>
        <w:rPr>
          <w:rStyle w:val="bs"/>
          <w:rFonts w:ascii="Arial" w:hAnsi="Arial" w:cs="Arial"/>
          <w:sz w:val="22"/>
          <w:szCs w:val="22"/>
        </w:rPr>
        <w:t xml:space="preserve"> 11, 2004, from </w:t>
      </w:r>
      <w:hyperlink r:id="rId29" w:history="1">
        <w:r w:rsidRPr="00183F54">
          <w:rPr>
            <w:rStyle w:val="Hyperlink"/>
            <w:rFonts w:ascii="Arial" w:hAnsi="Arial" w:cs="Arial"/>
            <w:sz w:val="22"/>
            <w:szCs w:val="22"/>
          </w:rPr>
          <w:t>http://www.eddept.wa.edu.au/cmis/eval/pd/reading/index.htm</w:t>
        </w:r>
      </w:hyperlink>
      <w:r>
        <w:rPr>
          <w:rFonts w:ascii="Arial" w:hAnsi="Arial" w:cs="Arial"/>
          <w:sz w:val="22"/>
          <w:szCs w:val="22"/>
        </w:rPr>
        <w:t xml:space="preserve"> </w:t>
      </w:r>
    </w:p>
    <w:p w14:paraId="4139F1A6" w14:textId="77777777" w:rsidR="00E05170" w:rsidRDefault="00E05170" w:rsidP="00E05170">
      <w:pPr>
        <w:rPr>
          <w:rFonts w:ascii="Arial" w:hAnsi="Arial" w:cs="Arial"/>
          <w:sz w:val="22"/>
          <w:szCs w:val="22"/>
        </w:rPr>
      </w:pPr>
    </w:p>
    <w:p w14:paraId="66F8432C" w14:textId="77777777" w:rsidR="00E05170" w:rsidRDefault="00E05170" w:rsidP="00E05170">
      <w:pPr>
        <w:rPr>
          <w:rFonts w:ascii="Arial" w:hAnsi="Arial" w:cs="Arial"/>
          <w:sz w:val="22"/>
          <w:szCs w:val="22"/>
        </w:rPr>
      </w:pPr>
      <w:r>
        <w:rPr>
          <w:rStyle w:val="bs"/>
          <w:rFonts w:ascii="Arial" w:hAnsi="Arial" w:cs="Arial"/>
          <w:sz w:val="22"/>
          <w:szCs w:val="22"/>
        </w:rPr>
        <w:t>DETWA. (2004d)</w:t>
      </w:r>
      <w:proofErr w:type="gramStart"/>
      <w:r>
        <w:rPr>
          <w:rStyle w:val="bs"/>
          <w:rFonts w:ascii="Arial" w:hAnsi="Arial" w:cs="Arial"/>
          <w:sz w:val="22"/>
          <w:szCs w:val="22"/>
        </w:rPr>
        <w:t xml:space="preserve">. The </w:t>
      </w:r>
      <w:r>
        <w:rPr>
          <w:rFonts w:ascii="Arial" w:hAnsi="Arial" w:cs="Arial"/>
          <w:sz w:val="22"/>
          <w:szCs w:val="22"/>
        </w:rPr>
        <w:t>value and role of the Library Resource Centre</w:t>
      </w:r>
      <w:r>
        <w:rPr>
          <w:rStyle w:val="bs"/>
          <w:rFonts w:ascii="Arial" w:hAnsi="Arial" w:cs="Arial"/>
          <w:sz w:val="22"/>
          <w:szCs w:val="22"/>
        </w:rPr>
        <w:t xml:space="preserve">, </w:t>
      </w:r>
      <w:r>
        <w:rPr>
          <w:rStyle w:val="bs"/>
          <w:rFonts w:ascii="Arial" w:hAnsi="Arial" w:cs="Arial"/>
          <w:i/>
          <w:sz w:val="22"/>
          <w:szCs w:val="22"/>
        </w:rPr>
        <w:t>CMIS Evaluation</w:t>
      </w:r>
      <w:r>
        <w:rPr>
          <w:rStyle w:val="bs"/>
          <w:rFonts w:ascii="Arial" w:hAnsi="Arial" w:cs="Arial"/>
          <w:sz w:val="22"/>
          <w:szCs w:val="22"/>
        </w:rPr>
        <w:t>.</w:t>
      </w:r>
      <w:proofErr w:type="gramEnd"/>
      <w:r>
        <w:rPr>
          <w:rStyle w:val="bs"/>
          <w:rFonts w:ascii="Arial" w:hAnsi="Arial" w:cs="Arial"/>
          <w:sz w:val="22"/>
          <w:szCs w:val="22"/>
        </w:rPr>
        <w:t xml:space="preserve"> </w:t>
      </w:r>
      <w:proofErr w:type="gramStart"/>
      <w:r>
        <w:rPr>
          <w:rStyle w:val="bs"/>
          <w:rFonts w:ascii="Arial" w:hAnsi="Arial" w:cs="Arial"/>
          <w:sz w:val="22"/>
          <w:szCs w:val="22"/>
        </w:rPr>
        <w:t>Retrieved  March</w:t>
      </w:r>
      <w:proofErr w:type="gramEnd"/>
      <w:r>
        <w:rPr>
          <w:rStyle w:val="bs"/>
          <w:rFonts w:ascii="Arial" w:hAnsi="Arial" w:cs="Arial"/>
          <w:sz w:val="22"/>
          <w:szCs w:val="22"/>
        </w:rPr>
        <w:t xml:space="preserve"> 11, 2004, from </w:t>
      </w:r>
      <w:hyperlink r:id="rId30" w:history="1">
        <w:r w:rsidRPr="00183F54">
          <w:rPr>
            <w:rStyle w:val="Hyperlink"/>
            <w:rFonts w:ascii="Arial" w:hAnsi="Arial" w:cs="Arial"/>
            <w:sz w:val="22"/>
            <w:szCs w:val="22"/>
          </w:rPr>
          <w:t>http://www.eddept.wa.edu.au/cmis/eval/library/value/index.htm</w:t>
        </w:r>
      </w:hyperlink>
      <w:r>
        <w:rPr>
          <w:rFonts w:ascii="Arial" w:hAnsi="Arial" w:cs="Arial"/>
          <w:sz w:val="22"/>
          <w:szCs w:val="22"/>
        </w:rPr>
        <w:t xml:space="preserve"> </w:t>
      </w:r>
    </w:p>
    <w:p w14:paraId="5D35CEF7" w14:textId="77777777" w:rsidR="00E05170" w:rsidRDefault="00E05170" w:rsidP="00E05170">
      <w:pPr>
        <w:rPr>
          <w:rFonts w:ascii="Arial" w:hAnsi="Arial" w:cs="Arial"/>
          <w:sz w:val="22"/>
          <w:szCs w:val="22"/>
        </w:rPr>
      </w:pPr>
    </w:p>
    <w:p w14:paraId="7451CDB7" w14:textId="77777777" w:rsidR="00E05170" w:rsidRDefault="00E05170" w:rsidP="00E05170">
      <w:pPr>
        <w:rPr>
          <w:rFonts w:ascii="Arial" w:hAnsi="Arial" w:cs="Arial"/>
          <w:sz w:val="22"/>
          <w:szCs w:val="22"/>
        </w:rPr>
      </w:pPr>
    </w:p>
    <w:p w14:paraId="014DEC95" w14:textId="77777777" w:rsidR="00E05170" w:rsidRDefault="00E05170" w:rsidP="00E05170">
      <w:pPr>
        <w:rPr>
          <w:rFonts w:ascii="Arial" w:hAnsi="Arial" w:cs="Arial"/>
          <w:sz w:val="22"/>
          <w:szCs w:val="22"/>
        </w:rPr>
      </w:pPr>
    </w:p>
    <w:p w14:paraId="2579B06D" w14:textId="77777777" w:rsidR="00E05170" w:rsidRDefault="00E05170" w:rsidP="00E05170">
      <w:pPr>
        <w:rPr>
          <w:rFonts w:ascii="Arial" w:hAnsi="Arial" w:cs="Arial"/>
          <w:sz w:val="22"/>
          <w:szCs w:val="22"/>
        </w:rPr>
      </w:pPr>
    </w:p>
    <w:p w14:paraId="48720417" w14:textId="77777777" w:rsidR="00E05170" w:rsidRDefault="00E05170" w:rsidP="00E05170">
      <w:pPr>
        <w:rPr>
          <w:rFonts w:ascii="Arial" w:hAnsi="Arial" w:cs="Arial"/>
          <w:sz w:val="22"/>
          <w:szCs w:val="22"/>
        </w:rPr>
      </w:pPr>
    </w:p>
    <w:p w14:paraId="5913B810" w14:textId="77777777" w:rsidR="00E05170" w:rsidRDefault="00E05170" w:rsidP="00E05170">
      <w:pPr>
        <w:rPr>
          <w:rFonts w:ascii="Arial" w:hAnsi="Arial" w:cs="Arial"/>
          <w:sz w:val="22"/>
          <w:szCs w:val="22"/>
        </w:rPr>
      </w:pPr>
    </w:p>
    <w:p w14:paraId="64892DE7" w14:textId="77777777" w:rsidR="00E05170" w:rsidRDefault="00E05170" w:rsidP="00E05170">
      <w:pPr>
        <w:rPr>
          <w:rFonts w:ascii="Arial" w:hAnsi="Arial" w:cs="Arial"/>
          <w:sz w:val="22"/>
          <w:szCs w:val="22"/>
        </w:rPr>
      </w:pPr>
    </w:p>
    <w:p w14:paraId="7DB2ECED" w14:textId="77777777" w:rsidR="00E05170" w:rsidRDefault="00E05170" w:rsidP="00E05170">
      <w:pPr>
        <w:rPr>
          <w:rFonts w:ascii="Arial" w:hAnsi="Arial" w:cs="Arial"/>
          <w:sz w:val="22"/>
          <w:szCs w:val="22"/>
        </w:rPr>
      </w:pPr>
    </w:p>
    <w:p w14:paraId="54384385" w14:textId="77777777" w:rsidR="00E05170" w:rsidRDefault="00E05170" w:rsidP="00E05170">
      <w:pPr>
        <w:rPr>
          <w:rFonts w:ascii="Arial" w:hAnsi="Arial" w:cs="Arial"/>
          <w:sz w:val="22"/>
          <w:szCs w:val="22"/>
        </w:rPr>
      </w:pPr>
    </w:p>
    <w:p w14:paraId="0D83363D" w14:textId="77777777" w:rsidR="00E05170" w:rsidRDefault="00E05170" w:rsidP="00E05170">
      <w:pPr>
        <w:rPr>
          <w:rFonts w:ascii="Arial" w:hAnsi="Arial" w:cs="Arial"/>
          <w:sz w:val="22"/>
          <w:szCs w:val="22"/>
        </w:rPr>
      </w:pPr>
    </w:p>
    <w:p w14:paraId="7DC46B5E" w14:textId="77777777" w:rsidR="00E05170" w:rsidRDefault="00E05170" w:rsidP="00E05170">
      <w:pPr>
        <w:rPr>
          <w:rFonts w:ascii="Arial" w:hAnsi="Arial" w:cs="Arial"/>
          <w:sz w:val="22"/>
          <w:szCs w:val="22"/>
        </w:rPr>
      </w:pPr>
    </w:p>
    <w:p w14:paraId="7357F19A" w14:textId="77777777" w:rsidR="00E05170" w:rsidRDefault="00E05170" w:rsidP="00E05170">
      <w:pPr>
        <w:rPr>
          <w:rFonts w:ascii="Arial" w:hAnsi="Arial" w:cs="Arial"/>
          <w:sz w:val="22"/>
          <w:szCs w:val="22"/>
        </w:rPr>
      </w:pPr>
    </w:p>
    <w:p w14:paraId="0FDC95E9" w14:textId="77777777" w:rsidR="00E05170" w:rsidRDefault="00E05170" w:rsidP="00E05170">
      <w:pPr>
        <w:rPr>
          <w:rFonts w:ascii="Arial" w:hAnsi="Arial" w:cs="Arial"/>
          <w:sz w:val="22"/>
          <w:szCs w:val="22"/>
        </w:rPr>
      </w:pPr>
    </w:p>
    <w:p w14:paraId="1C6FD3F4" w14:textId="77777777" w:rsidR="00E05170" w:rsidRDefault="00E05170" w:rsidP="00E05170">
      <w:pPr>
        <w:rPr>
          <w:rFonts w:ascii="Arial" w:hAnsi="Arial" w:cs="Arial"/>
          <w:sz w:val="22"/>
          <w:szCs w:val="22"/>
        </w:rPr>
      </w:pPr>
    </w:p>
    <w:p w14:paraId="0922F5FC" w14:textId="77777777" w:rsidR="00E05170" w:rsidRDefault="00E05170" w:rsidP="00E05170">
      <w:pPr>
        <w:rPr>
          <w:rFonts w:ascii="Arial" w:hAnsi="Arial" w:cs="Arial"/>
          <w:sz w:val="22"/>
          <w:szCs w:val="22"/>
        </w:rPr>
      </w:pPr>
    </w:p>
    <w:p w14:paraId="1D437CD2" w14:textId="77777777" w:rsidR="00E05170" w:rsidRDefault="00E05170" w:rsidP="00E05170">
      <w:pPr>
        <w:rPr>
          <w:rFonts w:ascii="Arial" w:hAnsi="Arial" w:cs="Arial"/>
          <w:sz w:val="22"/>
          <w:szCs w:val="22"/>
        </w:rPr>
      </w:pPr>
    </w:p>
    <w:p w14:paraId="4B5D06F9" w14:textId="77777777" w:rsidR="00A83152" w:rsidRDefault="00A83152" w:rsidP="00E05170">
      <w:pPr>
        <w:rPr>
          <w:rFonts w:ascii="Arial" w:hAnsi="Arial" w:cs="Arial"/>
          <w:sz w:val="22"/>
          <w:szCs w:val="22"/>
        </w:rPr>
      </w:pPr>
    </w:p>
    <w:p w14:paraId="4AE1499C" w14:textId="77777777" w:rsidR="00A83152" w:rsidRDefault="00A83152" w:rsidP="00E05170">
      <w:pPr>
        <w:rPr>
          <w:rFonts w:ascii="Arial" w:hAnsi="Arial" w:cs="Arial"/>
          <w:sz w:val="22"/>
          <w:szCs w:val="22"/>
        </w:rPr>
      </w:pPr>
    </w:p>
    <w:p w14:paraId="3FD1C6A1" w14:textId="77777777" w:rsidR="00A83152" w:rsidRDefault="00A83152" w:rsidP="00E05170">
      <w:pPr>
        <w:rPr>
          <w:rFonts w:ascii="Arial" w:hAnsi="Arial" w:cs="Arial"/>
          <w:sz w:val="22"/>
          <w:szCs w:val="22"/>
        </w:rPr>
      </w:pPr>
    </w:p>
    <w:p w14:paraId="6DBDE9F9" w14:textId="77777777" w:rsidR="00A83152" w:rsidRDefault="00A83152" w:rsidP="00E05170">
      <w:pPr>
        <w:rPr>
          <w:rFonts w:ascii="Arial" w:hAnsi="Arial" w:cs="Arial"/>
          <w:sz w:val="22"/>
          <w:szCs w:val="22"/>
        </w:rPr>
      </w:pPr>
    </w:p>
    <w:p w14:paraId="41184793" w14:textId="77777777" w:rsidR="00E53768" w:rsidRDefault="00E53768" w:rsidP="00E53768">
      <w:pPr>
        <w:pStyle w:val="Heading1"/>
        <w:rPr>
          <w:szCs w:val="28"/>
        </w:rPr>
      </w:pPr>
      <w:bookmarkStart w:id="43" w:name="_Section_5.6"/>
      <w:bookmarkStart w:id="44" w:name="_Section_4.8"/>
      <w:bookmarkEnd w:id="43"/>
      <w:bookmarkEnd w:id="44"/>
      <w:r>
        <w:rPr>
          <w:szCs w:val="28"/>
        </w:rPr>
        <w:lastRenderedPageBreak/>
        <w:t>Section 4.8</w:t>
      </w:r>
    </w:p>
    <w:p w14:paraId="5B7EB096" w14:textId="77777777" w:rsidR="00E53768" w:rsidRDefault="00E53768" w:rsidP="00E53768"/>
    <w:tbl>
      <w:tblPr>
        <w:tblW w:w="0" w:type="auto"/>
        <w:tblLook w:val="01E0" w:firstRow="1" w:lastRow="1" w:firstColumn="1" w:lastColumn="1" w:noHBand="0" w:noVBand="0"/>
      </w:tblPr>
      <w:tblGrid>
        <w:gridCol w:w="6408"/>
        <w:gridCol w:w="2114"/>
      </w:tblGrid>
      <w:tr w:rsidR="00E53768" w14:paraId="4F6E1AFA" w14:textId="77777777" w:rsidTr="0029493F">
        <w:tc>
          <w:tcPr>
            <w:tcW w:w="6408" w:type="dxa"/>
          </w:tcPr>
          <w:p w14:paraId="264950B2" w14:textId="77777777" w:rsidR="00E53768" w:rsidRDefault="00E53768" w:rsidP="0029493F">
            <w:pPr>
              <w:rPr>
                <w:b/>
                <w:bCs/>
                <w:sz w:val="28"/>
                <w:szCs w:val="28"/>
              </w:rPr>
            </w:pPr>
            <w:r>
              <w:rPr>
                <w:rFonts w:ascii="Arial" w:hAnsi="Arial"/>
              </w:rPr>
              <w:br w:type="page"/>
            </w:r>
          </w:p>
          <w:p w14:paraId="65A98D36" w14:textId="77777777" w:rsidR="00E53768" w:rsidRPr="00FB0F46" w:rsidRDefault="006E7D60" w:rsidP="0029493F">
            <w:pPr>
              <w:rPr>
                <w:rFonts w:ascii="Arial Bold" w:hAnsi="Arial Bold"/>
                <w:b/>
                <w:bCs/>
                <w:color w:val="006600"/>
                <w:sz w:val="36"/>
                <w:szCs w:val="36"/>
              </w:rPr>
            </w:pPr>
            <w:r>
              <w:rPr>
                <w:rFonts w:ascii="Arial Bold" w:hAnsi="Arial Bold"/>
                <w:b/>
                <w:bCs/>
                <w:color w:val="006600"/>
                <w:sz w:val="36"/>
                <w:szCs w:val="36"/>
              </w:rPr>
              <w:t>Finding</w:t>
            </w:r>
            <w:r w:rsidR="00E53768" w:rsidRPr="00FB0F46">
              <w:rPr>
                <w:rFonts w:ascii="Arial Bold" w:hAnsi="Arial Bold"/>
                <w:b/>
                <w:bCs/>
                <w:color w:val="006600"/>
                <w:sz w:val="36"/>
                <w:szCs w:val="36"/>
              </w:rPr>
              <w:t xml:space="preserve"> Reviewers</w:t>
            </w:r>
          </w:p>
          <w:p w14:paraId="349B3493" w14:textId="77777777" w:rsidR="00E53768" w:rsidRDefault="00E53768" w:rsidP="0029493F">
            <w:pPr>
              <w:rPr>
                <w:b/>
                <w:bCs/>
                <w:sz w:val="28"/>
                <w:szCs w:val="28"/>
              </w:rPr>
            </w:pPr>
          </w:p>
        </w:tc>
        <w:tc>
          <w:tcPr>
            <w:tcW w:w="2114" w:type="dxa"/>
            <w:hideMark/>
          </w:tcPr>
          <w:p w14:paraId="413CAAB8" w14:textId="77777777" w:rsidR="00E53768" w:rsidRDefault="00E53768" w:rsidP="0029493F">
            <w:pPr>
              <w:jc w:val="center"/>
              <w:rPr>
                <w:b/>
                <w:bCs/>
                <w:sz w:val="28"/>
                <w:szCs w:val="28"/>
              </w:rPr>
            </w:pPr>
            <w:r>
              <w:rPr>
                <w:rFonts w:ascii="Arial" w:hAnsi="Arial" w:cs="Arial"/>
                <w:b/>
                <w:noProof/>
                <w:sz w:val="22"/>
                <w:szCs w:val="22"/>
                <w:lang w:val="en-US" w:eastAsia="en-US"/>
              </w:rPr>
              <w:drawing>
                <wp:inline distT="0" distB="0" distL="0" distR="0" wp14:anchorId="5E28679C" wp14:editId="4F1BBB64">
                  <wp:extent cx="751205" cy="617220"/>
                  <wp:effectExtent l="0" t="0" r="0" b="0"/>
                  <wp:docPr id="8" name="Picture 8" descr="iasl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asls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1205" cy="617220"/>
                          </a:xfrm>
                          <a:prstGeom prst="rect">
                            <a:avLst/>
                          </a:prstGeom>
                          <a:noFill/>
                          <a:ln>
                            <a:noFill/>
                          </a:ln>
                        </pic:spPr>
                      </pic:pic>
                    </a:graphicData>
                  </a:graphic>
                </wp:inline>
              </w:drawing>
            </w:r>
          </w:p>
        </w:tc>
      </w:tr>
    </w:tbl>
    <w:p w14:paraId="4E0DC342" w14:textId="77777777" w:rsidR="00E53768" w:rsidRDefault="00E53768" w:rsidP="00E53768"/>
    <w:p w14:paraId="01089E09" w14:textId="77777777" w:rsidR="00E53768" w:rsidRDefault="00E53768" w:rsidP="00E53768">
      <w:pPr>
        <w:rPr>
          <w:sz w:val="22"/>
          <w:szCs w:val="22"/>
        </w:rPr>
      </w:pPr>
    </w:p>
    <w:p w14:paraId="42A377B1" w14:textId="77777777" w:rsidR="00E53768" w:rsidRDefault="00E53768" w:rsidP="00E53768">
      <w:pPr>
        <w:rPr>
          <w:sz w:val="22"/>
          <w:szCs w:val="22"/>
        </w:rPr>
      </w:pPr>
    </w:p>
    <w:p w14:paraId="14339287" w14:textId="38D61F2F" w:rsidR="00E53768" w:rsidRDefault="00E53768" w:rsidP="00E53768">
      <w:pPr>
        <w:rPr>
          <w:rFonts w:ascii="Arial" w:hAnsi="Arial"/>
          <w:sz w:val="22"/>
          <w:szCs w:val="22"/>
        </w:rPr>
      </w:pPr>
      <w:r>
        <w:rPr>
          <w:rFonts w:ascii="Arial" w:hAnsi="Arial"/>
          <w:sz w:val="22"/>
          <w:szCs w:val="22"/>
        </w:rPr>
        <w:t xml:space="preserve">A list of potential reviewers for research </w:t>
      </w:r>
      <w:r w:rsidR="003911B9">
        <w:rPr>
          <w:rFonts w:ascii="Arial" w:hAnsi="Arial"/>
          <w:sz w:val="22"/>
          <w:szCs w:val="22"/>
        </w:rPr>
        <w:t xml:space="preserve">papers </w:t>
      </w:r>
      <w:r>
        <w:rPr>
          <w:rFonts w:ascii="Arial" w:hAnsi="Arial"/>
          <w:sz w:val="22"/>
          <w:szCs w:val="22"/>
        </w:rPr>
        <w:t>and professional papers may be requested from the IASL Secretariat via email:</w:t>
      </w:r>
      <w:r w:rsidRPr="00AB2BCA">
        <w:rPr>
          <w:rFonts w:ascii="Arial" w:hAnsi="Arial" w:cs="Arial"/>
          <w:sz w:val="22"/>
          <w:szCs w:val="22"/>
        </w:rPr>
        <w:t xml:space="preserve"> </w:t>
      </w:r>
      <w:hyperlink r:id="rId31" w:history="1">
        <w:r w:rsidR="002162B5" w:rsidRPr="00AB2BCA">
          <w:rPr>
            <w:rFonts w:ascii="Arial" w:eastAsiaTheme="minorHAnsi" w:hAnsi="Arial" w:cs="Arial"/>
            <w:color w:val="0000FF"/>
            <w:sz w:val="22"/>
            <w:szCs w:val="22"/>
            <w:u w:val="single" w:color="386EFF"/>
            <w:lang w:val="en-US" w:eastAsia="en-US"/>
          </w:rPr>
          <w:t>jill@penman-winton.com</w:t>
        </w:r>
      </w:hyperlink>
    </w:p>
    <w:p w14:paraId="19890017" w14:textId="77777777" w:rsidR="00E53768" w:rsidRDefault="00E53768" w:rsidP="00E53768">
      <w:pPr>
        <w:rPr>
          <w:rFonts w:ascii="Arial" w:hAnsi="Arial"/>
          <w:sz w:val="22"/>
          <w:szCs w:val="22"/>
        </w:rPr>
      </w:pPr>
    </w:p>
    <w:p w14:paraId="37D52AED" w14:textId="77777777" w:rsidR="00E53768" w:rsidRDefault="00E53768" w:rsidP="00E53768">
      <w:pPr>
        <w:rPr>
          <w:rFonts w:ascii="Arial" w:hAnsi="Arial"/>
          <w:sz w:val="22"/>
          <w:szCs w:val="22"/>
        </w:rPr>
      </w:pPr>
      <w:r>
        <w:rPr>
          <w:rFonts w:ascii="Arial" w:hAnsi="Arial"/>
          <w:sz w:val="22"/>
          <w:szCs w:val="22"/>
        </w:rPr>
        <w:t>Suggestions for reviewers may also be sought for research papers from:</w:t>
      </w:r>
    </w:p>
    <w:p w14:paraId="07DCA543" w14:textId="77777777" w:rsidR="00E53768" w:rsidRPr="0093304F" w:rsidRDefault="00E53768" w:rsidP="00E53768">
      <w:pPr>
        <w:pStyle w:val="ListParagraph"/>
        <w:numPr>
          <w:ilvl w:val="0"/>
          <w:numId w:val="43"/>
        </w:numPr>
        <w:rPr>
          <w:rFonts w:ascii="Arial" w:hAnsi="Arial"/>
          <w:sz w:val="22"/>
          <w:szCs w:val="22"/>
        </w:rPr>
      </w:pPr>
      <w:r w:rsidRPr="0093304F">
        <w:rPr>
          <w:rFonts w:ascii="Arial" w:hAnsi="Arial"/>
          <w:sz w:val="22"/>
          <w:szCs w:val="22"/>
        </w:rPr>
        <w:t>Executive Director</w:t>
      </w:r>
    </w:p>
    <w:p w14:paraId="36BCA2AE" w14:textId="77777777" w:rsidR="00E53768" w:rsidRPr="0093304F" w:rsidRDefault="00E53768" w:rsidP="00E53768">
      <w:pPr>
        <w:pStyle w:val="ListParagraph"/>
        <w:numPr>
          <w:ilvl w:val="0"/>
          <w:numId w:val="43"/>
        </w:numPr>
        <w:rPr>
          <w:rFonts w:ascii="Arial" w:hAnsi="Arial"/>
          <w:sz w:val="22"/>
          <w:szCs w:val="22"/>
        </w:rPr>
      </w:pPr>
      <w:r w:rsidRPr="0093304F">
        <w:rPr>
          <w:rFonts w:ascii="Arial" w:hAnsi="Arial"/>
          <w:sz w:val="22"/>
          <w:szCs w:val="22"/>
        </w:rPr>
        <w:t>Chair of the Research SIG</w:t>
      </w:r>
    </w:p>
    <w:p w14:paraId="7DB9AE8C" w14:textId="77777777" w:rsidR="00E53768" w:rsidRPr="0093304F" w:rsidRDefault="00E53768" w:rsidP="00E53768">
      <w:pPr>
        <w:pStyle w:val="ListParagraph"/>
        <w:numPr>
          <w:ilvl w:val="0"/>
          <w:numId w:val="43"/>
        </w:numPr>
        <w:rPr>
          <w:rFonts w:ascii="Arial" w:hAnsi="Arial"/>
          <w:sz w:val="22"/>
          <w:szCs w:val="22"/>
        </w:rPr>
      </w:pPr>
      <w:r w:rsidRPr="0093304F">
        <w:rPr>
          <w:rFonts w:ascii="Arial" w:hAnsi="Arial"/>
          <w:sz w:val="22"/>
          <w:szCs w:val="22"/>
        </w:rPr>
        <w:t>Chair of the Education SIG</w:t>
      </w:r>
    </w:p>
    <w:p w14:paraId="576A19AF" w14:textId="77777777" w:rsidR="00E53768" w:rsidRPr="0093304F" w:rsidRDefault="00E53768" w:rsidP="00E53768">
      <w:pPr>
        <w:pStyle w:val="ListParagraph"/>
        <w:numPr>
          <w:ilvl w:val="0"/>
          <w:numId w:val="43"/>
        </w:numPr>
        <w:rPr>
          <w:rFonts w:ascii="Arial" w:hAnsi="Arial"/>
          <w:sz w:val="22"/>
          <w:szCs w:val="22"/>
        </w:rPr>
      </w:pPr>
      <w:r w:rsidRPr="0093304F">
        <w:rPr>
          <w:rFonts w:ascii="Arial" w:hAnsi="Arial"/>
          <w:sz w:val="22"/>
          <w:szCs w:val="22"/>
        </w:rPr>
        <w:t>SLW editorial board</w:t>
      </w:r>
    </w:p>
    <w:p w14:paraId="1C682CE9" w14:textId="77777777" w:rsidR="00E53768" w:rsidRPr="0093304F" w:rsidRDefault="00E53768" w:rsidP="00E53768">
      <w:pPr>
        <w:pStyle w:val="ListParagraph"/>
        <w:numPr>
          <w:ilvl w:val="0"/>
          <w:numId w:val="43"/>
        </w:numPr>
        <w:rPr>
          <w:rFonts w:ascii="Arial" w:hAnsi="Arial"/>
          <w:sz w:val="22"/>
          <w:szCs w:val="22"/>
        </w:rPr>
      </w:pPr>
      <w:r w:rsidRPr="0093304F">
        <w:rPr>
          <w:rFonts w:ascii="Arial" w:hAnsi="Arial"/>
          <w:sz w:val="22"/>
          <w:szCs w:val="22"/>
        </w:rPr>
        <w:t>Editor of previous conference proceedings</w:t>
      </w:r>
    </w:p>
    <w:p w14:paraId="638FB46B" w14:textId="77777777" w:rsidR="00E53768" w:rsidRPr="0093304F" w:rsidRDefault="00B04C68" w:rsidP="00E53768">
      <w:pPr>
        <w:pStyle w:val="ListParagraph"/>
        <w:numPr>
          <w:ilvl w:val="0"/>
          <w:numId w:val="43"/>
        </w:numPr>
        <w:rPr>
          <w:rFonts w:ascii="Arial" w:hAnsi="Arial"/>
          <w:sz w:val="22"/>
          <w:szCs w:val="22"/>
        </w:rPr>
      </w:pPr>
      <w:r>
        <w:rPr>
          <w:rFonts w:ascii="Arial" w:hAnsi="Arial"/>
          <w:sz w:val="22"/>
          <w:szCs w:val="22"/>
        </w:rPr>
        <w:t>A</w:t>
      </w:r>
      <w:r w:rsidR="00E53768" w:rsidRPr="0093304F">
        <w:rPr>
          <w:rFonts w:ascii="Arial" w:hAnsi="Arial"/>
          <w:sz w:val="22"/>
          <w:szCs w:val="22"/>
        </w:rPr>
        <w:t>cademics on the local conference committee</w:t>
      </w:r>
    </w:p>
    <w:p w14:paraId="1B095B8B" w14:textId="77777777" w:rsidR="00E53768" w:rsidRPr="0093304F" w:rsidRDefault="00B04C68" w:rsidP="00E53768">
      <w:pPr>
        <w:pStyle w:val="ListParagraph"/>
        <w:numPr>
          <w:ilvl w:val="0"/>
          <w:numId w:val="43"/>
        </w:numPr>
        <w:rPr>
          <w:rFonts w:ascii="Arial" w:hAnsi="Arial"/>
          <w:sz w:val="22"/>
          <w:szCs w:val="22"/>
        </w:rPr>
      </w:pPr>
      <w:r>
        <w:rPr>
          <w:rFonts w:ascii="Arial" w:hAnsi="Arial"/>
          <w:sz w:val="22"/>
          <w:szCs w:val="22"/>
        </w:rPr>
        <w:t>P</w:t>
      </w:r>
      <w:r w:rsidR="00E53768">
        <w:rPr>
          <w:rFonts w:ascii="Arial" w:hAnsi="Arial"/>
          <w:sz w:val="22"/>
          <w:szCs w:val="22"/>
        </w:rPr>
        <w:t xml:space="preserve">ast recipients of the </w:t>
      </w:r>
      <w:proofErr w:type="spellStart"/>
      <w:r w:rsidR="00E53768">
        <w:rPr>
          <w:rFonts w:ascii="Arial" w:hAnsi="Arial"/>
          <w:sz w:val="22"/>
          <w:szCs w:val="22"/>
        </w:rPr>
        <w:t>Murofu</w:t>
      </w:r>
      <w:r w:rsidR="00E53768" w:rsidRPr="0093304F">
        <w:rPr>
          <w:rFonts w:ascii="Arial" w:hAnsi="Arial"/>
          <w:sz w:val="22"/>
          <w:szCs w:val="22"/>
        </w:rPr>
        <w:t>shi</w:t>
      </w:r>
      <w:proofErr w:type="spellEnd"/>
      <w:r w:rsidR="00E53768" w:rsidRPr="0093304F">
        <w:rPr>
          <w:rFonts w:ascii="Arial" w:hAnsi="Arial"/>
          <w:sz w:val="22"/>
          <w:szCs w:val="22"/>
        </w:rPr>
        <w:t xml:space="preserve"> research award.</w:t>
      </w:r>
    </w:p>
    <w:p w14:paraId="5109A1D6" w14:textId="77777777" w:rsidR="00E53768" w:rsidRDefault="00E53768" w:rsidP="00E53768">
      <w:pPr>
        <w:rPr>
          <w:rFonts w:ascii="Arial" w:hAnsi="Arial"/>
          <w:sz w:val="22"/>
          <w:szCs w:val="22"/>
        </w:rPr>
      </w:pPr>
    </w:p>
    <w:p w14:paraId="79926D60" w14:textId="77777777" w:rsidR="00E53768" w:rsidRDefault="00E53768" w:rsidP="00E53768">
      <w:pPr>
        <w:rPr>
          <w:rFonts w:ascii="Arial" w:hAnsi="Arial"/>
          <w:sz w:val="22"/>
          <w:szCs w:val="22"/>
        </w:rPr>
      </w:pPr>
      <w:r>
        <w:rPr>
          <w:rFonts w:ascii="Arial" w:hAnsi="Arial"/>
          <w:sz w:val="22"/>
          <w:szCs w:val="22"/>
        </w:rPr>
        <w:t xml:space="preserve">For </w:t>
      </w:r>
      <w:r w:rsidR="00B04C68">
        <w:rPr>
          <w:rFonts w:ascii="Arial" w:hAnsi="Arial"/>
          <w:sz w:val="22"/>
          <w:szCs w:val="22"/>
        </w:rPr>
        <w:t xml:space="preserve">reviewers of </w:t>
      </w:r>
      <w:r>
        <w:rPr>
          <w:rFonts w:ascii="Arial" w:hAnsi="Arial"/>
          <w:sz w:val="22"/>
          <w:szCs w:val="22"/>
        </w:rPr>
        <w:t>professional papers, the people above may be approached</w:t>
      </w:r>
      <w:r w:rsidR="007F7606">
        <w:rPr>
          <w:rFonts w:ascii="Arial" w:hAnsi="Arial"/>
          <w:sz w:val="22"/>
          <w:szCs w:val="22"/>
        </w:rPr>
        <w:t>,</w:t>
      </w:r>
      <w:r>
        <w:rPr>
          <w:rFonts w:ascii="Arial" w:hAnsi="Arial"/>
          <w:sz w:val="22"/>
          <w:szCs w:val="22"/>
        </w:rPr>
        <w:t xml:space="preserve"> as well as past winners of other IASL awards, the SIG chairs and Regional Directors.</w:t>
      </w:r>
    </w:p>
    <w:p w14:paraId="017AE587" w14:textId="77777777" w:rsidR="003911B9" w:rsidRDefault="003911B9" w:rsidP="00E53768">
      <w:pPr>
        <w:rPr>
          <w:rFonts w:ascii="Arial" w:hAnsi="Arial"/>
          <w:sz w:val="22"/>
          <w:szCs w:val="22"/>
        </w:rPr>
      </w:pPr>
    </w:p>
    <w:p w14:paraId="62C42403" w14:textId="77777777" w:rsidR="003911B9" w:rsidRDefault="003911B9" w:rsidP="00E53768">
      <w:pPr>
        <w:rPr>
          <w:rFonts w:ascii="Arial" w:hAnsi="Arial"/>
          <w:sz w:val="22"/>
          <w:szCs w:val="22"/>
        </w:rPr>
      </w:pPr>
      <w:r>
        <w:rPr>
          <w:rFonts w:ascii="Arial" w:hAnsi="Arial"/>
          <w:sz w:val="22"/>
          <w:szCs w:val="22"/>
        </w:rPr>
        <w:t xml:space="preserve">Normally, each reviewer is asked to assess either professional papers or research papers (not both). This reduces the complexity of the reviewer’s task and increases the </w:t>
      </w:r>
      <w:r w:rsidR="00A7666D">
        <w:rPr>
          <w:rFonts w:ascii="Arial" w:hAnsi="Arial"/>
          <w:sz w:val="22"/>
          <w:szCs w:val="22"/>
        </w:rPr>
        <w:t xml:space="preserve">quality and </w:t>
      </w:r>
      <w:r>
        <w:rPr>
          <w:rFonts w:ascii="Arial" w:hAnsi="Arial"/>
          <w:sz w:val="22"/>
          <w:szCs w:val="22"/>
        </w:rPr>
        <w:t>consistency of the assessment of both kinds of papers.</w:t>
      </w:r>
    </w:p>
    <w:p w14:paraId="19A67B3C" w14:textId="77777777" w:rsidR="00E53768" w:rsidRDefault="00E53768" w:rsidP="00E53768"/>
    <w:p w14:paraId="22D25A35" w14:textId="77777777" w:rsidR="00E53768" w:rsidRDefault="00E53768" w:rsidP="00E53768"/>
    <w:p w14:paraId="7ADB5993" w14:textId="77777777" w:rsidR="00E53768" w:rsidRDefault="00E53768" w:rsidP="00E53768"/>
    <w:p w14:paraId="4C0850B1" w14:textId="77777777" w:rsidR="00E53768" w:rsidRDefault="00E53768" w:rsidP="00E53768"/>
    <w:p w14:paraId="760C6C8A" w14:textId="77777777" w:rsidR="00E53768" w:rsidRDefault="00E53768" w:rsidP="00E53768"/>
    <w:p w14:paraId="55ACECF5" w14:textId="77777777" w:rsidR="00E53768" w:rsidRDefault="00E53768" w:rsidP="00E53768"/>
    <w:p w14:paraId="660B5289" w14:textId="77777777" w:rsidR="00E53768" w:rsidRDefault="00E53768" w:rsidP="00E53768"/>
    <w:p w14:paraId="5B6A424F" w14:textId="77777777" w:rsidR="00E53768" w:rsidRDefault="00E53768" w:rsidP="00E53768"/>
    <w:p w14:paraId="167ECA29" w14:textId="77777777" w:rsidR="00E53768" w:rsidRDefault="00E53768" w:rsidP="00E53768"/>
    <w:p w14:paraId="191E4B3B" w14:textId="77777777" w:rsidR="00E53768" w:rsidRDefault="00E53768" w:rsidP="00E53768"/>
    <w:p w14:paraId="3A38E316" w14:textId="77777777" w:rsidR="00E53768" w:rsidRDefault="00E53768" w:rsidP="00E53768"/>
    <w:p w14:paraId="336C95DD" w14:textId="77777777" w:rsidR="00E53768" w:rsidRDefault="00E53768" w:rsidP="00E53768"/>
    <w:p w14:paraId="67BE1513" w14:textId="77777777" w:rsidR="00E53768" w:rsidRDefault="00E53768" w:rsidP="00E53768"/>
    <w:p w14:paraId="023B7949" w14:textId="77777777" w:rsidR="00E53768" w:rsidRDefault="00E53768" w:rsidP="00E53768"/>
    <w:p w14:paraId="3EA890E7" w14:textId="77777777" w:rsidR="00E53768" w:rsidRDefault="00E53768" w:rsidP="00E53768"/>
    <w:p w14:paraId="63CBCE47" w14:textId="77777777" w:rsidR="00E53768" w:rsidRDefault="00E53768" w:rsidP="00E53768"/>
    <w:p w14:paraId="1CB55AE7" w14:textId="77777777" w:rsidR="00E53768" w:rsidRDefault="00E53768" w:rsidP="00E53768"/>
    <w:p w14:paraId="746D12FA" w14:textId="77777777" w:rsidR="00E53768" w:rsidRDefault="00E53768" w:rsidP="00E53768"/>
    <w:p w14:paraId="177DF077" w14:textId="77777777" w:rsidR="00E53768" w:rsidRDefault="00E53768" w:rsidP="00E53768"/>
    <w:p w14:paraId="557ED195" w14:textId="77777777" w:rsidR="00E53768" w:rsidRDefault="00E53768" w:rsidP="00E53768"/>
    <w:p w14:paraId="7D3B1E7C" w14:textId="77777777" w:rsidR="00E53768" w:rsidRPr="00E85175" w:rsidRDefault="00E53768" w:rsidP="00E53768">
      <w:pPr>
        <w:pStyle w:val="Heading1"/>
      </w:pPr>
      <w:bookmarkStart w:id="45" w:name="_Section_5.11"/>
      <w:bookmarkEnd w:id="45"/>
    </w:p>
    <w:p w14:paraId="600D87B0" w14:textId="77777777" w:rsidR="00E53768" w:rsidRDefault="00E53768" w:rsidP="00E53768">
      <w:pPr>
        <w:spacing w:after="200" w:line="276" w:lineRule="auto"/>
        <w:rPr>
          <w:rFonts w:ascii="Arial" w:hAnsi="Arial" w:cs="Arial"/>
          <w:b/>
          <w:bCs/>
          <w:kern w:val="32"/>
          <w:sz w:val="32"/>
          <w:szCs w:val="32"/>
        </w:rPr>
      </w:pPr>
      <w:r>
        <w:br w:type="page"/>
      </w:r>
    </w:p>
    <w:p w14:paraId="021B4288" w14:textId="77777777" w:rsidR="00E05170" w:rsidRDefault="00E53768" w:rsidP="00E05170">
      <w:pPr>
        <w:pStyle w:val="Heading1"/>
      </w:pPr>
      <w:bookmarkStart w:id="46" w:name="_Section_4.9"/>
      <w:bookmarkEnd w:id="46"/>
      <w:r>
        <w:lastRenderedPageBreak/>
        <w:t>Section 4.9</w:t>
      </w:r>
    </w:p>
    <w:p w14:paraId="6AD41BD8" w14:textId="77777777" w:rsidR="00E05170" w:rsidRDefault="00E05170" w:rsidP="00E05170"/>
    <w:p w14:paraId="663D0F66" w14:textId="77777777" w:rsidR="00E05170" w:rsidRDefault="00E05170" w:rsidP="00E05170"/>
    <w:tbl>
      <w:tblPr>
        <w:tblW w:w="0" w:type="auto"/>
        <w:tblLook w:val="01E0" w:firstRow="1" w:lastRow="1" w:firstColumn="1" w:lastColumn="1" w:noHBand="0" w:noVBand="0"/>
      </w:tblPr>
      <w:tblGrid>
        <w:gridCol w:w="6795"/>
        <w:gridCol w:w="2447"/>
      </w:tblGrid>
      <w:tr w:rsidR="00E05170" w14:paraId="5FD7194B" w14:textId="77777777" w:rsidTr="00E05170">
        <w:tc>
          <w:tcPr>
            <w:tcW w:w="7128" w:type="dxa"/>
          </w:tcPr>
          <w:p w14:paraId="4F84BC68" w14:textId="77777777" w:rsidR="00E05170" w:rsidRDefault="00E05170" w:rsidP="00E05170">
            <w:pPr>
              <w:rPr>
                <w:b/>
                <w:bCs/>
                <w:sz w:val="28"/>
                <w:szCs w:val="28"/>
              </w:rPr>
            </w:pPr>
            <w:r>
              <w:rPr>
                <w:rFonts w:ascii="Arial" w:hAnsi="Arial"/>
              </w:rPr>
              <w:br w:type="page"/>
            </w:r>
          </w:p>
          <w:p w14:paraId="323CC164" w14:textId="77777777" w:rsidR="00E05170" w:rsidRDefault="00A7666D" w:rsidP="00A7666D">
            <w:pPr>
              <w:rPr>
                <w:b/>
                <w:bCs/>
                <w:sz w:val="28"/>
                <w:szCs w:val="28"/>
              </w:rPr>
            </w:pPr>
            <w:r>
              <w:rPr>
                <w:rFonts w:ascii="Arial" w:hAnsi="Arial"/>
                <w:b/>
                <w:bCs/>
                <w:color w:val="006600"/>
                <w:sz w:val="32"/>
                <w:szCs w:val="32"/>
              </w:rPr>
              <w:t>Instructions for Reviewing Conference Proposals (</w:t>
            </w:r>
            <w:r w:rsidR="00AB5852">
              <w:rPr>
                <w:rFonts w:ascii="Arial" w:hAnsi="Arial"/>
                <w:b/>
                <w:bCs/>
                <w:color w:val="006600"/>
                <w:sz w:val="32"/>
                <w:szCs w:val="32"/>
              </w:rPr>
              <w:t>Abstract</w:t>
            </w:r>
            <w:r>
              <w:rPr>
                <w:rFonts w:ascii="Arial" w:hAnsi="Arial"/>
                <w:b/>
                <w:bCs/>
                <w:color w:val="006600"/>
                <w:sz w:val="32"/>
                <w:szCs w:val="32"/>
              </w:rPr>
              <w:t>s)</w:t>
            </w:r>
          </w:p>
        </w:tc>
        <w:tc>
          <w:tcPr>
            <w:tcW w:w="2520" w:type="dxa"/>
            <w:hideMark/>
          </w:tcPr>
          <w:p w14:paraId="5FD3EA79" w14:textId="77777777" w:rsidR="00E05170" w:rsidRDefault="00E05170" w:rsidP="00E05170">
            <w:pPr>
              <w:jc w:val="center"/>
              <w:rPr>
                <w:b/>
                <w:bCs/>
                <w:sz w:val="28"/>
                <w:szCs w:val="28"/>
              </w:rPr>
            </w:pPr>
            <w:r>
              <w:rPr>
                <w:rFonts w:ascii="Arial" w:hAnsi="Arial" w:cs="Arial"/>
                <w:b/>
                <w:noProof/>
                <w:sz w:val="22"/>
                <w:szCs w:val="22"/>
                <w:lang w:val="en-US" w:eastAsia="en-US"/>
              </w:rPr>
              <w:drawing>
                <wp:inline distT="0" distB="0" distL="0" distR="0" wp14:anchorId="75F0BE7F" wp14:editId="2FC8FFCE">
                  <wp:extent cx="751205" cy="617220"/>
                  <wp:effectExtent l="0" t="0" r="0" b="0"/>
                  <wp:docPr id="12" name="Picture 12" descr="iasl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asls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1205" cy="617220"/>
                          </a:xfrm>
                          <a:prstGeom prst="rect">
                            <a:avLst/>
                          </a:prstGeom>
                          <a:noFill/>
                          <a:ln>
                            <a:noFill/>
                          </a:ln>
                        </pic:spPr>
                      </pic:pic>
                    </a:graphicData>
                  </a:graphic>
                </wp:inline>
              </w:drawing>
            </w:r>
          </w:p>
        </w:tc>
      </w:tr>
    </w:tbl>
    <w:p w14:paraId="59F23D51" w14:textId="77777777" w:rsidR="00E05170" w:rsidRDefault="00E05170" w:rsidP="00E05170"/>
    <w:p w14:paraId="3D273BEB" w14:textId="77777777" w:rsidR="00E05170" w:rsidRDefault="00E05170" w:rsidP="00E05170"/>
    <w:p w14:paraId="25328B00" w14:textId="77777777" w:rsidR="005A2DE4" w:rsidRDefault="005A2DE4" w:rsidP="00E05170">
      <w:pPr>
        <w:rPr>
          <w:rFonts w:ascii="Arial" w:hAnsi="Arial"/>
          <w:sz w:val="22"/>
          <w:szCs w:val="22"/>
        </w:rPr>
      </w:pPr>
      <w:r>
        <w:rPr>
          <w:rFonts w:ascii="Arial" w:hAnsi="Arial"/>
          <w:sz w:val="22"/>
          <w:szCs w:val="22"/>
        </w:rPr>
        <w:t>The Vice Program Chair is responsible for choosing a reviewing system for assessing conference proposals. The approach outlined below has been used for reviewing conference proposals in the past.</w:t>
      </w:r>
    </w:p>
    <w:p w14:paraId="1F0B56AB" w14:textId="77777777" w:rsidR="005A2DE4" w:rsidRDefault="005A2DE4" w:rsidP="00E05170">
      <w:pPr>
        <w:rPr>
          <w:rFonts w:ascii="Arial" w:hAnsi="Arial"/>
          <w:sz w:val="22"/>
          <w:szCs w:val="22"/>
        </w:rPr>
      </w:pPr>
    </w:p>
    <w:p w14:paraId="1108A588" w14:textId="77777777" w:rsidR="00E05170" w:rsidRPr="0043557A" w:rsidRDefault="005A2DE4" w:rsidP="00E05170">
      <w:pPr>
        <w:rPr>
          <w:rFonts w:ascii="Arial" w:hAnsi="Arial"/>
          <w:sz w:val="22"/>
          <w:szCs w:val="22"/>
        </w:rPr>
      </w:pPr>
      <w:r>
        <w:rPr>
          <w:rFonts w:ascii="Arial" w:hAnsi="Arial"/>
          <w:sz w:val="22"/>
          <w:szCs w:val="22"/>
        </w:rPr>
        <w:t>The</w:t>
      </w:r>
      <w:r w:rsidRPr="0043557A">
        <w:rPr>
          <w:rFonts w:ascii="Arial" w:hAnsi="Arial"/>
          <w:sz w:val="22"/>
          <w:szCs w:val="22"/>
        </w:rPr>
        <w:t xml:space="preserve"> scoring sheet </w:t>
      </w:r>
      <w:r>
        <w:rPr>
          <w:rFonts w:ascii="Arial" w:hAnsi="Arial"/>
          <w:sz w:val="22"/>
          <w:szCs w:val="22"/>
        </w:rPr>
        <w:t>is designed to assist reviewers in assessing</w:t>
      </w:r>
      <w:r w:rsidRPr="0043557A">
        <w:rPr>
          <w:rFonts w:ascii="Arial" w:hAnsi="Arial"/>
          <w:sz w:val="22"/>
          <w:szCs w:val="22"/>
        </w:rPr>
        <w:t xml:space="preserve"> the </w:t>
      </w:r>
      <w:r>
        <w:rPr>
          <w:rFonts w:ascii="Arial" w:hAnsi="Arial"/>
          <w:sz w:val="22"/>
          <w:szCs w:val="22"/>
        </w:rPr>
        <w:t>conference proposals (</w:t>
      </w:r>
      <w:r w:rsidRPr="0043557A">
        <w:rPr>
          <w:rFonts w:ascii="Arial" w:hAnsi="Arial"/>
          <w:sz w:val="22"/>
          <w:szCs w:val="22"/>
        </w:rPr>
        <w:t>abstract</w:t>
      </w:r>
      <w:r>
        <w:rPr>
          <w:rFonts w:ascii="Arial" w:hAnsi="Arial"/>
          <w:sz w:val="22"/>
          <w:szCs w:val="22"/>
        </w:rPr>
        <w:t>s)</w:t>
      </w:r>
      <w:r w:rsidRPr="0043557A">
        <w:rPr>
          <w:rFonts w:ascii="Arial" w:hAnsi="Arial"/>
          <w:sz w:val="22"/>
          <w:szCs w:val="22"/>
        </w:rPr>
        <w:t>.</w:t>
      </w:r>
      <w:r>
        <w:rPr>
          <w:rFonts w:ascii="Arial" w:hAnsi="Arial"/>
          <w:sz w:val="22"/>
          <w:szCs w:val="22"/>
        </w:rPr>
        <w:t xml:space="preserve"> </w:t>
      </w:r>
      <w:r w:rsidR="00A7666D">
        <w:rPr>
          <w:rFonts w:ascii="Arial" w:hAnsi="Arial"/>
          <w:sz w:val="22"/>
          <w:szCs w:val="22"/>
        </w:rPr>
        <w:t>Normally, e</w:t>
      </w:r>
      <w:r w:rsidR="00E05170" w:rsidRPr="0043557A">
        <w:rPr>
          <w:rFonts w:ascii="Arial" w:hAnsi="Arial"/>
          <w:sz w:val="22"/>
          <w:szCs w:val="22"/>
        </w:rPr>
        <w:t xml:space="preserve">ach </w:t>
      </w:r>
      <w:r w:rsidR="00AB5852">
        <w:rPr>
          <w:rFonts w:ascii="Arial" w:hAnsi="Arial"/>
          <w:sz w:val="22"/>
          <w:szCs w:val="22"/>
        </w:rPr>
        <w:t>abstract</w:t>
      </w:r>
      <w:r w:rsidR="007F7606" w:rsidRPr="0043557A">
        <w:rPr>
          <w:rFonts w:ascii="Arial" w:hAnsi="Arial"/>
          <w:sz w:val="22"/>
          <w:szCs w:val="22"/>
        </w:rPr>
        <w:t xml:space="preserve"> </w:t>
      </w:r>
      <w:r w:rsidR="00E05170" w:rsidRPr="0043557A">
        <w:rPr>
          <w:rFonts w:ascii="Arial" w:hAnsi="Arial"/>
          <w:sz w:val="22"/>
          <w:szCs w:val="22"/>
        </w:rPr>
        <w:t>is scored by 2 reviewers</w:t>
      </w:r>
      <w:r w:rsidR="00A7666D">
        <w:rPr>
          <w:rFonts w:ascii="Arial" w:hAnsi="Arial"/>
          <w:sz w:val="22"/>
          <w:szCs w:val="22"/>
        </w:rPr>
        <w:t>, and t</w:t>
      </w:r>
      <w:r w:rsidR="00E05170" w:rsidRPr="0043557A">
        <w:rPr>
          <w:rFonts w:ascii="Arial" w:hAnsi="Arial"/>
          <w:sz w:val="22"/>
          <w:szCs w:val="22"/>
        </w:rPr>
        <w:t>he score</w:t>
      </w:r>
      <w:r w:rsidR="00A7666D">
        <w:rPr>
          <w:rFonts w:ascii="Arial" w:hAnsi="Arial"/>
          <w:sz w:val="22"/>
          <w:szCs w:val="22"/>
        </w:rPr>
        <w:t>s</w:t>
      </w:r>
      <w:r w:rsidR="00E05170" w:rsidRPr="0043557A">
        <w:rPr>
          <w:rFonts w:ascii="Arial" w:hAnsi="Arial"/>
          <w:sz w:val="22"/>
          <w:szCs w:val="22"/>
        </w:rPr>
        <w:t xml:space="preserve"> from the 2 reviewers </w:t>
      </w:r>
      <w:r w:rsidR="00A7666D">
        <w:rPr>
          <w:rFonts w:ascii="Arial" w:hAnsi="Arial"/>
          <w:sz w:val="22"/>
          <w:szCs w:val="22"/>
        </w:rPr>
        <w:t xml:space="preserve">are averaged </w:t>
      </w:r>
      <w:r w:rsidR="00E05170" w:rsidRPr="0043557A">
        <w:rPr>
          <w:rFonts w:ascii="Arial" w:hAnsi="Arial"/>
          <w:sz w:val="22"/>
          <w:szCs w:val="22"/>
        </w:rPr>
        <w:t xml:space="preserve">to create a </w:t>
      </w:r>
      <w:r w:rsidR="00A7666D">
        <w:rPr>
          <w:rFonts w:ascii="Arial" w:hAnsi="Arial"/>
          <w:sz w:val="22"/>
          <w:szCs w:val="22"/>
        </w:rPr>
        <w:t xml:space="preserve">combined </w:t>
      </w:r>
      <w:r w:rsidR="00E05170" w:rsidRPr="0043557A">
        <w:rPr>
          <w:rFonts w:ascii="Arial" w:hAnsi="Arial"/>
          <w:sz w:val="22"/>
          <w:szCs w:val="22"/>
        </w:rPr>
        <w:t>% score.</w:t>
      </w:r>
    </w:p>
    <w:p w14:paraId="13C309DB" w14:textId="77777777" w:rsidR="00A7666D" w:rsidRDefault="00A7666D" w:rsidP="00E05170">
      <w:pPr>
        <w:rPr>
          <w:rFonts w:ascii="Arial" w:hAnsi="Arial"/>
          <w:sz w:val="22"/>
          <w:szCs w:val="22"/>
        </w:rPr>
      </w:pPr>
    </w:p>
    <w:p w14:paraId="3C5DD9EB" w14:textId="77777777" w:rsidR="00A7666D" w:rsidRDefault="00A7666D" w:rsidP="00E05170">
      <w:pPr>
        <w:rPr>
          <w:rFonts w:ascii="Arial" w:hAnsi="Arial"/>
          <w:sz w:val="22"/>
          <w:szCs w:val="22"/>
        </w:rPr>
      </w:pPr>
      <w:r>
        <w:rPr>
          <w:rFonts w:ascii="Arial" w:hAnsi="Arial"/>
          <w:sz w:val="22"/>
          <w:szCs w:val="22"/>
        </w:rPr>
        <w:t>Individual scores and combined scores may be used to facilitate consideration of which abstracts will be approved for a conference presentation, e.g.</w:t>
      </w:r>
    </w:p>
    <w:p w14:paraId="777DF185" w14:textId="77777777" w:rsidR="00A7666D" w:rsidRDefault="00A7666D" w:rsidP="00E05170">
      <w:pPr>
        <w:rPr>
          <w:rFonts w:ascii="Arial" w:hAnsi="Arial"/>
          <w:sz w:val="22"/>
          <w:szCs w:val="22"/>
        </w:rPr>
      </w:pPr>
    </w:p>
    <w:p w14:paraId="35A783C3" w14:textId="77777777" w:rsidR="00E05170" w:rsidRPr="009763C3" w:rsidRDefault="00E05170" w:rsidP="009763C3">
      <w:pPr>
        <w:pStyle w:val="ListParagraph"/>
        <w:numPr>
          <w:ilvl w:val="0"/>
          <w:numId w:val="66"/>
        </w:numPr>
        <w:rPr>
          <w:rFonts w:ascii="Arial" w:hAnsi="Arial"/>
          <w:sz w:val="22"/>
          <w:szCs w:val="22"/>
        </w:rPr>
      </w:pPr>
      <w:r w:rsidRPr="009763C3">
        <w:rPr>
          <w:rFonts w:ascii="Arial" w:hAnsi="Arial"/>
          <w:sz w:val="22"/>
          <w:szCs w:val="22"/>
        </w:rPr>
        <w:t xml:space="preserve">Abstracts which have a combined score over 75% are automatically </w:t>
      </w:r>
      <w:r w:rsidR="00A7666D" w:rsidRPr="009763C3">
        <w:rPr>
          <w:rFonts w:ascii="Arial" w:hAnsi="Arial"/>
          <w:sz w:val="22"/>
          <w:szCs w:val="22"/>
        </w:rPr>
        <w:t>accepted for the conference program</w:t>
      </w:r>
      <w:r w:rsidRPr="009763C3">
        <w:rPr>
          <w:rFonts w:ascii="Arial" w:hAnsi="Arial"/>
          <w:sz w:val="22"/>
          <w:szCs w:val="22"/>
        </w:rPr>
        <w:t>.</w:t>
      </w:r>
    </w:p>
    <w:p w14:paraId="7676A0D6" w14:textId="77777777" w:rsidR="00E05170" w:rsidRPr="009763C3" w:rsidRDefault="00E05170" w:rsidP="009763C3">
      <w:pPr>
        <w:pStyle w:val="ListParagraph"/>
        <w:numPr>
          <w:ilvl w:val="0"/>
          <w:numId w:val="66"/>
        </w:numPr>
        <w:rPr>
          <w:rFonts w:ascii="Arial" w:hAnsi="Arial"/>
          <w:sz w:val="22"/>
          <w:szCs w:val="22"/>
        </w:rPr>
      </w:pPr>
      <w:r w:rsidRPr="009763C3">
        <w:rPr>
          <w:rFonts w:ascii="Arial" w:hAnsi="Arial"/>
          <w:sz w:val="22"/>
          <w:szCs w:val="22"/>
        </w:rPr>
        <w:t>Abstracts which score between 60 – 75% from one reviewer and over 75% from another are considered next for inclusion.</w:t>
      </w:r>
    </w:p>
    <w:p w14:paraId="40051925" w14:textId="77777777" w:rsidR="00E05170" w:rsidRPr="009763C3" w:rsidRDefault="00E05170" w:rsidP="009763C3">
      <w:pPr>
        <w:pStyle w:val="ListParagraph"/>
        <w:numPr>
          <w:ilvl w:val="0"/>
          <w:numId w:val="66"/>
        </w:numPr>
        <w:rPr>
          <w:rFonts w:ascii="Arial" w:hAnsi="Arial"/>
          <w:sz w:val="22"/>
          <w:szCs w:val="22"/>
        </w:rPr>
      </w:pPr>
      <w:r w:rsidRPr="009763C3">
        <w:rPr>
          <w:rFonts w:ascii="Arial" w:hAnsi="Arial"/>
          <w:sz w:val="22"/>
          <w:szCs w:val="22"/>
        </w:rPr>
        <w:t>Abstracts which have a combined score between 60 – 75% are considered next for inclusion.</w:t>
      </w:r>
    </w:p>
    <w:p w14:paraId="1EA26D65" w14:textId="77777777" w:rsidR="00E05170" w:rsidRPr="009763C3" w:rsidRDefault="00E05170" w:rsidP="009763C3">
      <w:pPr>
        <w:pStyle w:val="ListParagraph"/>
        <w:numPr>
          <w:ilvl w:val="0"/>
          <w:numId w:val="66"/>
        </w:numPr>
        <w:rPr>
          <w:rFonts w:ascii="Arial" w:hAnsi="Arial"/>
          <w:sz w:val="22"/>
          <w:szCs w:val="22"/>
        </w:rPr>
      </w:pPr>
      <w:r w:rsidRPr="009763C3">
        <w:rPr>
          <w:rFonts w:ascii="Arial" w:hAnsi="Arial"/>
          <w:sz w:val="22"/>
          <w:szCs w:val="22"/>
        </w:rPr>
        <w:t>Abstracts which have one score over 60% from one reviewer and over 50% from another are considered next.</w:t>
      </w:r>
    </w:p>
    <w:p w14:paraId="584B8412" w14:textId="77777777" w:rsidR="00E05170" w:rsidRDefault="00E05170" w:rsidP="00E05170"/>
    <w:p w14:paraId="64169236" w14:textId="77777777" w:rsidR="00E05170" w:rsidRDefault="00E05170" w:rsidP="00E05170"/>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417"/>
        <w:gridCol w:w="1418"/>
        <w:gridCol w:w="1417"/>
        <w:gridCol w:w="1276"/>
        <w:gridCol w:w="1417"/>
      </w:tblGrid>
      <w:tr w:rsidR="00B651DE" w14:paraId="03796811" w14:textId="77777777" w:rsidTr="00C260E7">
        <w:tc>
          <w:tcPr>
            <w:tcW w:w="2235" w:type="dxa"/>
            <w:tcBorders>
              <w:top w:val="single" w:sz="4" w:space="0" w:color="auto"/>
              <w:left w:val="single" w:sz="4" w:space="0" w:color="auto"/>
              <w:bottom w:val="single" w:sz="4" w:space="0" w:color="auto"/>
              <w:right w:val="single" w:sz="4" w:space="0" w:color="auto"/>
            </w:tcBorders>
            <w:hideMark/>
          </w:tcPr>
          <w:p w14:paraId="50F3FC21" w14:textId="77777777" w:rsidR="00E05170" w:rsidRDefault="00E05170" w:rsidP="00E05170">
            <w:pPr>
              <w:spacing w:before="60" w:after="60"/>
              <w:rPr>
                <w:rFonts w:ascii="Arial" w:hAnsi="Arial"/>
                <w:b/>
                <w:sz w:val="20"/>
                <w:szCs w:val="20"/>
              </w:rPr>
            </w:pPr>
            <w:r>
              <w:rPr>
                <w:rFonts w:ascii="Arial" w:hAnsi="Arial"/>
                <w:b/>
                <w:sz w:val="20"/>
                <w:szCs w:val="20"/>
              </w:rPr>
              <w:t>Evaluation Criteria</w:t>
            </w:r>
          </w:p>
        </w:tc>
        <w:tc>
          <w:tcPr>
            <w:tcW w:w="1417" w:type="dxa"/>
            <w:tcBorders>
              <w:top w:val="single" w:sz="4" w:space="0" w:color="auto"/>
              <w:left w:val="single" w:sz="4" w:space="0" w:color="auto"/>
              <w:bottom w:val="single" w:sz="4" w:space="0" w:color="auto"/>
              <w:right w:val="single" w:sz="4" w:space="0" w:color="auto"/>
            </w:tcBorders>
            <w:hideMark/>
          </w:tcPr>
          <w:p w14:paraId="3B1C6803" w14:textId="77777777" w:rsidR="00E05170" w:rsidRDefault="00E05170" w:rsidP="00E05170">
            <w:pPr>
              <w:spacing w:before="60" w:after="60"/>
              <w:jc w:val="center"/>
              <w:rPr>
                <w:rFonts w:ascii="Arial" w:hAnsi="Arial"/>
                <w:b/>
                <w:sz w:val="20"/>
                <w:szCs w:val="20"/>
              </w:rPr>
            </w:pPr>
            <w:r>
              <w:rPr>
                <w:rFonts w:ascii="Arial" w:hAnsi="Arial"/>
                <w:b/>
                <w:sz w:val="20"/>
                <w:szCs w:val="20"/>
              </w:rPr>
              <w:t>0</w:t>
            </w:r>
          </w:p>
        </w:tc>
        <w:tc>
          <w:tcPr>
            <w:tcW w:w="1418" w:type="dxa"/>
            <w:tcBorders>
              <w:top w:val="single" w:sz="4" w:space="0" w:color="auto"/>
              <w:left w:val="single" w:sz="4" w:space="0" w:color="auto"/>
              <w:bottom w:val="single" w:sz="4" w:space="0" w:color="auto"/>
              <w:right w:val="single" w:sz="4" w:space="0" w:color="auto"/>
            </w:tcBorders>
            <w:hideMark/>
          </w:tcPr>
          <w:p w14:paraId="4BCF15C1" w14:textId="77777777" w:rsidR="00E05170" w:rsidRDefault="00E05170" w:rsidP="00E05170">
            <w:pPr>
              <w:spacing w:before="60" w:after="60"/>
              <w:jc w:val="center"/>
              <w:rPr>
                <w:rFonts w:ascii="Arial" w:hAnsi="Arial"/>
                <w:b/>
                <w:sz w:val="20"/>
                <w:szCs w:val="20"/>
              </w:rPr>
            </w:pPr>
            <w:r>
              <w:rPr>
                <w:rFonts w:ascii="Arial" w:hAnsi="Arial"/>
                <w:b/>
                <w:sz w:val="20"/>
                <w:szCs w:val="20"/>
              </w:rPr>
              <w:t>1</w:t>
            </w:r>
          </w:p>
        </w:tc>
        <w:tc>
          <w:tcPr>
            <w:tcW w:w="1417" w:type="dxa"/>
            <w:tcBorders>
              <w:top w:val="single" w:sz="4" w:space="0" w:color="auto"/>
              <w:left w:val="single" w:sz="4" w:space="0" w:color="auto"/>
              <w:bottom w:val="single" w:sz="4" w:space="0" w:color="auto"/>
              <w:right w:val="single" w:sz="4" w:space="0" w:color="auto"/>
            </w:tcBorders>
            <w:hideMark/>
          </w:tcPr>
          <w:p w14:paraId="62825EB5" w14:textId="77777777" w:rsidR="00E05170" w:rsidRDefault="00E05170" w:rsidP="00E05170">
            <w:pPr>
              <w:spacing w:before="60" w:after="60"/>
              <w:jc w:val="center"/>
              <w:rPr>
                <w:rFonts w:ascii="Arial" w:hAnsi="Arial"/>
                <w:b/>
                <w:sz w:val="20"/>
                <w:szCs w:val="20"/>
              </w:rPr>
            </w:pPr>
            <w:r>
              <w:rPr>
                <w:rFonts w:ascii="Arial" w:hAnsi="Arial"/>
                <w:b/>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14:paraId="3E783E8A" w14:textId="77777777" w:rsidR="00E05170" w:rsidRDefault="00E05170" w:rsidP="00E05170">
            <w:pPr>
              <w:spacing w:before="60" w:after="60"/>
              <w:jc w:val="center"/>
              <w:rPr>
                <w:rFonts w:ascii="Arial" w:hAnsi="Arial"/>
                <w:b/>
                <w:sz w:val="20"/>
                <w:szCs w:val="20"/>
              </w:rPr>
            </w:pPr>
            <w:r>
              <w:rPr>
                <w:rFonts w:ascii="Arial" w:hAnsi="Arial"/>
                <w:b/>
                <w:sz w:val="20"/>
                <w:szCs w:val="20"/>
              </w:rPr>
              <w:t>3</w:t>
            </w:r>
          </w:p>
        </w:tc>
        <w:tc>
          <w:tcPr>
            <w:tcW w:w="1417" w:type="dxa"/>
            <w:tcBorders>
              <w:top w:val="single" w:sz="4" w:space="0" w:color="auto"/>
              <w:left w:val="single" w:sz="4" w:space="0" w:color="auto"/>
              <w:bottom w:val="single" w:sz="4" w:space="0" w:color="auto"/>
              <w:right w:val="single" w:sz="4" w:space="0" w:color="auto"/>
            </w:tcBorders>
            <w:hideMark/>
          </w:tcPr>
          <w:p w14:paraId="2604067B" w14:textId="77777777" w:rsidR="00E05170" w:rsidRDefault="00E05170" w:rsidP="00E05170">
            <w:pPr>
              <w:spacing w:before="60" w:after="60"/>
              <w:jc w:val="center"/>
              <w:rPr>
                <w:rFonts w:ascii="Arial" w:hAnsi="Arial"/>
                <w:b/>
                <w:sz w:val="20"/>
                <w:szCs w:val="20"/>
              </w:rPr>
            </w:pPr>
            <w:r>
              <w:rPr>
                <w:rFonts w:ascii="Arial" w:hAnsi="Arial"/>
                <w:b/>
                <w:sz w:val="20"/>
                <w:szCs w:val="20"/>
              </w:rPr>
              <w:t>4</w:t>
            </w:r>
          </w:p>
        </w:tc>
      </w:tr>
      <w:tr w:rsidR="00B651DE" w14:paraId="40ABC21C" w14:textId="77777777" w:rsidTr="00C260E7">
        <w:tc>
          <w:tcPr>
            <w:tcW w:w="2235" w:type="dxa"/>
            <w:tcBorders>
              <w:top w:val="single" w:sz="4" w:space="0" w:color="auto"/>
              <w:left w:val="single" w:sz="4" w:space="0" w:color="auto"/>
              <w:bottom w:val="single" w:sz="4" w:space="0" w:color="auto"/>
              <w:right w:val="single" w:sz="4" w:space="0" w:color="auto"/>
            </w:tcBorders>
            <w:hideMark/>
          </w:tcPr>
          <w:p w14:paraId="6399FD4F" w14:textId="77777777" w:rsidR="00E05170" w:rsidRDefault="00E05170" w:rsidP="00E05170">
            <w:pPr>
              <w:spacing w:before="60" w:after="60"/>
              <w:rPr>
                <w:rFonts w:ascii="Arial" w:hAnsi="Arial"/>
                <w:b/>
                <w:sz w:val="20"/>
                <w:szCs w:val="20"/>
              </w:rPr>
            </w:pPr>
            <w:r>
              <w:rPr>
                <w:rFonts w:ascii="Arial" w:hAnsi="Arial"/>
                <w:b/>
                <w:sz w:val="20"/>
                <w:szCs w:val="20"/>
              </w:rPr>
              <w:t>Originality</w:t>
            </w:r>
          </w:p>
        </w:tc>
        <w:tc>
          <w:tcPr>
            <w:tcW w:w="1417" w:type="dxa"/>
            <w:tcBorders>
              <w:top w:val="single" w:sz="4" w:space="0" w:color="auto"/>
              <w:left w:val="single" w:sz="4" w:space="0" w:color="auto"/>
              <w:bottom w:val="single" w:sz="4" w:space="0" w:color="auto"/>
              <w:right w:val="single" w:sz="4" w:space="0" w:color="auto"/>
            </w:tcBorders>
            <w:hideMark/>
          </w:tcPr>
          <w:p w14:paraId="2597B530" w14:textId="77777777" w:rsidR="00E05170" w:rsidRDefault="00E05170" w:rsidP="00E05170">
            <w:pPr>
              <w:spacing w:before="60" w:after="60"/>
              <w:jc w:val="center"/>
              <w:rPr>
                <w:rFonts w:ascii="Arial" w:hAnsi="Arial"/>
                <w:sz w:val="20"/>
                <w:szCs w:val="20"/>
              </w:rPr>
            </w:pPr>
            <w:r>
              <w:rPr>
                <w:rFonts w:ascii="Arial" w:hAnsi="Arial"/>
                <w:sz w:val="20"/>
                <w:szCs w:val="20"/>
              </w:rPr>
              <w:t>Not suitable</w:t>
            </w:r>
          </w:p>
        </w:tc>
        <w:tc>
          <w:tcPr>
            <w:tcW w:w="1418" w:type="dxa"/>
            <w:tcBorders>
              <w:top w:val="single" w:sz="4" w:space="0" w:color="auto"/>
              <w:left w:val="single" w:sz="4" w:space="0" w:color="auto"/>
              <w:bottom w:val="single" w:sz="4" w:space="0" w:color="auto"/>
              <w:right w:val="single" w:sz="4" w:space="0" w:color="auto"/>
            </w:tcBorders>
            <w:hideMark/>
          </w:tcPr>
          <w:p w14:paraId="480EC515" w14:textId="77777777" w:rsidR="00E05170" w:rsidRDefault="00E05170" w:rsidP="00E05170">
            <w:pPr>
              <w:spacing w:before="60" w:after="60"/>
              <w:jc w:val="center"/>
              <w:rPr>
                <w:rFonts w:ascii="Arial" w:hAnsi="Arial"/>
                <w:sz w:val="20"/>
                <w:szCs w:val="20"/>
              </w:rPr>
            </w:pPr>
            <w:r>
              <w:rPr>
                <w:rFonts w:ascii="Arial" w:hAnsi="Arial"/>
                <w:sz w:val="20"/>
                <w:szCs w:val="20"/>
              </w:rPr>
              <w:t>Repetitive</w:t>
            </w:r>
          </w:p>
        </w:tc>
        <w:tc>
          <w:tcPr>
            <w:tcW w:w="1417" w:type="dxa"/>
            <w:tcBorders>
              <w:top w:val="single" w:sz="4" w:space="0" w:color="auto"/>
              <w:left w:val="single" w:sz="4" w:space="0" w:color="auto"/>
              <w:bottom w:val="single" w:sz="4" w:space="0" w:color="auto"/>
              <w:right w:val="single" w:sz="4" w:space="0" w:color="auto"/>
            </w:tcBorders>
            <w:hideMark/>
          </w:tcPr>
          <w:p w14:paraId="79AB9DE0" w14:textId="77777777" w:rsidR="00E05170" w:rsidRDefault="00E05170" w:rsidP="00E05170">
            <w:pPr>
              <w:spacing w:before="60" w:after="60"/>
              <w:jc w:val="center"/>
              <w:rPr>
                <w:rFonts w:ascii="Arial" w:hAnsi="Arial"/>
                <w:sz w:val="20"/>
                <w:szCs w:val="20"/>
              </w:rPr>
            </w:pPr>
            <w:r>
              <w:rPr>
                <w:rFonts w:ascii="Arial" w:hAnsi="Arial"/>
                <w:sz w:val="20"/>
                <w:szCs w:val="20"/>
              </w:rPr>
              <w:t>Ordinary</w:t>
            </w:r>
          </w:p>
        </w:tc>
        <w:tc>
          <w:tcPr>
            <w:tcW w:w="1276" w:type="dxa"/>
            <w:tcBorders>
              <w:top w:val="single" w:sz="4" w:space="0" w:color="auto"/>
              <w:left w:val="single" w:sz="4" w:space="0" w:color="auto"/>
              <w:bottom w:val="single" w:sz="4" w:space="0" w:color="auto"/>
              <w:right w:val="single" w:sz="4" w:space="0" w:color="auto"/>
            </w:tcBorders>
            <w:hideMark/>
          </w:tcPr>
          <w:p w14:paraId="47D4A61E" w14:textId="77777777" w:rsidR="00E05170" w:rsidRDefault="00E05170" w:rsidP="00E05170">
            <w:pPr>
              <w:spacing w:before="60" w:after="60"/>
              <w:jc w:val="center"/>
              <w:rPr>
                <w:rFonts w:ascii="Arial" w:hAnsi="Arial"/>
                <w:sz w:val="20"/>
                <w:szCs w:val="20"/>
              </w:rPr>
            </w:pPr>
            <w:r>
              <w:rPr>
                <w:rFonts w:ascii="Arial" w:hAnsi="Arial"/>
                <w:sz w:val="20"/>
                <w:szCs w:val="20"/>
              </w:rPr>
              <w:t>Original</w:t>
            </w:r>
          </w:p>
        </w:tc>
        <w:tc>
          <w:tcPr>
            <w:tcW w:w="1417" w:type="dxa"/>
            <w:tcBorders>
              <w:top w:val="single" w:sz="4" w:space="0" w:color="auto"/>
              <w:left w:val="single" w:sz="4" w:space="0" w:color="auto"/>
              <w:bottom w:val="single" w:sz="4" w:space="0" w:color="auto"/>
              <w:right w:val="single" w:sz="4" w:space="0" w:color="auto"/>
            </w:tcBorders>
            <w:hideMark/>
          </w:tcPr>
          <w:p w14:paraId="43F59D99" w14:textId="77777777" w:rsidR="00E05170" w:rsidRDefault="00E05170" w:rsidP="00E05170">
            <w:pPr>
              <w:spacing w:before="60" w:after="60"/>
              <w:jc w:val="center"/>
              <w:rPr>
                <w:rFonts w:ascii="Arial" w:hAnsi="Arial"/>
                <w:sz w:val="20"/>
                <w:szCs w:val="20"/>
              </w:rPr>
            </w:pPr>
            <w:r>
              <w:rPr>
                <w:rFonts w:ascii="Arial" w:hAnsi="Arial"/>
                <w:sz w:val="20"/>
                <w:szCs w:val="20"/>
              </w:rPr>
              <w:t>Innovative</w:t>
            </w:r>
          </w:p>
        </w:tc>
      </w:tr>
      <w:tr w:rsidR="00B651DE" w14:paraId="2EAA75E6" w14:textId="77777777" w:rsidTr="00C260E7">
        <w:tc>
          <w:tcPr>
            <w:tcW w:w="2235" w:type="dxa"/>
            <w:tcBorders>
              <w:top w:val="single" w:sz="4" w:space="0" w:color="auto"/>
              <w:left w:val="single" w:sz="4" w:space="0" w:color="auto"/>
              <w:bottom w:val="single" w:sz="4" w:space="0" w:color="auto"/>
              <w:right w:val="single" w:sz="4" w:space="0" w:color="auto"/>
            </w:tcBorders>
            <w:hideMark/>
          </w:tcPr>
          <w:p w14:paraId="1842899C" w14:textId="77777777" w:rsidR="00E05170" w:rsidRDefault="00E05170" w:rsidP="00A7666D">
            <w:pPr>
              <w:spacing w:before="60" w:after="60"/>
              <w:rPr>
                <w:rFonts w:ascii="Arial" w:hAnsi="Arial"/>
                <w:b/>
                <w:sz w:val="20"/>
                <w:szCs w:val="20"/>
              </w:rPr>
            </w:pPr>
            <w:r>
              <w:rPr>
                <w:rFonts w:ascii="Arial" w:hAnsi="Arial"/>
                <w:b/>
                <w:sz w:val="20"/>
                <w:szCs w:val="20"/>
              </w:rPr>
              <w:t xml:space="preserve">Interest &amp; relevance to conference </w:t>
            </w:r>
            <w:r w:rsidR="00A7666D">
              <w:rPr>
                <w:rFonts w:ascii="Arial" w:hAnsi="Arial"/>
                <w:b/>
                <w:sz w:val="20"/>
                <w:szCs w:val="20"/>
              </w:rPr>
              <w:t>participants</w:t>
            </w:r>
          </w:p>
        </w:tc>
        <w:tc>
          <w:tcPr>
            <w:tcW w:w="1417" w:type="dxa"/>
            <w:tcBorders>
              <w:top w:val="single" w:sz="4" w:space="0" w:color="auto"/>
              <w:left w:val="single" w:sz="4" w:space="0" w:color="auto"/>
              <w:bottom w:val="single" w:sz="4" w:space="0" w:color="auto"/>
              <w:right w:val="single" w:sz="4" w:space="0" w:color="auto"/>
            </w:tcBorders>
            <w:hideMark/>
          </w:tcPr>
          <w:p w14:paraId="4BA5EC8E" w14:textId="77777777" w:rsidR="00E05170" w:rsidRDefault="00E05170" w:rsidP="00E05170">
            <w:pPr>
              <w:spacing w:before="60" w:after="60"/>
              <w:jc w:val="center"/>
              <w:rPr>
                <w:rFonts w:ascii="Arial" w:hAnsi="Arial"/>
                <w:sz w:val="20"/>
                <w:szCs w:val="20"/>
              </w:rPr>
            </w:pPr>
            <w:r>
              <w:rPr>
                <w:rFonts w:ascii="Arial" w:hAnsi="Arial"/>
                <w:sz w:val="20"/>
                <w:szCs w:val="20"/>
              </w:rPr>
              <w:t>Not suitable</w:t>
            </w:r>
          </w:p>
        </w:tc>
        <w:tc>
          <w:tcPr>
            <w:tcW w:w="1418" w:type="dxa"/>
            <w:tcBorders>
              <w:top w:val="single" w:sz="4" w:space="0" w:color="auto"/>
              <w:left w:val="single" w:sz="4" w:space="0" w:color="auto"/>
              <w:bottom w:val="single" w:sz="4" w:space="0" w:color="auto"/>
              <w:right w:val="single" w:sz="4" w:space="0" w:color="auto"/>
            </w:tcBorders>
            <w:hideMark/>
          </w:tcPr>
          <w:p w14:paraId="3770D6FB" w14:textId="77777777" w:rsidR="00E05170" w:rsidRDefault="00E05170" w:rsidP="00E05170">
            <w:pPr>
              <w:spacing w:before="60" w:after="60"/>
              <w:jc w:val="center"/>
              <w:rPr>
                <w:rFonts w:ascii="Arial" w:hAnsi="Arial"/>
                <w:sz w:val="20"/>
                <w:szCs w:val="20"/>
              </w:rPr>
            </w:pPr>
            <w:r>
              <w:rPr>
                <w:rFonts w:ascii="Arial" w:hAnsi="Arial"/>
                <w:sz w:val="20"/>
                <w:szCs w:val="20"/>
              </w:rPr>
              <w:t>Not relevant</w:t>
            </w:r>
          </w:p>
        </w:tc>
        <w:tc>
          <w:tcPr>
            <w:tcW w:w="1417" w:type="dxa"/>
            <w:tcBorders>
              <w:top w:val="single" w:sz="4" w:space="0" w:color="auto"/>
              <w:left w:val="single" w:sz="4" w:space="0" w:color="auto"/>
              <w:bottom w:val="single" w:sz="4" w:space="0" w:color="auto"/>
              <w:right w:val="single" w:sz="4" w:space="0" w:color="auto"/>
            </w:tcBorders>
            <w:hideMark/>
          </w:tcPr>
          <w:p w14:paraId="7EF43B63" w14:textId="77777777" w:rsidR="00E05170" w:rsidRDefault="00E05170" w:rsidP="00E05170">
            <w:pPr>
              <w:spacing w:before="60" w:after="60"/>
              <w:jc w:val="center"/>
              <w:rPr>
                <w:rFonts w:ascii="Arial" w:hAnsi="Arial"/>
                <w:sz w:val="20"/>
                <w:szCs w:val="20"/>
              </w:rPr>
            </w:pPr>
            <w:r>
              <w:rPr>
                <w:rFonts w:ascii="Arial" w:hAnsi="Arial"/>
                <w:sz w:val="20"/>
                <w:szCs w:val="20"/>
              </w:rPr>
              <w:t>Some interest</w:t>
            </w:r>
          </w:p>
        </w:tc>
        <w:tc>
          <w:tcPr>
            <w:tcW w:w="1276" w:type="dxa"/>
            <w:tcBorders>
              <w:top w:val="single" w:sz="4" w:space="0" w:color="auto"/>
              <w:left w:val="single" w:sz="4" w:space="0" w:color="auto"/>
              <w:bottom w:val="single" w:sz="4" w:space="0" w:color="auto"/>
              <w:right w:val="single" w:sz="4" w:space="0" w:color="auto"/>
            </w:tcBorders>
            <w:hideMark/>
          </w:tcPr>
          <w:p w14:paraId="7A974DDB" w14:textId="77777777" w:rsidR="00E05170" w:rsidRDefault="00E05170" w:rsidP="00E05170">
            <w:pPr>
              <w:spacing w:before="60" w:after="60"/>
              <w:jc w:val="center"/>
              <w:rPr>
                <w:rFonts w:ascii="Arial" w:hAnsi="Arial"/>
                <w:sz w:val="20"/>
                <w:szCs w:val="20"/>
              </w:rPr>
            </w:pPr>
            <w:r>
              <w:rPr>
                <w:rFonts w:ascii="Arial" w:hAnsi="Arial"/>
                <w:sz w:val="20"/>
                <w:szCs w:val="20"/>
              </w:rPr>
              <w:t>Interesting &amp; relevant</w:t>
            </w:r>
          </w:p>
        </w:tc>
        <w:tc>
          <w:tcPr>
            <w:tcW w:w="1417" w:type="dxa"/>
            <w:tcBorders>
              <w:top w:val="single" w:sz="4" w:space="0" w:color="auto"/>
              <w:left w:val="single" w:sz="4" w:space="0" w:color="auto"/>
              <w:bottom w:val="single" w:sz="4" w:space="0" w:color="auto"/>
              <w:right w:val="single" w:sz="4" w:space="0" w:color="auto"/>
            </w:tcBorders>
            <w:hideMark/>
          </w:tcPr>
          <w:p w14:paraId="1992C55E" w14:textId="77777777" w:rsidR="00E05170" w:rsidRDefault="00E05170" w:rsidP="00E05170">
            <w:pPr>
              <w:spacing w:before="60" w:after="60"/>
              <w:jc w:val="center"/>
              <w:rPr>
                <w:rFonts w:ascii="Arial" w:hAnsi="Arial"/>
                <w:sz w:val="20"/>
                <w:szCs w:val="20"/>
              </w:rPr>
            </w:pPr>
            <w:r>
              <w:rPr>
                <w:rFonts w:ascii="Arial" w:hAnsi="Arial"/>
                <w:sz w:val="20"/>
                <w:szCs w:val="20"/>
              </w:rPr>
              <w:t>Important &amp; exciting</w:t>
            </w:r>
          </w:p>
        </w:tc>
      </w:tr>
      <w:tr w:rsidR="00B651DE" w14:paraId="208AE4B3" w14:textId="77777777" w:rsidTr="00C260E7">
        <w:tc>
          <w:tcPr>
            <w:tcW w:w="2235" w:type="dxa"/>
            <w:tcBorders>
              <w:top w:val="single" w:sz="4" w:space="0" w:color="auto"/>
              <w:left w:val="single" w:sz="4" w:space="0" w:color="auto"/>
              <w:bottom w:val="single" w:sz="4" w:space="0" w:color="auto"/>
              <w:right w:val="single" w:sz="4" w:space="0" w:color="auto"/>
            </w:tcBorders>
            <w:hideMark/>
          </w:tcPr>
          <w:p w14:paraId="5C79CEB9" w14:textId="77777777" w:rsidR="00E05170" w:rsidRDefault="00E05170" w:rsidP="00E05170">
            <w:pPr>
              <w:spacing w:before="60" w:after="60"/>
              <w:rPr>
                <w:rFonts w:ascii="Arial" w:hAnsi="Arial"/>
                <w:b/>
                <w:sz w:val="20"/>
                <w:szCs w:val="20"/>
              </w:rPr>
            </w:pPr>
            <w:r>
              <w:rPr>
                <w:rFonts w:ascii="Arial" w:hAnsi="Arial"/>
                <w:b/>
                <w:sz w:val="20"/>
                <w:szCs w:val="20"/>
              </w:rPr>
              <w:t xml:space="preserve">Aims </w:t>
            </w:r>
            <w:r w:rsidR="001F181D">
              <w:rPr>
                <w:rFonts w:ascii="Arial" w:hAnsi="Arial"/>
                <w:b/>
                <w:sz w:val="20"/>
                <w:szCs w:val="20"/>
              </w:rPr>
              <w:t xml:space="preserve">of the practice, </w:t>
            </w:r>
            <w:r w:rsidR="00AB5852">
              <w:rPr>
                <w:rFonts w:ascii="Arial" w:hAnsi="Arial"/>
                <w:b/>
                <w:sz w:val="20"/>
                <w:szCs w:val="20"/>
              </w:rPr>
              <w:t>or</w:t>
            </w:r>
            <w:r>
              <w:rPr>
                <w:rFonts w:ascii="Arial" w:hAnsi="Arial"/>
                <w:b/>
                <w:sz w:val="20"/>
                <w:szCs w:val="20"/>
              </w:rPr>
              <w:t xml:space="preserve"> methodology</w:t>
            </w:r>
            <w:r w:rsidR="001F181D">
              <w:rPr>
                <w:rFonts w:ascii="Arial" w:hAnsi="Arial"/>
                <w:b/>
                <w:sz w:val="20"/>
                <w:szCs w:val="20"/>
              </w:rPr>
              <w:t xml:space="preserve"> of the research</w:t>
            </w:r>
          </w:p>
        </w:tc>
        <w:tc>
          <w:tcPr>
            <w:tcW w:w="1417" w:type="dxa"/>
            <w:tcBorders>
              <w:top w:val="single" w:sz="4" w:space="0" w:color="auto"/>
              <w:left w:val="single" w:sz="4" w:space="0" w:color="auto"/>
              <w:bottom w:val="single" w:sz="4" w:space="0" w:color="auto"/>
              <w:right w:val="single" w:sz="4" w:space="0" w:color="auto"/>
            </w:tcBorders>
            <w:hideMark/>
          </w:tcPr>
          <w:p w14:paraId="47FC64B3" w14:textId="77777777" w:rsidR="00E05170" w:rsidRDefault="00E05170" w:rsidP="00E05170">
            <w:pPr>
              <w:spacing w:before="60" w:after="60"/>
              <w:jc w:val="center"/>
              <w:rPr>
                <w:rFonts w:ascii="Arial" w:hAnsi="Arial"/>
                <w:sz w:val="20"/>
                <w:szCs w:val="20"/>
              </w:rPr>
            </w:pPr>
            <w:r>
              <w:rPr>
                <w:rFonts w:ascii="Arial" w:hAnsi="Arial"/>
                <w:sz w:val="20"/>
                <w:szCs w:val="20"/>
              </w:rPr>
              <w:t>Not suitable</w:t>
            </w:r>
            <w:r w:rsidR="00A7666D">
              <w:rPr>
                <w:rFonts w:ascii="Arial" w:hAnsi="Arial"/>
                <w:sz w:val="20"/>
                <w:szCs w:val="20"/>
              </w:rPr>
              <w:t>/</w:t>
            </w:r>
          </w:p>
          <w:p w14:paraId="38B00A88" w14:textId="77777777" w:rsidR="00A7666D" w:rsidRDefault="00A7666D" w:rsidP="00E05170">
            <w:pPr>
              <w:spacing w:before="60" w:after="60"/>
              <w:jc w:val="center"/>
              <w:rPr>
                <w:rFonts w:ascii="Arial" w:hAnsi="Arial"/>
                <w:sz w:val="20"/>
                <w:szCs w:val="20"/>
              </w:rPr>
            </w:pPr>
            <w:r>
              <w:rPr>
                <w:rFonts w:ascii="Arial" w:hAnsi="Arial"/>
                <w:sz w:val="20"/>
                <w:szCs w:val="20"/>
              </w:rPr>
              <w:t>Missing</w:t>
            </w:r>
          </w:p>
        </w:tc>
        <w:tc>
          <w:tcPr>
            <w:tcW w:w="1418" w:type="dxa"/>
            <w:tcBorders>
              <w:top w:val="single" w:sz="4" w:space="0" w:color="auto"/>
              <w:left w:val="single" w:sz="4" w:space="0" w:color="auto"/>
              <w:bottom w:val="single" w:sz="4" w:space="0" w:color="auto"/>
              <w:right w:val="single" w:sz="4" w:space="0" w:color="auto"/>
            </w:tcBorders>
            <w:hideMark/>
          </w:tcPr>
          <w:p w14:paraId="5490E5A3" w14:textId="77777777" w:rsidR="00E05170" w:rsidRDefault="00A7666D" w:rsidP="00E05170">
            <w:pPr>
              <w:spacing w:before="60" w:after="60"/>
              <w:jc w:val="center"/>
              <w:rPr>
                <w:rFonts w:ascii="Arial" w:hAnsi="Arial"/>
                <w:sz w:val="20"/>
                <w:szCs w:val="20"/>
              </w:rPr>
            </w:pPr>
            <w:r>
              <w:rPr>
                <w:rFonts w:ascii="Arial" w:hAnsi="Arial"/>
                <w:sz w:val="20"/>
                <w:szCs w:val="20"/>
              </w:rPr>
              <w:t>Incomplete</w:t>
            </w:r>
          </w:p>
        </w:tc>
        <w:tc>
          <w:tcPr>
            <w:tcW w:w="1417" w:type="dxa"/>
            <w:tcBorders>
              <w:top w:val="single" w:sz="4" w:space="0" w:color="auto"/>
              <w:left w:val="single" w:sz="4" w:space="0" w:color="auto"/>
              <w:bottom w:val="single" w:sz="4" w:space="0" w:color="auto"/>
              <w:right w:val="single" w:sz="4" w:space="0" w:color="auto"/>
            </w:tcBorders>
            <w:hideMark/>
          </w:tcPr>
          <w:p w14:paraId="55C67D13" w14:textId="77777777" w:rsidR="00A7666D" w:rsidRDefault="00A7666D" w:rsidP="00A7666D">
            <w:pPr>
              <w:spacing w:before="60" w:after="60"/>
              <w:jc w:val="center"/>
              <w:rPr>
                <w:rFonts w:ascii="Arial" w:hAnsi="Arial"/>
                <w:sz w:val="20"/>
                <w:szCs w:val="20"/>
              </w:rPr>
            </w:pPr>
            <w:r>
              <w:rPr>
                <w:rFonts w:ascii="Arial" w:hAnsi="Arial"/>
                <w:sz w:val="20"/>
                <w:szCs w:val="20"/>
              </w:rPr>
              <w:t>Vague/</w:t>
            </w:r>
          </w:p>
          <w:p w14:paraId="3AB91A18" w14:textId="77777777" w:rsidR="00A7666D" w:rsidRDefault="00A7666D" w:rsidP="00A7666D">
            <w:pPr>
              <w:spacing w:before="60" w:after="60"/>
              <w:jc w:val="center"/>
              <w:rPr>
                <w:rFonts w:ascii="Arial" w:hAnsi="Arial"/>
                <w:sz w:val="20"/>
                <w:szCs w:val="20"/>
              </w:rPr>
            </w:pPr>
            <w:r>
              <w:rPr>
                <w:rFonts w:ascii="Arial" w:hAnsi="Arial"/>
                <w:sz w:val="20"/>
                <w:szCs w:val="20"/>
              </w:rPr>
              <w:t>Unclear</w:t>
            </w:r>
          </w:p>
          <w:p w14:paraId="6A2ADC8A" w14:textId="77777777" w:rsidR="00E05170" w:rsidRDefault="00E05170" w:rsidP="00E05170">
            <w:pPr>
              <w:spacing w:before="60" w:after="60"/>
              <w:jc w:val="center"/>
              <w:rPr>
                <w:rFonts w:ascii="Arial" w:hAnsi="Arial"/>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095B8176" w14:textId="77777777" w:rsidR="00E05170" w:rsidRDefault="00E05170" w:rsidP="00E05170">
            <w:pPr>
              <w:spacing w:before="60" w:after="60"/>
              <w:jc w:val="center"/>
              <w:rPr>
                <w:rFonts w:ascii="Arial" w:hAnsi="Arial"/>
                <w:sz w:val="20"/>
                <w:szCs w:val="20"/>
              </w:rPr>
            </w:pPr>
            <w:r>
              <w:rPr>
                <w:rFonts w:ascii="Arial" w:hAnsi="Arial"/>
                <w:sz w:val="20"/>
                <w:szCs w:val="20"/>
              </w:rPr>
              <w:t>Clear</w:t>
            </w:r>
          </w:p>
        </w:tc>
        <w:tc>
          <w:tcPr>
            <w:tcW w:w="1417" w:type="dxa"/>
            <w:tcBorders>
              <w:top w:val="single" w:sz="4" w:space="0" w:color="auto"/>
              <w:left w:val="single" w:sz="4" w:space="0" w:color="auto"/>
              <w:bottom w:val="single" w:sz="4" w:space="0" w:color="auto"/>
              <w:right w:val="single" w:sz="4" w:space="0" w:color="auto"/>
            </w:tcBorders>
            <w:hideMark/>
          </w:tcPr>
          <w:p w14:paraId="168251DA" w14:textId="77777777" w:rsidR="00E05170" w:rsidRDefault="00E05170" w:rsidP="00E05170">
            <w:pPr>
              <w:spacing w:before="60" w:after="60"/>
              <w:jc w:val="center"/>
              <w:rPr>
                <w:rFonts w:ascii="Arial" w:hAnsi="Arial"/>
                <w:sz w:val="20"/>
                <w:szCs w:val="20"/>
              </w:rPr>
            </w:pPr>
            <w:r>
              <w:rPr>
                <w:rFonts w:ascii="Arial" w:hAnsi="Arial"/>
                <w:sz w:val="20"/>
                <w:szCs w:val="20"/>
              </w:rPr>
              <w:t>Detailed &amp; appropriate</w:t>
            </w:r>
          </w:p>
        </w:tc>
      </w:tr>
      <w:tr w:rsidR="00B651DE" w14:paraId="7F411856" w14:textId="77777777" w:rsidTr="00C260E7">
        <w:tc>
          <w:tcPr>
            <w:tcW w:w="2235" w:type="dxa"/>
            <w:tcBorders>
              <w:top w:val="single" w:sz="4" w:space="0" w:color="auto"/>
              <w:left w:val="single" w:sz="4" w:space="0" w:color="auto"/>
              <w:bottom w:val="single" w:sz="4" w:space="0" w:color="auto"/>
              <w:right w:val="single" w:sz="4" w:space="0" w:color="auto"/>
            </w:tcBorders>
            <w:hideMark/>
          </w:tcPr>
          <w:p w14:paraId="0B746BF7" w14:textId="77777777" w:rsidR="00E05170" w:rsidRDefault="00AB5852" w:rsidP="00AB5852">
            <w:pPr>
              <w:spacing w:before="60" w:after="60"/>
              <w:rPr>
                <w:rFonts w:ascii="Arial" w:hAnsi="Arial"/>
                <w:b/>
                <w:sz w:val="20"/>
                <w:szCs w:val="20"/>
              </w:rPr>
            </w:pPr>
            <w:r>
              <w:rPr>
                <w:rFonts w:ascii="Arial" w:hAnsi="Arial"/>
                <w:b/>
                <w:sz w:val="20"/>
                <w:szCs w:val="20"/>
              </w:rPr>
              <w:t xml:space="preserve">Description of the research or professional practice </w:t>
            </w:r>
          </w:p>
        </w:tc>
        <w:tc>
          <w:tcPr>
            <w:tcW w:w="1417" w:type="dxa"/>
            <w:tcBorders>
              <w:top w:val="single" w:sz="4" w:space="0" w:color="auto"/>
              <w:left w:val="single" w:sz="4" w:space="0" w:color="auto"/>
              <w:bottom w:val="single" w:sz="4" w:space="0" w:color="auto"/>
              <w:right w:val="single" w:sz="4" w:space="0" w:color="auto"/>
            </w:tcBorders>
            <w:hideMark/>
          </w:tcPr>
          <w:p w14:paraId="0C5E9A68" w14:textId="77777777" w:rsidR="00E05170" w:rsidRDefault="00E05170" w:rsidP="00E05170">
            <w:pPr>
              <w:spacing w:before="60" w:after="60"/>
              <w:jc w:val="center"/>
              <w:rPr>
                <w:rFonts w:ascii="Arial" w:hAnsi="Arial"/>
                <w:sz w:val="20"/>
                <w:szCs w:val="20"/>
              </w:rPr>
            </w:pPr>
            <w:r>
              <w:rPr>
                <w:rFonts w:ascii="Arial" w:hAnsi="Arial"/>
                <w:sz w:val="20"/>
                <w:szCs w:val="20"/>
              </w:rPr>
              <w:t>Not suitable</w:t>
            </w:r>
            <w:r w:rsidR="00A7666D">
              <w:rPr>
                <w:rFonts w:ascii="Arial" w:hAnsi="Arial"/>
                <w:sz w:val="20"/>
                <w:szCs w:val="20"/>
              </w:rPr>
              <w:t>/ Missing</w:t>
            </w:r>
          </w:p>
        </w:tc>
        <w:tc>
          <w:tcPr>
            <w:tcW w:w="1418" w:type="dxa"/>
            <w:tcBorders>
              <w:top w:val="single" w:sz="4" w:space="0" w:color="auto"/>
              <w:left w:val="single" w:sz="4" w:space="0" w:color="auto"/>
              <w:bottom w:val="single" w:sz="4" w:space="0" w:color="auto"/>
              <w:right w:val="single" w:sz="4" w:space="0" w:color="auto"/>
            </w:tcBorders>
            <w:hideMark/>
          </w:tcPr>
          <w:p w14:paraId="245639AF" w14:textId="77777777" w:rsidR="00E05170" w:rsidRDefault="00A7666D" w:rsidP="00E05170">
            <w:pPr>
              <w:spacing w:before="60" w:after="60"/>
              <w:jc w:val="center"/>
              <w:rPr>
                <w:rFonts w:ascii="Arial" w:hAnsi="Arial"/>
                <w:sz w:val="20"/>
                <w:szCs w:val="20"/>
              </w:rPr>
            </w:pPr>
            <w:r>
              <w:rPr>
                <w:rFonts w:ascii="Arial" w:hAnsi="Arial"/>
                <w:sz w:val="20"/>
                <w:szCs w:val="20"/>
              </w:rPr>
              <w:t>Incomplete</w:t>
            </w:r>
          </w:p>
        </w:tc>
        <w:tc>
          <w:tcPr>
            <w:tcW w:w="1417" w:type="dxa"/>
            <w:tcBorders>
              <w:top w:val="single" w:sz="4" w:space="0" w:color="auto"/>
              <w:left w:val="single" w:sz="4" w:space="0" w:color="auto"/>
              <w:bottom w:val="single" w:sz="4" w:space="0" w:color="auto"/>
              <w:right w:val="single" w:sz="4" w:space="0" w:color="auto"/>
            </w:tcBorders>
            <w:hideMark/>
          </w:tcPr>
          <w:p w14:paraId="1AEFC75E" w14:textId="77777777" w:rsidR="00A7666D" w:rsidRDefault="00A7666D" w:rsidP="00A7666D">
            <w:pPr>
              <w:spacing w:before="60" w:after="60"/>
              <w:jc w:val="center"/>
              <w:rPr>
                <w:rFonts w:ascii="Arial" w:hAnsi="Arial"/>
                <w:sz w:val="20"/>
                <w:szCs w:val="20"/>
              </w:rPr>
            </w:pPr>
            <w:r>
              <w:rPr>
                <w:rFonts w:ascii="Arial" w:hAnsi="Arial"/>
                <w:sz w:val="20"/>
                <w:szCs w:val="20"/>
              </w:rPr>
              <w:t>Vague/</w:t>
            </w:r>
          </w:p>
          <w:p w14:paraId="7BC01DFD" w14:textId="77777777" w:rsidR="00A7666D" w:rsidRDefault="00A7666D" w:rsidP="00A7666D">
            <w:pPr>
              <w:spacing w:before="60" w:after="60"/>
              <w:jc w:val="center"/>
              <w:rPr>
                <w:rFonts w:ascii="Arial" w:hAnsi="Arial"/>
                <w:sz w:val="20"/>
                <w:szCs w:val="20"/>
              </w:rPr>
            </w:pPr>
            <w:r>
              <w:rPr>
                <w:rFonts w:ascii="Arial" w:hAnsi="Arial"/>
                <w:sz w:val="20"/>
                <w:szCs w:val="20"/>
              </w:rPr>
              <w:t>Unclear</w:t>
            </w:r>
          </w:p>
          <w:p w14:paraId="144B5FA2" w14:textId="77777777" w:rsidR="00E05170" w:rsidRDefault="00E05170" w:rsidP="00E05170">
            <w:pPr>
              <w:spacing w:before="60" w:after="60"/>
              <w:jc w:val="center"/>
              <w:rPr>
                <w:rFonts w:ascii="Arial" w:hAnsi="Arial"/>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2AA092E9" w14:textId="77777777" w:rsidR="00E05170" w:rsidRDefault="00E05170" w:rsidP="00E05170">
            <w:pPr>
              <w:spacing w:before="60" w:after="60"/>
              <w:jc w:val="center"/>
              <w:rPr>
                <w:rFonts w:ascii="Arial" w:hAnsi="Arial"/>
                <w:sz w:val="20"/>
                <w:szCs w:val="20"/>
              </w:rPr>
            </w:pPr>
            <w:r>
              <w:rPr>
                <w:rFonts w:ascii="Arial" w:hAnsi="Arial"/>
                <w:sz w:val="20"/>
                <w:szCs w:val="20"/>
              </w:rPr>
              <w:t>Clear</w:t>
            </w:r>
          </w:p>
        </w:tc>
        <w:tc>
          <w:tcPr>
            <w:tcW w:w="1417" w:type="dxa"/>
            <w:tcBorders>
              <w:top w:val="single" w:sz="4" w:space="0" w:color="auto"/>
              <w:left w:val="single" w:sz="4" w:space="0" w:color="auto"/>
              <w:bottom w:val="single" w:sz="4" w:space="0" w:color="auto"/>
              <w:right w:val="single" w:sz="4" w:space="0" w:color="auto"/>
            </w:tcBorders>
            <w:hideMark/>
          </w:tcPr>
          <w:p w14:paraId="6D30ABF0" w14:textId="77777777" w:rsidR="00E05170" w:rsidRDefault="00E05170" w:rsidP="00E05170">
            <w:pPr>
              <w:spacing w:before="60" w:after="60"/>
              <w:jc w:val="center"/>
              <w:rPr>
                <w:rFonts w:ascii="Arial" w:hAnsi="Arial"/>
                <w:sz w:val="20"/>
                <w:szCs w:val="20"/>
              </w:rPr>
            </w:pPr>
            <w:r>
              <w:rPr>
                <w:rFonts w:ascii="Arial" w:hAnsi="Arial"/>
                <w:sz w:val="20"/>
                <w:szCs w:val="20"/>
              </w:rPr>
              <w:t>Detailed &amp; careful analysis</w:t>
            </w:r>
          </w:p>
        </w:tc>
      </w:tr>
      <w:tr w:rsidR="00B651DE" w14:paraId="34D4A519" w14:textId="77777777" w:rsidTr="00C260E7">
        <w:tc>
          <w:tcPr>
            <w:tcW w:w="2235" w:type="dxa"/>
            <w:tcBorders>
              <w:top w:val="single" w:sz="4" w:space="0" w:color="auto"/>
              <w:left w:val="single" w:sz="4" w:space="0" w:color="auto"/>
              <w:bottom w:val="single" w:sz="4" w:space="0" w:color="auto"/>
              <w:right w:val="single" w:sz="4" w:space="0" w:color="auto"/>
            </w:tcBorders>
          </w:tcPr>
          <w:p w14:paraId="7F4F88B5" w14:textId="77777777" w:rsidR="00E05170" w:rsidRDefault="001F181D" w:rsidP="00E05170">
            <w:pPr>
              <w:spacing w:before="60" w:after="60"/>
              <w:rPr>
                <w:rFonts w:ascii="Arial" w:hAnsi="Arial"/>
                <w:b/>
                <w:sz w:val="20"/>
                <w:szCs w:val="20"/>
              </w:rPr>
            </w:pPr>
            <w:r>
              <w:rPr>
                <w:rFonts w:ascii="Arial" w:hAnsi="Arial"/>
                <w:b/>
                <w:sz w:val="20"/>
                <w:szCs w:val="20"/>
              </w:rPr>
              <w:t>Results, implications, recommendations, and/or c</w:t>
            </w:r>
            <w:r w:rsidR="00E05170">
              <w:rPr>
                <w:rFonts w:ascii="Arial" w:hAnsi="Arial"/>
                <w:b/>
                <w:sz w:val="20"/>
                <w:szCs w:val="20"/>
              </w:rPr>
              <w:t>onclusions</w:t>
            </w:r>
          </w:p>
          <w:p w14:paraId="293C967E" w14:textId="77777777" w:rsidR="00E05170" w:rsidRDefault="00E05170" w:rsidP="00E05170">
            <w:pPr>
              <w:spacing w:before="60" w:after="60"/>
              <w:rPr>
                <w:rFonts w:ascii="Arial" w:hAnsi="Arial"/>
                <w:b/>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14:paraId="14663AAA" w14:textId="77777777" w:rsidR="00E05170" w:rsidRDefault="00E05170" w:rsidP="00E05170">
            <w:pPr>
              <w:spacing w:before="60" w:after="60"/>
              <w:jc w:val="center"/>
              <w:rPr>
                <w:rFonts w:ascii="Arial" w:hAnsi="Arial"/>
                <w:sz w:val="20"/>
                <w:szCs w:val="20"/>
              </w:rPr>
            </w:pPr>
            <w:r>
              <w:rPr>
                <w:rFonts w:ascii="Arial" w:hAnsi="Arial"/>
                <w:sz w:val="20"/>
                <w:szCs w:val="20"/>
              </w:rPr>
              <w:t>Not suitable</w:t>
            </w:r>
            <w:r w:rsidR="00A7666D">
              <w:rPr>
                <w:rFonts w:ascii="Arial" w:hAnsi="Arial"/>
                <w:sz w:val="20"/>
                <w:szCs w:val="20"/>
              </w:rPr>
              <w:t>/</w:t>
            </w:r>
          </w:p>
          <w:p w14:paraId="30E54BE6" w14:textId="77777777" w:rsidR="00A7666D" w:rsidRDefault="00A7666D" w:rsidP="00E05170">
            <w:pPr>
              <w:spacing w:before="60" w:after="60"/>
              <w:jc w:val="center"/>
              <w:rPr>
                <w:rFonts w:ascii="Arial" w:hAnsi="Arial"/>
                <w:sz w:val="20"/>
                <w:szCs w:val="20"/>
              </w:rPr>
            </w:pPr>
            <w:r>
              <w:rPr>
                <w:rFonts w:ascii="Arial" w:hAnsi="Arial"/>
                <w:sz w:val="20"/>
                <w:szCs w:val="20"/>
              </w:rPr>
              <w:t>Missing</w:t>
            </w:r>
          </w:p>
        </w:tc>
        <w:tc>
          <w:tcPr>
            <w:tcW w:w="1418" w:type="dxa"/>
            <w:tcBorders>
              <w:top w:val="single" w:sz="4" w:space="0" w:color="auto"/>
              <w:left w:val="single" w:sz="4" w:space="0" w:color="auto"/>
              <w:bottom w:val="single" w:sz="4" w:space="0" w:color="auto"/>
              <w:right w:val="single" w:sz="4" w:space="0" w:color="auto"/>
            </w:tcBorders>
          </w:tcPr>
          <w:p w14:paraId="679D7C9C" w14:textId="77777777" w:rsidR="00E05170" w:rsidRDefault="00A7666D" w:rsidP="00E05170">
            <w:pPr>
              <w:spacing w:before="60" w:after="60"/>
              <w:jc w:val="center"/>
              <w:rPr>
                <w:rFonts w:ascii="Arial" w:hAnsi="Arial"/>
                <w:sz w:val="20"/>
                <w:szCs w:val="20"/>
              </w:rPr>
            </w:pPr>
            <w:r>
              <w:rPr>
                <w:rFonts w:ascii="Arial" w:hAnsi="Arial"/>
                <w:sz w:val="20"/>
                <w:szCs w:val="20"/>
              </w:rPr>
              <w:t>Incomplete</w:t>
            </w:r>
          </w:p>
          <w:p w14:paraId="1FC26682" w14:textId="77777777" w:rsidR="00E05170" w:rsidRDefault="00E05170" w:rsidP="00E05170">
            <w:pPr>
              <w:spacing w:before="60" w:after="60"/>
              <w:jc w:val="center"/>
              <w:rPr>
                <w:rFonts w:ascii="Arial" w:hAnsi="Arial"/>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FE34A09" w14:textId="77777777" w:rsidR="00E05170" w:rsidRDefault="00A7666D" w:rsidP="00E05170">
            <w:pPr>
              <w:spacing w:before="60" w:after="60"/>
              <w:jc w:val="center"/>
              <w:rPr>
                <w:rFonts w:ascii="Arial" w:hAnsi="Arial"/>
                <w:sz w:val="20"/>
                <w:szCs w:val="20"/>
              </w:rPr>
            </w:pPr>
            <w:r>
              <w:rPr>
                <w:rFonts w:ascii="Arial" w:hAnsi="Arial"/>
                <w:sz w:val="20"/>
                <w:szCs w:val="20"/>
              </w:rPr>
              <w:t>Vague/</w:t>
            </w:r>
          </w:p>
          <w:p w14:paraId="4D9C400B" w14:textId="77777777" w:rsidR="00A7666D" w:rsidRDefault="00A7666D" w:rsidP="00E05170">
            <w:pPr>
              <w:spacing w:before="60" w:after="60"/>
              <w:jc w:val="center"/>
              <w:rPr>
                <w:rFonts w:ascii="Arial" w:hAnsi="Arial"/>
                <w:sz w:val="20"/>
                <w:szCs w:val="20"/>
              </w:rPr>
            </w:pPr>
            <w:r>
              <w:rPr>
                <w:rFonts w:ascii="Arial" w:hAnsi="Arial"/>
                <w:sz w:val="20"/>
                <w:szCs w:val="20"/>
              </w:rPr>
              <w:t>Unclear</w:t>
            </w:r>
          </w:p>
          <w:p w14:paraId="7E51BABD" w14:textId="77777777" w:rsidR="00E05170" w:rsidRDefault="00E05170" w:rsidP="00E05170">
            <w:pPr>
              <w:spacing w:before="60" w:after="60"/>
              <w:jc w:val="center"/>
              <w:rPr>
                <w:rFonts w:ascii="Arial" w:hAnsi="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075CF36" w14:textId="77777777" w:rsidR="00E05170" w:rsidRDefault="00E05170" w:rsidP="00E05170">
            <w:pPr>
              <w:spacing w:before="60" w:after="60"/>
              <w:jc w:val="center"/>
              <w:rPr>
                <w:rFonts w:ascii="Arial" w:hAnsi="Arial"/>
                <w:sz w:val="20"/>
                <w:szCs w:val="20"/>
              </w:rPr>
            </w:pPr>
            <w:r>
              <w:rPr>
                <w:rFonts w:ascii="Arial" w:hAnsi="Arial"/>
                <w:sz w:val="20"/>
                <w:szCs w:val="20"/>
              </w:rPr>
              <w:t>Clear</w:t>
            </w:r>
          </w:p>
          <w:p w14:paraId="629B097B" w14:textId="77777777" w:rsidR="00E05170" w:rsidRDefault="00E05170" w:rsidP="00E05170">
            <w:pPr>
              <w:spacing w:before="60" w:after="60"/>
              <w:jc w:val="center"/>
              <w:rPr>
                <w:rFonts w:ascii="Arial" w:hAnsi="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14:paraId="70C79CBB" w14:textId="77777777" w:rsidR="00E05170" w:rsidRDefault="00E05170" w:rsidP="00E05170">
            <w:pPr>
              <w:spacing w:before="60" w:after="60"/>
              <w:jc w:val="center"/>
              <w:rPr>
                <w:rFonts w:ascii="Arial" w:hAnsi="Arial"/>
                <w:sz w:val="20"/>
                <w:szCs w:val="20"/>
              </w:rPr>
            </w:pPr>
            <w:r>
              <w:rPr>
                <w:rFonts w:ascii="Arial" w:hAnsi="Arial"/>
                <w:sz w:val="20"/>
                <w:szCs w:val="20"/>
              </w:rPr>
              <w:t>Related to aims, clear &amp; exciting</w:t>
            </w:r>
          </w:p>
        </w:tc>
      </w:tr>
      <w:tr w:rsidR="00B651DE" w14:paraId="789ADEC1" w14:textId="77777777" w:rsidTr="00C260E7">
        <w:tc>
          <w:tcPr>
            <w:tcW w:w="2235" w:type="dxa"/>
            <w:tcBorders>
              <w:top w:val="single" w:sz="4" w:space="0" w:color="auto"/>
              <w:left w:val="single" w:sz="4" w:space="0" w:color="auto"/>
              <w:bottom w:val="single" w:sz="4" w:space="0" w:color="auto"/>
              <w:right w:val="single" w:sz="4" w:space="0" w:color="auto"/>
            </w:tcBorders>
            <w:hideMark/>
          </w:tcPr>
          <w:p w14:paraId="5CCE90F6" w14:textId="77777777" w:rsidR="00E05170" w:rsidRDefault="00E05170" w:rsidP="00E05170">
            <w:pPr>
              <w:spacing w:before="60" w:after="60"/>
              <w:rPr>
                <w:rFonts w:ascii="Arial" w:hAnsi="Arial"/>
                <w:b/>
                <w:sz w:val="20"/>
                <w:szCs w:val="20"/>
              </w:rPr>
            </w:pPr>
            <w:r>
              <w:rPr>
                <w:rFonts w:ascii="Arial" w:hAnsi="Arial"/>
                <w:b/>
                <w:sz w:val="20"/>
                <w:szCs w:val="20"/>
              </w:rPr>
              <w:t>Sub-totals</w:t>
            </w:r>
          </w:p>
        </w:tc>
        <w:tc>
          <w:tcPr>
            <w:tcW w:w="1417" w:type="dxa"/>
            <w:tcBorders>
              <w:top w:val="single" w:sz="4" w:space="0" w:color="auto"/>
              <w:left w:val="single" w:sz="4" w:space="0" w:color="auto"/>
              <w:bottom w:val="single" w:sz="4" w:space="0" w:color="auto"/>
              <w:right w:val="single" w:sz="4" w:space="0" w:color="auto"/>
            </w:tcBorders>
          </w:tcPr>
          <w:p w14:paraId="7B9C283F" w14:textId="77777777" w:rsidR="00E05170" w:rsidRDefault="00E05170" w:rsidP="00E05170">
            <w:pPr>
              <w:spacing w:before="60" w:after="60"/>
              <w:jc w:val="center"/>
              <w:rPr>
                <w:rFonts w:ascii="Arial" w:hAnsi="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0C0F4E5" w14:textId="77777777" w:rsidR="00E05170" w:rsidRDefault="00E05170" w:rsidP="00E05170">
            <w:pPr>
              <w:spacing w:before="60" w:after="60"/>
              <w:jc w:val="center"/>
              <w:rPr>
                <w:rFonts w:ascii="Arial" w:hAnsi="Arial"/>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57FC057" w14:textId="77777777" w:rsidR="00E05170" w:rsidRDefault="00E05170" w:rsidP="00E05170">
            <w:pPr>
              <w:spacing w:before="60" w:after="60"/>
              <w:jc w:val="center"/>
              <w:rPr>
                <w:rFonts w:ascii="Arial" w:hAnsi="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102D0ED" w14:textId="77777777" w:rsidR="00E05170" w:rsidRDefault="00E05170" w:rsidP="00E05170">
            <w:pPr>
              <w:spacing w:before="60" w:after="60"/>
              <w:jc w:val="center"/>
              <w:rPr>
                <w:rFonts w:ascii="Arial" w:hAnsi="Arial"/>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415EFBD" w14:textId="77777777" w:rsidR="00E05170" w:rsidRDefault="00E05170" w:rsidP="00E05170">
            <w:pPr>
              <w:spacing w:before="60" w:after="60"/>
              <w:jc w:val="center"/>
              <w:rPr>
                <w:rFonts w:ascii="Arial" w:hAnsi="Arial"/>
                <w:sz w:val="20"/>
                <w:szCs w:val="20"/>
              </w:rPr>
            </w:pPr>
          </w:p>
        </w:tc>
      </w:tr>
      <w:tr w:rsidR="00B651DE" w14:paraId="7A23B67D" w14:textId="77777777" w:rsidTr="00C260E7">
        <w:tc>
          <w:tcPr>
            <w:tcW w:w="2235" w:type="dxa"/>
            <w:tcBorders>
              <w:top w:val="single" w:sz="4" w:space="0" w:color="auto"/>
              <w:left w:val="single" w:sz="4" w:space="0" w:color="auto"/>
              <w:bottom w:val="single" w:sz="4" w:space="0" w:color="auto"/>
              <w:right w:val="single" w:sz="4" w:space="0" w:color="auto"/>
            </w:tcBorders>
            <w:hideMark/>
          </w:tcPr>
          <w:p w14:paraId="68607BAF" w14:textId="77777777" w:rsidR="00E05170" w:rsidRDefault="00E05170" w:rsidP="00E05170">
            <w:pPr>
              <w:spacing w:before="60" w:after="60"/>
              <w:rPr>
                <w:rFonts w:ascii="Arial" w:hAnsi="Arial"/>
                <w:b/>
                <w:sz w:val="20"/>
                <w:szCs w:val="20"/>
              </w:rPr>
            </w:pPr>
            <w:r>
              <w:rPr>
                <w:rFonts w:ascii="Arial" w:hAnsi="Arial"/>
                <w:b/>
                <w:sz w:val="20"/>
                <w:szCs w:val="20"/>
              </w:rPr>
              <w:t>Highest score</w:t>
            </w:r>
          </w:p>
        </w:tc>
        <w:tc>
          <w:tcPr>
            <w:tcW w:w="1417" w:type="dxa"/>
            <w:tcBorders>
              <w:top w:val="single" w:sz="4" w:space="0" w:color="auto"/>
              <w:left w:val="single" w:sz="4" w:space="0" w:color="auto"/>
              <w:bottom w:val="single" w:sz="4" w:space="0" w:color="auto"/>
              <w:right w:val="single" w:sz="4" w:space="0" w:color="auto"/>
            </w:tcBorders>
            <w:hideMark/>
          </w:tcPr>
          <w:p w14:paraId="5875E63A" w14:textId="77777777" w:rsidR="00E05170" w:rsidRDefault="00E05170" w:rsidP="00E05170">
            <w:pPr>
              <w:spacing w:before="60" w:after="60"/>
              <w:jc w:val="center"/>
              <w:rPr>
                <w:rFonts w:ascii="Arial" w:hAnsi="Arial"/>
                <w:sz w:val="20"/>
                <w:szCs w:val="20"/>
              </w:rPr>
            </w:pPr>
            <w:r>
              <w:rPr>
                <w:rFonts w:ascii="Arial" w:hAnsi="Arial"/>
                <w:sz w:val="20"/>
                <w:szCs w:val="20"/>
              </w:rPr>
              <w:t>0</w:t>
            </w:r>
          </w:p>
        </w:tc>
        <w:tc>
          <w:tcPr>
            <w:tcW w:w="1418" w:type="dxa"/>
            <w:tcBorders>
              <w:top w:val="single" w:sz="4" w:space="0" w:color="auto"/>
              <w:left w:val="single" w:sz="4" w:space="0" w:color="auto"/>
              <w:bottom w:val="single" w:sz="4" w:space="0" w:color="auto"/>
              <w:right w:val="single" w:sz="4" w:space="0" w:color="auto"/>
            </w:tcBorders>
            <w:hideMark/>
          </w:tcPr>
          <w:p w14:paraId="3E0E305D" w14:textId="77777777" w:rsidR="00E05170" w:rsidRDefault="00E05170" w:rsidP="00E05170">
            <w:pPr>
              <w:spacing w:before="60" w:after="60"/>
              <w:jc w:val="center"/>
              <w:rPr>
                <w:rFonts w:ascii="Arial" w:hAnsi="Arial"/>
                <w:sz w:val="20"/>
                <w:szCs w:val="20"/>
              </w:rPr>
            </w:pPr>
            <w:r>
              <w:rPr>
                <w:rFonts w:ascii="Arial" w:hAnsi="Arial"/>
                <w:sz w:val="20"/>
                <w:szCs w:val="20"/>
              </w:rPr>
              <w:t>5</w:t>
            </w:r>
          </w:p>
        </w:tc>
        <w:tc>
          <w:tcPr>
            <w:tcW w:w="1417" w:type="dxa"/>
            <w:tcBorders>
              <w:top w:val="single" w:sz="4" w:space="0" w:color="auto"/>
              <w:left w:val="single" w:sz="4" w:space="0" w:color="auto"/>
              <w:bottom w:val="single" w:sz="4" w:space="0" w:color="auto"/>
              <w:right w:val="single" w:sz="4" w:space="0" w:color="auto"/>
            </w:tcBorders>
            <w:hideMark/>
          </w:tcPr>
          <w:p w14:paraId="41622BD6" w14:textId="77777777" w:rsidR="00E05170" w:rsidRDefault="00E05170" w:rsidP="00E05170">
            <w:pPr>
              <w:spacing w:before="60" w:after="60"/>
              <w:jc w:val="center"/>
              <w:rPr>
                <w:rFonts w:ascii="Arial" w:hAnsi="Arial"/>
                <w:sz w:val="20"/>
                <w:szCs w:val="20"/>
              </w:rPr>
            </w:pPr>
            <w:r>
              <w:rPr>
                <w:rFonts w:ascii="Arial" w:hAnsi="Arial"/>
                <w:sz w:val="20"/>
                <w:szCs w:val="20"/>
              </w:rPr>
              <w:t>10</w:t>
            </w:r>
          </w:p>
        </w:tc>
        <w:tc>
          <w:tcPr>
            <w:tcW w:w="1276" w:type="dxa"/>
            <w:tcBorders>
              <w:top w:val="single" w:sz="4" w:space="0" w:color="auto"/>
              <w:left w:val="single" w:sz="4" w:space="0" w:color="auto"/>
              <w:bottom w:val="single" w:sz="4" w:space="0" w:color="auto"/>
              <w:right w:val="single" w:sz="4" w:space="0" w:color="auto"/>
            </w:tcBorders>
            <w:hideMark/>
          </w:tcPr>
          <w:p w14:paraId="6E389897" w14:textId="77777777" w:rsidR="00E05170" w:rsidRDefault="00E05170" w:rsidP="00E05170">
            <w:pPr>
              <w:spacing w:before="60" w:after="60"/>
              <w:jc w:val="center"/>
              <w:rPr>
                <w:rFonts w:ascii="Arial" w:hAnsi="Arial"/>
                <w:sz w:val="20"/>
                <w:szCs w:val="20"/>
              </w:rPr>
            </w:pPr>
            <w:r>
              <w:rPr>
                <w:rFonts w:ascii="Arial" w:hAnsi="Arial"/>
                <w:sz w:val="20"/>
                <w:szCs w:val="20"/>
              </w:rPr>
              <w:t>15</w:t>
            </w:r>
          </w:p>
        </w:tc>
        <w:tc>
          <w:tcPr>
            <w:tcW w:w="1417" w:type="dxa"/>
            <w:tcBorders>
              <w:top w:val="single" w:sz="4" w:space="0" w:color="auto"/>
              <w:left w:val="single" w:sz="4" w:space="0" w:color="auto"/>
              <w:bottom w:val="single" w:sz="4" w:space="0" w:color="auto"/>
              <w:right w:val="single" w:sz="4" w:space="0" w:color="auto"/>
            </w:tcBorders>
            <w:hideMark/>
          </w:tcPr>
          <w:p w14:paraId="0C42CF9F" w14:textId="77777777" w:rsidR="00E05170" w:rsidRDefault="00E05170" w:rsidP="00E05170">
            <w:pPr>
              <w:spacing w:before="60" w:after="60"/>
              <w:jc w:val="center"/>
              <w:rPr>
                <w:rFonts w:ascii="Arial" w:hAnsi="Arial"/>
                <w:sz w:val="20"/>
                <w:szCs w:val="20"/>
              </w:rPr>
            </w:pPr>
            <w:r>
              <w:rPr>
                <w:rFonts w:ascii="Arial" w:hAnsi="Arial"/>
                <w:sz w:val="20"/>
                <w:szCs w:val="20"/>
              </w:rPr>
              <w:t>20</w:t>
            </w:r>
          </w:p>
        </w:tc>
      </w:tr>
      <w:tr w:rsidR="00E05170" w14:paraId="59BEDCA7" w14:textId="77777777" w:rsidTr="00C260E7">
        <w:tc>
          <w:tcPr>
            <w:tcW w:w="2235" w:type="dxa"/>
            <w:tcBorders>
              <w:top w:val="single" w:sz="4" w:space="0" w:color="auto"/>
              <w:left w:val="single" w:sz="4" w:space="0" w:color="auto"/>
              <w:bottom w:val="single" w:sz="4" w:space="0" w:color="auto"/>
              <w:right w:val="single" w:sz="4" w:space="0" w:color="auto"/>
            </w:tcBorders>
            <w:hideMark/>
          </w:tcPr>
          <w:p w14:paraId="471CCE4C" w14:textId="77777777" w:rsidR="00E05170" w:rsidRDefault="00E05170" w:rsidP="00E05170">
            <w:pPr>
              <w:spacing w:before="60" w:after="60"/>
              <w:rPr>
                <w:rFonts w:ascii="Arial" w:hAnsi="Arial"/>
                <w:b/>
                <w:sz w:val="20"/>
                <w:szCs w:val="20"/>
              </w:rPr>
            </w:pPr>
            <w:r>
              <w:rPr>
                <w:rFonts w:ascii="Arial" w:hAnsi="Arial"/>
                <w:b/>
                <w:sz w:val="20"/>
                <w:szCs w:val="20"/>
              </w:rPr>
              <w:t>Total score</w:t>
            </w:r>
          </w:p>
        </w:tc>
        <w:tc>
          <w:tcPr>
            <w:tcW w:w="6945" w:type="dxa"/>
            <w:gridSpan w:val="5"/>
            <w:tcBorders>
              <w:top w:val="single" w:sz="4" w:space="0" w:color="auto"/>
              <w:left w:val="single" w:sz="4" w:space="0" w:color="auto"/>
              <w:bottom w:val="single" w:sz="4" w:space="0" w:color="auto"/>
              <w:right w:val="single" w:sz="4" w:space="0" w:color="auto"/>
            </w:tcBorders>
            <w:hideMark/>
          </w:tcPr>
          <w:p w14:paraId="3723213C" w14:textId="77777777" w:rsidR="00E05170" w:rsidRDefault="00E05170" w:rsidP="00E05170">
            <w:pPr>
              <w:spacing w:before="60" w:after="60"/>
              <w:jc w:val="center"/>
              <w:rPr>
                <w:rFonts w:ascii="Arial" w:hAnsi="Arial"/>
                <w:sz w:val="20"/>
                <w:szCs w:val="20"/>
              </w:rPr>
            </w:pPr>
            <w:r>
              <w:rPr>
                <w:rFonts w:ascii="Arial" w:hAnsi="Arial"/>
                <w:sz w:val="20"/>
                <w:szCs w:val="20"/>
              </w:rPr>
              <w:t>/100</w:t>
            </w:r>
          </w:p>
        </w:tc>
      </w:tr>
    </w:tbl>
    <w:p w14:paraId="0A23D50D" w14:textId="77777777" w:rsidR="00E05170" w:rsidRDefault="00E53768" w:rsidP="00E05170">
      <w:pPr>
        <w:pStyle w:val="Heading1"/>
      </w:pPr>
      <w:bookmarkStart w:id="47" w:name="_Section_5.7"/>
      <w:bookmarkStart w:id="48" w:name="_Section_5.7_"/>
      <w:bookmarkStart w:id="49" w:name="_Section_4.10"/>
      <w:bookmarkEnd w:id="47"/>
      <w:bookmarkEnd w:id="48"/>
      <w:bookmarkEnd w:id="49"/>
      <w:r>
        <w:lastRenderedPageBreak/>
        <w:t>Section 4.10</w:t>
      </w:r>
    </w:p>
    <w:p w14:paraId="1BB11A28" w14:textId="77777777" w:rsidR="00E05170" w:rsidRDefault="00E05170" w:rsidP="00E05170"/>
    <w:p w14:paraId="7445407A" w14:textId="77777777" w:rsidR="00E05170" w:rsidRDefault="00E05170" w:rsidP="00E05170"/>
    <w:tbl>
      <w:tblPr>
        <w:tblW w:w="0" w:type="auto"/>
        <w:tblLook w:val="01E0" w:firstRow="1" w:lastRow="1" w:firstColumn="1" w:lastColumn="1" w:noHBand="0" w:noVBand="0"/>
      </w:tblPr>
      <w:tblGrid>
        <w:gridCol w:w="6408"/>
        <w:gridCol w:w="2114"/>
      </w:tblGrid>
      <w:tr w:rsidR="00E05170" w14:paraId="40EE15DF" w14:textId="77777777" w:rsidTr="00E05170">
        <w:tc>
          <w:tcPr>
            <w:tcW w:w="6408" w:type="dxa"/>
          </w:tcPr>
          <w:p w14:paraId="1FC78142" w14:textId="77777777" w:rsidR="00E05170" w:rsidRDefault="00E05170" w:rsidP="00E05170">
            <w:pPr>
              <w:rPr>
                <w:rFonts w:ascii="Arial" w:hAnsi="Arial"/>
              </w:rPr>
            </w:pPr>
            <w:r>
              <w:rPr>
                <w:rFonts w:ascii="Arial" w:hAnsi="Arial"/>
              </w:rPr>
              <w:br w:type="page"/>
            </w:r>
          </w:p>
          <w:p w14:paraId="43B67B0C" w14:textId="77777777" w:rsidR="00B651DE" w:rsidRDefault="00B651DE" w:rsidP="00E05170">
            <w:pPr>
              <w:rPr>
                <w:b/>
                <w:bCs/>
                <w:sz w:val="28"/>
                <w:szCs w:val="28"/>
              </w:rPr>
            </w:pPr>
          </w:p>
          <w:p w14:paraId="4A9B4C6E" w14:textId="77777777" w:rsidR="00E85175" w:rsidRDefault="00E85175" w:rsidP="00E05170">
            <w:pPr>
              <w:rPr>
                <w:rFonts w:ascii="Arial Bold" w:hAnsi="Arial Bold"/>
                <w:b/>
                <w:bCs/>
                <w:color w:val="006600"/>
                <w:sz w:val="36"/>
                <w:szCs w:val="36"/>
              </w:rPr>
            </w:pPr>
            <w:r>
              <w:rPr>
                <w:rFonts w:ascii="Arial Bold" w:hAnsi="Arial Bold"/>
                <w:b/>
                <w:bCs/>
                <w:color w:val="006600"/>
                <w:sz w:val="36"/>
                <w:szCs w:val="36"/>
              </w:rPr>
              <w:t xml:space="preserve">Instructions for </w:t>
            </w:r>
            <w:r w:rsidR="00A7666D">
              <w:rPr>
                <w:rFonts w:ascii="Arial Bold" w:hAnsi="Arial Bold"/>
                <w:b/>
                <w:bCs/>
                <w:color w:val="006600"/>
                <w:sz w:val="36"/>
                <w:szCs w:val="36"/>
              </w:rPr>
              <w:t>Reviewing</w:t>
            </w:r>
          </w:p>
          <w:p w14:paraId="42D00655" w14:textId="77777777" w:rsidR="00E05170" w:rsidRPr="00E85175" w:rsidRDefault="00E85175" w:rsidP="00E05170">
            <w:pPr>
              <w:rPr>
                <w:rFonts w:ascii="Arial Bold" w:hAnsi="Arial Bold"/>
                <w:b/>
                <w:bCs/>
                <w:color w:val="006600"/>
                <w:sz w:val="36"/>
                <w:szCs w:val="36"/>
              </w:rPr>
            </w:pPr>
            <w:r>
              <w:rPr>
                <w:rFonts w:ascii="Arial Bold" w:hAnsi="Arial Bold"/>
                <w:b/>
                <w:bCs/>
                <w:color w:val="006600"/>
                <w:sz w:val="36"/>
                <w:szCs w:val="36"/>
              </w:rPr>
              <w:t xml:space="preserve">Full Papers and </w:t>
            </w:r>
            <w:r w:rsidR="00A7666D">
              <w:rPr>
                <w:rFonts w:ascii="Arial Bold" w:hAnsi="Arial Bold"/>
                <w:b/>
                <w:bCs/>
                <w:color w:val="006600"/>
                <w:sz w:val="36"/>
                <w:szCs w:val="36"/>
              </w:rPr>
              <w:t xml:space="preserve">for Providing </w:t>
            </w:r>
            <w:r>
              <w:rPr>
                <w:rFonts w:ascii="Arial Bold" w:hAnsi="Arial Bold"/>
                <w:b/>
                <w:bCs/>
                <w:color w:val="006600"/>
                <w:sz w:val="36"/>
                <w:szCs w:val="36"/>
              </w:rPr>
              <w:t>Author Feedback</w:t>
            </w:r>
          </w:p>
        </w:tc>
        <w:tc>
          <w:tcPr>
            <w:tcW w:w="2114" w:type="dxa"/>
            <w:hideMark/>
          </w:tcPr>
          <w:p w14:paraId="418FB3B6" w14:textId="77777777" w:rsidR="00E05170" w:rsidRDefault="00E05170" w:rsidP="00E05170">
            <w:pPr>
              <w:jc w:val="center"/>
              <w:rPr>
                <w:b/>
                <w:bCs/>
                <w:sz w:val="28"/>
                <w:szCs w:val="28"/>
              </w:rPr>
            </w:pPr>
            <w:r>
              <w:rPr>
                <w:rFonts w:ascii="Arial" w:hAnsi="Arial" w:cs="Arial"/>
                <w:b/>
                <w:noProof/>
                <w:sz w:val="22"/>
                <w:szCs w:val="22"/>
                <w:lang w:val="en-US" w:eastAsia="en-US"/>
              </w:rPr>
              <w:drawing>
                <wp:inline distT="0" distB="0" distL="0" distR="0" wp14:anchorId="4D0A4A71" wp14:editId="1ED6AB44">
                  <wp:extent cx="751205" cy="617220"/>
                  <wp:effectExtent l="0" t="0" r="0" b="0"/>
                  <wp:docPr id="11" name="Picture 11" descr="iasl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asls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1205" cy="617220"/>
                          </a:xfrm>
                          <a:prstGeom prst="rect">
                            <a:avLst/>
                          </a:prstGeom>
                          <a:noFill/>
                          <a:ln>
                            <a:noFill/>
                          </a:ln>
                        </pic:spPr>
                      </pic:pic>
                    </a:graphicData>
                  </a:graphic>
                </wp:inline>
              </w:drawing>
            </w:r>
          </w:p>
        </w:tc>
      </w:tr>
    </w:tbl>
    <w:p w14:paraId="08C9F42A" w14:textId="77777777" w:rsidR="00E05170" w:rsidRDefault="00E05170" w:rsidP="00E05170"/>
    <w:p w14:paraId="46A8B52A" w14:textId="77777777" w:rsidR="00E05170" w:rsidRDefault="00E05170" w:rsidP="00E05170"/>
    <w:p w14:paraId="513AF827" w14:textId="77777777" w:rsidR="00B651DE" w:rsidRDefault="00B651DE" w:rsidP="00E05170"/>
    <w:p w14:paraId="5E4EDF96" w14:textId="77777777" w:rsidR="005A2DE4" w:rsidRDefault="005A2DE4" w:rsidP="005A2DE4">
      <w:pPr>
        <w:rPr>
          <w:rFonts w:ascii="Arial" w:hAnsi="Arial"/>
          <w:sz w:val="22"/>
          <w:szCs w:val="22"/>
        </w:rPr>
      </w:pPr>
      <w:r>
        <w:rPr>
          <w:rFonts w:ascii="Arial" w:hAnsi="Arial"/>
          <w:sz w:val="22"/>
          <w:szCs w:val="22"/>
        </w:rPr>
        <w:t>The Vice Program Chair is responsible for coordinating the review of full</w:t>
      </w:r>
      <w:r w:rsidR="003F6C50">
        <w:rPr>
          <w:rFonts w:ascii="Arial" w:hAnsi="Arial"/>
          <w:sz w:val="22"/>
          <w:szCs w:val="22"/>
        </w:rPr>
        <w:t xml:space="preserve"> papers, which will be published </w:t>
      </w:r>
      <w:r w:rsidR="009763C3">
        <w:rPr>
          <w:rFonts w:ascii="Arial" w:hAnsi="Arial"/>
          <w:sz w:val="22"/>
          <w:szCs w:val="22"/>
        </w:rPr>
        <w:t>in the C</w:t>
      </w:r>
      <w:r>
        <w:rPr>
          <w:rFonts w:ascii="Arial" w:hAnsi="Arial"/>
          <w:sz w:val="22"/>
          <w:szCs w:val="22"/>
        </w:rPr>
        <w:t xml:space="preserve">onference Proceedings. </w:t>
      </w:r>
    </w:p>
    <w:p w14:paraId="12E45B28" w14:textId="77777777" w:rsidR="00B651DE" w:rsidRDefault="00B651DE" w:rsidP="00E05170"/>
    <w:p w14:paraId="5D89C2F4" w14:textId="77777777" w:rsidR="00E05170" w:rsidRDefault="00E05170" w:rsidP="00E05170">
      <w:pPr>
        <w:rPr>
          <w:rFonts w:ascii="Arial" w:hAnsi="Arial" w:cs="Arial"/>
          <w:sz w:val="22"/>
          <w:szCs w:val="22"/>
        </w:rPr>
      </w:pPr>
      <w:r>
        <w:rPr>
          <w:rFonts w:ascii="Arial" w:hAnsi="Arial" w:cs="Arial"/>
          <w:sz w:val="22"/>
          <w:szCs w:val="22"/>
        </w:rPr>
        <w:t xml:space="preserve">The following form is designed to help reviewers evaluate the </w:t>
      </w:r>
      <w:r w:rsidR="00A7666D">
        <w:rPr>
          <w:rFonts w:ascii="Arial" w:hAnsi="Arial" w:cs="Arial"/>
          <w:sz w:val="22"/>
          <w:szCs w:val="22"/>
        </w:rPr>
        <w:t xml:space="preserve">full </w:t>
      </w:r>
      <w:r>
        <w:rPr>
          <w:rFonts w:ascii="Arial" w:hAnsi="Arial" w:cs="Arial"/>
          <w:sz w:val="22"/>
          <w:szCs w:val="22"/>
        </w:rPr>
        <w:t xml:space="preserve">papers </w:t>
      </w:r>
      <w:r w:rsidR="003F6C50">
        <w:rPr>
          <w:rFonts w:ascii="Arial" w:hAnsi="Arial" w:cs="Arial"/>
          <w:sz w:val="22"/>
          <w:szCs w:val="22"/>
        </w:rPr>
        <w:t>and to provide feedback to the authors.</w:t>
      </w:r>
    </w:p>
    <w:p w14:paraId="0908F80A" w14:textId="77777777" w:rsidR="00E05170" w:rsidRDefault="00E05170" w:rsidP="00E05170">
      <w:pPr>
        <w:rPr>
          <w:rFonts w:ascii="Arial" w:hAnsi="Arial" w:cs="Arial"/>
          <w:sz w:val="22"/>
          <w:szCs w:val="22"/>
        </w:rPr>
      </w:pPr>
    </w:p>
    <w:p w14:paraId="3820529A" w14:textId="77777777" w:rsidR="00E05170" w:rsidRDefault="00E05170" w:rsidP="00E05170">
      <w:pPr>
        <w:rPr>
          <w:rFonts w:ascii="Arial" w:hAnsi="Arial" w:cs="Arial"/>
          <w:sz w:val="22"/>
          <w:szCs w:val="22"/>
        </w:rPr>
      </w:pPr>
      <w:r>
        <w:rPr>
          <w:rFonts w:ascii="Arial" w:hAnsi="Arial" w:cs="Arial"/>
          <w:sz w:val="22"/>
          <w:szCs w:val="22"/>
        </w:rPr>
        <w:t>If revisions are recommended, reviewers should be as specific as possible in delineating the changes and should indicate which changes are recommended and which are mandatory.</w:t>
      </w:r>
    </w:p>
    <w:p w14:paraId="4B0DB5E9" w14:textId="77777777" w:rsidR="00E05170" w:rsidRDefault="00E05170" w:rsidP="00E05170">
      <w:pPr>
        <w:rPr>
          <w:rFonts w:ascii="Arial" w:hAnsi="Arial" w:cs="Arial"/>
          <w:sz w:val="22"/>
          <w:szCs w:val="22"/>
        </w:rPr>
      </w:pPr>
    </w:p>
    <w:p w14:paraId="68088EEC" w14:textId="77777777" w:rsidR="00E05170" w:rsidRDefault="00E05170" w:rsidP="00E05170">
      <w:pPr>
        <w:rPr>
          <w:rFonts w:ascii="Arial" w:hAnsi="Arial" w:cs="Arial"/>
          <w:sz w:val="22"/>
          <w:szCs w:val="22"/>
        </w:rPr>
      </w:pPr>
      <w:r>
        <w:rPr>
          <w:rFonts w:ascii="Arial" w:hAnsi="Arial" w:cs="Arial"/>
          <w:sz w:val="22"/>
          <w:szCs w:val="22"/>
        </w:rPr>
        <w:t xml:space="preserve">Please return the review as soon as possible (but no later than 3 weeks after receiving the </w:t>
      </w:r>
      <w:r w:rsidR="006813DC">
        <w:rPr>
          <w:rFonts w:ascii="Arial" w:hAnsi="Arial" w:cs="Arial"/>
          <w:sz w:val="22"/>
          <w:szCs w:val="22"/>
        </w:rPr>
        <w:t>paper</w:t>
      </w:r>
      <w:r>
        <w:rPr>
          <w:rFonts w:ascii="Arial" w:hAnsi="Arial" w:cs="Arial"/>
          <w:sz w:val="22"/>
          <w:szCs w:val="22"/>
        </w:rPr>
        <w:t>) to:</w:t>
      </w:r>
    </w:p>
    <w:p w14:paraId="2B5FE76D" w14:textId="77777777" w:rsidR="00E05170" w:rsidRDefault="00E05170" w:rsidP="00E05170">
      <w:pPr>
        <w:rPr>
          <w:rFonts w:ascii="Arial" w:hAnsi="Arial" w:cs="Arial"/>
          <w:sz w:val="22"/>
          <w:szCs w:val="22"/>
        </w:rPr>
      </w:pPr>
    </w:p>
    <w:p w14:paraId="193E0576" w14:textId="77777777" w:rsidR="00E05170" w:rsidRDefault="00E05170" w:rsidP="00E05170">
      <w:pPr>
        <w:rPr>
          <w:rFonts w:ascii="Arial" w:hAnsi="Arial" w:cs="Arial"/>
          <w:sz w:val="22"/>
          <w:szCs w:val="22"/>
        </w:rPr>
      </w:pPr>
      <w:r>
        <w:rPr>
          <w:rFonts w:ascii="Arial" w:hAnsi="Arial" w:cs="Arial"/>
          <w:sz w:val="22"/>
          <w:szCs w:val="22"/>
        </w:rPr>
        <w:t>The Vice Program Chair</w:t>
      </w:r>
    </w:p>
    <w:p w14:paraId="7B643091" w14:textId="77777777" w:rsidR="00E05170" w:rsidRDefault="00E05170" w:rsidP="00E05170">
      <w:pPr>
        <w:rPr>
          <w:rFonts w:ascii="Arial" w:hAnsi="Arial" w:cs="Arial"/>
          <w:sz w:val="22"/>
          <w:szCs w:val="22"/>
        </w:rPr>
      </w:pPr>
      <w:r>
        <w:rPr>
          <w:rFonts w:ascii="Arial" w:hAnsi="Arial" w:cs="Arial"/>
          <w:sz w:val="22"/>
          <w:szCs w:val="22"/>
        </w:rPr>
        <w:t xml:space="preserve">Email: </w:t>
      </w:r>
      <w:r w:rsidRPr="0037247E">
        <w:rPr>
          <w:rFonts w:ascii="Arial" w:hAnsi="Arial" w:cs="Arial"/>
          <w:color w:val="FF0000"/>
          <w:sz w:val="22"/>
          <w:szCs w:val="22"/>
        </w:rPr>
        <w:t>&lt;XXXXX&gt;</w:t>
      </w:r>
    </w:p>
    <w:p w14:paraId="4DA82D6D" w14:textId="77777777" w:rsidR="00E05170" w:rsidRDefault="00E05170" w:rsidP="00E05170">
      <w:pPr>
        <w:rPr>
          <w:rFonts w:ascii="Arial" w:hAnsi="Arial" w:cs="Arial"/>
          <w:sz w:val="22"/>
          <w:szCs w:val="22"/>
        </w:rPr>
      </w:pPr>
    </w:p>
    <w:p w14:paraId="47E38716" w14:textId="77777777" w:rsidR="00E05170" w:rsidRDefault="00E05170" w:rsidP="00E05170">
      <w:pPr>
        <w:rPr>
          <w:rFonts w:ascii="Arial" w:hAnsi="Arial" w:cs="Arial"/>
          <w:sz w:val="22"/>
          <w:szCs w:val="22"/>
        </w:rPr>
      </w:pPr>
      <w:r>
        <w:rPr>
          <w:rFonts w:ascii="Arial" w:hAnsi="Arial" w:cs="Arial"/>
          <w:sz w:val="22"/>
          <w:szCs w:val="22"/>
        </w:rPr>
        <w:t>Many thanks for your contribution to the Conference.</w:t>
      </w:r>
    </w:p>
    <w:p w14:paraId="7EC244AF" w14:textId="77777777" w:rsidR="00E05170" w:rsidRDefault="00E05170" w:rsidP="00E05170">
      <w:pPr>
        <w:pBdr>
          <w:bottom w:val="single" w:sz="4" w:space="1" w:color="auto"/>
        </w:pBdr>
        <w:rPr>
          <w:rFonts w:ascii="Arial" w:hAnsi="Arial" w:cs="Arial"/>
        </w:rPr>
      </w:pPr>
    </w:p>
    <w:p w14:paraId="7DD1EAC7" w14:textId="77777777" w:rsidR="00E05170" w:rsidRDefault="00E05170" w:rsidP="00E05170">
      <w:pPr>
        <w:rPr>
          <w:rFonts w:ascii="Arial" w:hAnsi="Arial" w:cs="Arial"/>
        </w:rPr>
      </w:pPr>
    </w:p>
    <w:p w14:paraId="7928C236" w14:textId="77777777" w:rsidR="00E05170" w:rsidRDefault="00E05170" w:rsidP="00E05170">
      <w:pPr>
        <w:rPr>
          <w:rFonts w:ascii="Arial" w:hAnsi="Arial" w:cs="Arial"/>
          <w:iCs/>
          <w:sz w:val="22"/>
          <w:szCs w:val="22"/>
        </w:rPr>
      </w:pPr>
      <w:r>
        <w:rPr>
          <w:rFonts w:ascii="Arial" w:hAnsi="Arial" w:cs="Arial"/>
          <w:b/>
          <w:iCs/>
        </w:rPr>
        <w:t>Reviewer name:</w:t>
      </w:r>
      <w:r>
        <w:rPr>
          <w:rFonts w:ascii="Arial" w:hAnsi="Arial" w:cs="Arial"/>
          <w:iCs/>
          <w:sz w:val="22"/>
          <w:szCs w:val="22"/>
        </w:rPr>
        <w:t xml:space="preserve"> (to be removed before feedback is provided to author): </w:t>
      </w:r>
      <w:r w:rsidRPr="0037247E">
        <w:rPr>
          <w:rFonts w:ascii="Arial" w:hAnsi="Arial" w:cs="Arial"/>
          <w:iCs/>
          <w:color w:val="FF0000"/>
          <w:sz w:val="22"/>
          <w:szCs w:val="22"/>
        </w:rPr>
        <w:t>&lt;XXX&gt;</w:t>
      </w:r>
    </w:p>
    <w:p w14:paraId="2BAF7D71" w14:textId="77777777" w:rsidR="00E05170" w:rsidRDefault="00E05170" w:rsidP="00E05170">
      <w:pPr>
        <w:rPr>
          <w:rFonts w:ascii="Arial" w:hAnsi="Arial" w:cs="Arial"/>
          <w:iCs/>
        </w:rPr>
      </w:pPr>
    </w:p>
    <w:p w14:paraId="066C1A37" w14:textId="77777777" w:rsidR="00E05170" w:rsidRDefault="00E05170" w:rsidP="00E05170">
      <w:pPr>
        <w:pStyle w:val="BodyText2"/>
        <w:jc w:val="both"/>
        <w:rPr>
          <w:rFonts w:ascii="Arial" w:hAnsi="Arial" w:cs="Arial"/>
          <w:b w:val="0"/>
          <w:bCs w:val="0"/>
          <w:sz w:val="22"/>
          <w:szCs w:val="22"/>
        </w:rPr>
      </w:pPr>
      <w:r>
        <w:rPr>
          <w:rFonts w:ascii="Arial" w:hAnsi="Arial" w:cs="Arial"/>
          <w:iCs/>
          <w:sz w:val="24"/>
        </w:rPr>
        <w:t>Article title:</w:t>
      </w:r>
      <w:r>
        <w:rPr>
          <w:rFonts w:ascii="Arial" w:hAnsi="Arial" w:cs="Arial"/>
          <w:sz w:val="24"/>
        </w:rPr>
        <w:t xml:space="preserve"> </w:t>
      </w:r>
      <w:r w:rsidRPr="0037247E">
        <w:rPr>
          <w:rFonts w:ascii="Arial" w:hAnsi="Arial" w:cs="Arial"/>
          <w:b w:val="0"/>
          <w:color w:val="FF0000"/>
          <w:sz w:val="24"/>
        </w:rPr>
        <w:t>&lt;</w:t>
      </w:r>
      <w:r w:rsidRPr="0037247E">
        <w:rPr>
          <w:rFonts w:ascii="Arial" w:hAnsi="Arial" w:cs="Arial"/>
          <w:b w:val="0"/>
          <w:bCs w:val="0"/>
          <w:color w:val="FF0000"/>
          <w:sz w:val="22"/>
          <w:szCs w:val="22"/>
        </w:rPr>
        <w:t>XXXXX&gt;</w:t>
      </w:r>
    </w:p>
    <w:p w14:paraId="7C36725D" w14:textId="77777777" w:rsidR="00E05170" w:rsidRDefault="00E05170" w:rsidP="00E05170">
      <w:pPr>
        <w:rPr>
          <w:rFonts w:ascii="Arial" w:hAnsi="Arial" w:cs="Arial"/>
          <w:iCs/>
        </w:rPr>
      </w:pPr>
    </w:p>
    <w:p w14:paraId="4FCE5770" w14:textId="77777777" w:rsidR="00E05170" w:rsidRDefault="00E05170" w:rsidP="00E05170">
      <w:pPr>
        <w:rPr>
          <w:rFonts w:ascii="Arial" w:hAnsi="Arial" w:cs="Arial"/>
          <w:iCs/>
          <w:sz w:val="22"/>
          <w:szCs w:val="22"/>
        </w:rPr>
      </w:pPr>
      <w:r>
        <w:rPr>
          <w:rFonts w:ascii="Arial" w:hAnsi="Arial" w:cs="Arial"/>
          <w:b/>
          <w:iCs/>
        </w:rPr>
        <w:t>Date:</w:t>
      </w:r>
      <w:r>
        <w:rPr>
          <w:rFonts w:ascii="Arial" w:hAnsi="Arial" w:cs="Arial"/>
          <w:iCs/>
          <w:sz w:val="22"/>
          <w:szCs w:val="22"/>
        </w:rPr>
        <w:t xml:space="preserve"> </w:t>
      </w:r>
      <w:r w:rsidRPr="0037247E">
        <w:rPr>
          <w:rFonts w:ascii="Arial" w:hAnsi="Arial" w:cs="Arial"/>
          <w:iCs/>
          <w:color w:val="FF0000"/>
          <w:sz w:val="22"/>
          <w:szCs w:val="22"/>
        </w:rPr>
        <w:t>&lt;XXXXX&gt;</w:t>
      </w:r>
    </w:p>
    <w:p w14:paraId="39FD550E" w14:textId="77777777" w:rsidR="00E05170" w:rsidRDefault="00E05170" w:rsidP="00E05170">
      <w:pPr>
        <w:rPr>
          <w:rFonts w:ascii="Arial" w:hAnsi="Arial" w:cs="Arial"/>
          <w:iCs/>
        </w:rPr>
      </w:pPr>
    </w:p>
    <w:p w14:paraId="46B4CD1B" w14:textId="77777777" w:rsidR="00E05170" w:rsidRDefault="00E05170" w:rsidP="00E05170">
      <w:pPr>
        <w:pStyle w:val="Heading2"/>
        <w:rPr>
          <w:rFonts w:ascii="Arial" w:hAnsi="Arial" w:cs="Arial"/>
        </w:rPr>
      </w:pPr>
      <w:r>
        <w:rPr>
          <w:rFonts w:ascii="Arial" w:hAnsi="Arial" w:cs="Arial"/>
        </w:rPr>
        <w:t>Summary comments for the author</w:t>
      </w:r>
    </w:p>
    <w:p w14:paraId="212D688A" w14:textId="77777777" w:rsidR="00E05170" w:rsidRDefault="00E05170" w:rsidP="00E05170">
      <w:pPr>
        <w:rPr>
          <w:rFonts w:ascii="Arial" w:hAnsi="Arial" w:cs="Arial"/>
          <w:iCs/>
        </w:rPr>
      </w:pPr>
    </w:p>
    <w:p w14:paraId="661046E7" w14:textId="77777777" w:rsidR="00E05170" w:rsidRDefault="00E05170" w:rsidP="00E05170">
      <w:pPr>
        <w:rPr>
          <w:rFonts w:ascii="Arial" w:hAnsi="Arial" w:cs="Arial"/>
          <w:iCs/>
          <w:sz w:val="22"/>
          <w:szCs w:val="22"/>
        </w:rPr>
      </w:pPr>
      <w:r>
        <w:rPr>
          <w:rFonts w:ascii="Arial" w:hAnsi="Arial" w:cs="Arial"/>
          <w:iCs/>
          <w:sz w:val="22"/>
          <w:szCs w:val="22"/>
        </w:rPr>
        <w:t>Please enter the appropriate word from the choices in parentheses.</w:t>
      </w:r>
    </w:p>
    <w:p w14:paraId="197D04C8" w14:textId="77777777" w:rsidR="00E05170" w:rsidRDefault="00E05170" w:rsidP="00E05170">
      <w:pPr>
        <w:rPr>
          <w:rFonts w:ascii="Arial" w:hAnsi="Arial" w:cs="Arial"/>
          <w:iCs/>
        </w:rPr>
      </w:pPr>
    </w:p>
    <w:tbl>
      <w:tblPr>
        <w:tblW w:w="0" w:type="auto"/>
        <w:tblLook w:val="01E0" w:firstRow="1" w:lastRow="1" w:firstColumn="1" w:lastColumn="1" w:noHBand="0" w:noVBand="0"/>
      </w:tblPr>
      <w:tblGrid>
        <w:gridCol w:w="630"/>
        <w:gridCol w:w="701"/>
        <w:gridCol w:w="4352"/>
        <w:gridCol w:w="1415"/>
        <w:gridCol w:w="1121"/>
        <w:gridCol w:w="1023"/>
      </w:tblGrid>
      <w:tr w:rsidR="00E05170" w14:paraId="28582857" w14:textId="77777777" w:rsidTr="00E05170">
        <w:tc>
          <w:tcPr>
            <w:tcW w:w="648" w:type="dxa"/>
            <w:hideMark/>
          </w:tcPr>
          <w:p w14:paraId="6C2D1F9B" w14:textId="77777777" w:rsidR="00E05170" w:rsidRDefault="00E05170" w:rsidP="00E05170">
            <w:pPr>
              <w:spacing w:before="60" w:after="60"/>
              <w:rPr>
                <w:rFonts w:ascii="Arial" w:hAnsi="Arial" w:cs="Arial"/>
                <w:iCs/>
              </w:rPr>
            </w:pPr>
            <w:r>
              <w:rPr>
                <w:rFonts w:ascii="Arial" w:hAnsi="Arial" w:cs="Arial"/>
                <w:iCs/>
                <w:sz w:val="22"/>
                <w:szCs w:val="22"/>
              </w:rPr>
              <w:t>1</w:t>
            </w:r>
          </w:p>
        </w:tc>
        <w:tc>
          <w:tcPr>
            <w:tcW w:w="5220" w:type="dxa"/>
            <w:gridSpan w:val="2"/>
            <w:hideMark/>
          </w:tcPr>
          <w:p w14:paraId="1A226AEE" w14:textId="77777777" w:rsidR="00E05170" w:rsidRDefault="00582A68" w:rsidP="00582A68">
            <w:pPr>
              <w:spacing w:before="60" w:after="60"/>
              <w:rPr>
                <w:rFonts w:ascii="Arial" w:hAnsi="Arial" w:cs="Arial"/>
                <w:iCs/>
              </w:rPr>
            </w:pPr>
            <w:r>
              <w:rPr>
                <w:rFonts w:ascii="Arial" w:hAnsi="Arial" w:cs="Arial"/>
                <w:iCs/>
                <w:sz w:val="22"/>
                <w:szCs w:val="22"/>
              </w:rPr>
              <w:t xml:space="preserve">Originality of the paper </w:t>
            </w:r>
          </w:p>
        </w:tc>
        <w:tc>
          <w:tcPr>
            <w:tcW w:w="900" w:type="dxa"/>
            <w:hideMark/>
          </w:tcPr>
          <w:p w14:paraId="356CFC69" w14:textId="77777777" w:rsidR="00E05170" w:rsidRDefault="00E05170" w:rsidP="00E05170">
            <w:pPr>
              <w:spacing w:before="60" w:after="60"/>
              <w:jc w:val="center"/>
              <w:rPr>
                <w:rFonts w:ascii="Arial" w:hAnsi="Arial" w:cs="Arial"/>
                <w:iCs/>
              </w:rPr>
            </w:pPr>
            <w:r>
              <w:rPr>
                <w:rFonts w:ascii="Arial" w:hAnsi="Arial" w:cs="Arial"/>
                <w:iCs/>
                <w:sz w:val="22"/>
                <w:szCs w:val="22"/>
              </w:rPr>
              <w:t>High</w:t>
            </w:r>
          </w:p>
        </w:tc>
        <w:tc>
          <w:tcPr>
            <w:tcW w:w="900" w:type="dxa"/>
            <w:hideMark/>
          </w:tcPr>
          <w:p w14:paraId="311C1AB7" w14:textId="77777777" w:rsidR="00E05170" w:rsidRDefault="00E05170" w:rsidP="00E05170">
            <w:pPr>
              <w:spacing w:before="60" w:after="60"/>
              <w:jc w:val="center"/>
              <w:rPr>
                <w:rFonts w:ascii="Arial" w:hAnsi="Arial" w:cs="Arial"/>
                <w:iCs/>
              </w:rPr>
            </w:pPr>
            <w:r>
              <w:rPr>
                <w:rFonts w:ascii="Arial" w:hAnsi="Arial" w:cs="Arial"/>
                <w:iCs/>
                <w:sz w:val="22"/>
                <w:szCs w:val="22"/>
              </w:rPr>
              <w:t>Med</w:t>
            </w:r>
          </w:p>
        </w:tc>
        <w:tc>
          <w:tcPr>
            <w:tcW w:w="854" w:type="dxa"/>
            <w:hideMark/>
          </w:tcPr>
          <w:p w14:paraId="1E39BEC4" w14:textId="77777777" w:rsidR="00E05170" w:rsidRDefault="00E05170" w:rsidP="00E05170">
            <w:pPr>
              <w:spacing w:before="60" w:after="60"/>
              <w:jc w:val="center"/>
              <w:rPr>
                <w:rFonts w:ascii="Arial" w:hAnsi="Arial" w:cs="Arial"/>
                <w:iCs/>
              </w:rPr>
            </w:pPr>
            <w:r>
              <w:rPr>
                <w:rFonts w:ascii="Arial" w:hAnsi="Arial" w:cs="Arial"/>
                <w:iCs/>
                <w:sz w:val="22"/>
                <w:szCs w:val="22"/>
              </w:rPr>
              <w:t>Low</w:t>
            </w:r>
          </w:p>
        </w:tc>
      </w:tr>
      <w:tr w:rsidR="00E05170" w14:paraId="26D1B185" w14:textId="77777777" w:rsidTr="00E05170">
        <w:tc>
          <w:tcPr>
            <w:tcW w:w="648" w:type="dxa"/>
            <w:hideMark/>
          </w:tcPr>
          <w:p w14:paraId="591061DA" w14:textId="77777777" w:rsidR="00E05170" w:rsidRDefault="00E05170" w:rsidP="00E05170">
            <w:pPr>
              <w:spacing w:before="60" w:after="60"/>
              <w:rPr>
                <w:rFonts w:ascii="Arial" w:hAnsi="Arial" w:cs="Arial"/>
                <w:iCs/>
              </w:rPr>
            </w:pPr>
            <w:r>
              <w:rPr>
                <w:rFonts w:ascii="Arial" w:hAnsi="Arial" w:cs="Arial"/>
                <w:iCs/>
                <w:sz w:val="22"/>
                <w:szCs w:val="22"/>
              </w:rPr>
              <w:t>2</w:t>
            </w:r>
          </w:p>
        </w:tc>
        <w:tc>
          <w:tcPr>
            <w:tcW w:w="5220" w:type="dxa"/>
            <w:gridSpan w:val="2"/>
            <w:hideMark/>
          </w:tcPr>
          <w:p w14:paraId="6486D6A3" w14:textId="77777777" w:rsidR="00E05170" w:rsidRDefault="00582A68" w:rsidP="00582A68">
            <w:pPr>
              <w:spacing w:before="60" w:after="60"/>
              <w:rPr>
                <w:rFonts w:ascii="Arial" w:hAnsi="Arial" w:cs="Arial"/>
                <w:iCs/>
              </w:rPr>
            </w:pPr>
            <w:r>
              <w:rPr>
                <w:rFonts w:ascii="Arial" w:hAnsi="Arial" w:cs="Arial"/>
                <w:iCs/>
                <w:sz w:val="22"/>
                <w:szCs w:val="22"/>
              </w:rPr>
              <w:t>Interest/relevance to conference participants</w:t>
            </w:r>
            <w:r w:rsidDel="00582A68">
              <w:rPr>
                <w:rFonts w:ascii="Arial" w:hAnsi="Arial" w:cs="Arial"/>
                <w:iCs/>
                <w:sz w:val="22"/>
                <w:szCs w:val="22"/>
              </w:rPr>
              <w:t xml:space="preserve"> </w:t>
            </w:r>
          </w:p>
        </w:tc>
        <w:tc>
          <w:tcPr>
            <w:tcW w:w="900" w:type="dxa"/>
            <w:hideMark/>
          </w:tcPr>
          <w:p w14:paraId="23E52161" w14:textId="77777777" w:rsidR="00E05170" w:rsidRDefault="00E05170" w:rsidP="00E05170">
            <w:pPr>
              <w:spacing w:before="60" w:after="60"/>
              <w:jc w:val="center"/>
              <w:rPr>
                <w:rFonts w:ascii="Arial" w:hAnsi="Arial" w:cs="Arial"/>
                <w:iCs/>
              </w:rPr>
            </w:pPr>
            <w:r>
              <w:rPr>
                <w:rFonts w:ascii="Arial" w:hAnsi="Arial" w:cs="Arial"/>
                <w:iCs/>
                <w:sz w:val="22"/>
                <w:szCs w:val="22"/>
              </w:rPr>
              <w:t>High</w:t>
            </w:r>
          </w:p>
        </w:tc>
        <w:tc>
          <w:tcPr>
            <w:tcW w:w="900" w:type="dxa"/>
            <w:hideMark/>
          </w:tcPr>
          <w:p w14:paraId="283E4AE0" w14:textId="77777777" w:rsidR="00E05170" w:rsidRDefault="00E05170" w:rsidP="00E05170">
            <w:pPr>
              <w:spacing w:before="60" w:after="60"/>
              <w:jc w:val="center"/>
              <w:rPr>
                <w:rFonts w:ascii="Arial" w:hAnsi="Arial" w:cs="Arial"/>
                <w:iCs/>
              </w:rPr>
            </w:pPr>
            <w:r>
              <w:rPr>
                <w:rFonts w:ascii="Arial" w:hAnsi="Arial" w:cs="Arial"/>
                <w:iCs/>
                <w:sz w:val="22"/>
                <w:szCs w:val="22"/>
              </w:rPr>
              <w:t>Med</w:t>
            </w:r>
          </w:p>
        </w:tc>
        <w:tc>
          <w:tcPr>
            <w:tcW w:w="854" w:type="dxa"/>
            <w:hideMark/>
          </w:tcPr>
          <w:p w14:paraId="78CB3589" w14:textId="77777777" w:rsidR="00E05170" w:rsidRDefault="00E05170" w:rsidP="00E05170">
            <w:pPr>
              <w:spacing w:before="60" w:after="60"/>
              <w:jc w:val="center"/>
              <w:rPr>
                <w:rFonts w:ascii="Arial" w:hAnsi="Arial" w:cs="Arial"/>
                <w:iCs/>
              </w:rPr>
            </w:pPr>
            <w:r>
              <w:rPr>
                <w:rFonts w:ascii="Arial" w:hAnsi="Arial" w:cs="Arial"/>
                <w:iCs/>
                <w:sz w:val="22"/>
                <w:szCs w:val="22"/>
              </w:rPr>
              <w:t>Low</w:t>
            </w:r>
          </w:p>
        </w:tc>
      </w:tr>
      <w:tr w:rsidR="00E05170" w14:paraId="22C274C8" w14:textId="77777777" w:rsidTr="00E05170">
        <w:tc>
          <w:tcPr>
            <w:tcW w:w="648" w:type="dxa"/>
            <w:hideMark/>
          </w:tcPr>
          <w:p w14:paraId="559412C2" w14:textId="77777777" w:rsidR="00E05170" w:rsidRDefault="00E05170" w:rsidP="00E05170">
            <w:pPr>
              <w:spacing w:before="60" w:after="60"/>
              <w:rPr>
                <w:rFonts w:ascii="Arial" w:hAnsi="Arial" w:cs="Arial"/>
                <w:iCs/>
              </w:rPr>
            </w:pPr>
            <w:r>
              <w:rPr>
                <w:rFonts w:ascii="Arial" w:hAnsi="Arial" w:cs="Arial"/>
                <w:iCs/>
                <w:sz w:val="22"/>
                <w:szCs w:val="22"/>
              </w:rPr>
              <w:t>3</w:t>
            </w:r>
          </w:p>
        </w:tc>
        <w:tc>
          <w:tcPr>
            <w:tcW w:w="7874" w:type="dxa"/>
            <w:gridSpan w:val="5"/>
            <w:hideMark/>
          </w:tcPr>
          <w:p w14:paraId="2CA07558" w14:textId="77777777" w:rsidR="00E05170" w:rsidRDefault="00E05170" w:rsidP="00E05170">
            <w:pPr>
              <w:spacing w:before="60" w:after="60"/>
              <w:rPr>
                <w:rFonts w:ascii="Arial" w:hAnsi="Arial" w:cs="Arial"/>
                <w:iCs/>
              </w:rPr>
            </w:pPr>
            <w:r>
              <w:rPr>
                <w:rFonts w:ascii="Arial" w:hAnsi="Arial" w:cs="Arial"/>
                <w:iCs/>
                <w:sz w:val="22"/>
                <w:szCs w:val="22"/>
              </w:rPr>
              <w:t>Content</w:t>
            </w:r>
          </w:p>
        </w:tc>
      </w:tr>
      <w:tr w:rsidR="00E05170" w14:paraId="243F2FFB" w14:textId="77777777" w:rsidTr="00E05170">
        <w:tc>
          <w:tcPr>
            <w:tcW w:w="648" w:type="dxa"/>
          </w:tcPr>
          <w:p w14:paraId="1906DEE5" w14:textId="77777777" w:rsidR="00E05170" w:rsidRDefault="00E05170" w:rsidP="00E05170">
            <w:pPr>
              <w:spacing w:before="60" w:after="60"/>
              <w:rPr>
                <w:rFonts w:ascii="Arial" w:hAnsi="Arial" w:cs="Arial"/>
                <w:iCs/>
              </w:rPr>
            </w:pPr>
          </w:p>
        </w:tc>
        <w:tc>
          <w:tcPr>
            <w:tcW w:w="720" w:type="dxa"/>
            <w:hideMark/>
          </w:tcPr>
          <w:p w14:paraId="37A1C08C" w14:textId="77777777" w:rsidR="00E05170" w:rsidRDefault="00685C2C" w:rsidP="00E05170">
            <w:pPr>
              <w:spacing w:before="60" w:after="60"/>
              <w:rPr>
                <w:rFonts w:ascii="Arial" w:hAnsi="Arial" w:cs="Arial"/>
                <w:iCs/>
              </w:rPr>
            </w:pPr>
            <w:r>
              <w:rPr>
                <w:rFonts w:ascii="Arial" w:hAnsi="Arial" w:cs="Arial"/>
                <w:iCs/>
                <w:sz w:val="22"/>
                <w:szCs w:val="22"/>
              </w:rPr>
              <w:t>a.</w:t>
            </w:r>
          </w:p>
        </w:tc>
        <w:tc>
          <w:tcPr>
            <w:tcW w:w="4500" w:type="dxa"/>
            <w:hideMark/>
          </w:tcPr>
          <w:p w14:paraId="53648E07" w14:textId="77777777" w:rsidR="00E05170" w:rsidRDefault="00685C2C" w:rsidP="00E05170">
            <w:pPr>
              <w:spacing w:before="60" w:after="60"/>
              <w:rPr>
                <w:rFonts w:ascii="Arial" w:hAnsi="Arial" w:cs="Arial"/>
                <w:iCs/>
              </w:rPr>
            </w:pPr>
            <w:r>
              <w:rPr>
                <w:rFonts w:ascii="Arial" w:hAnsi="Arial" w:cs="Arial"/>
                <w:iCs/>
                <w:sz w:val="22"/>
                <w:szCs w:val="22"/>
              </w:rPr>
              <w:t>Aims of the practice, or of the research methodology</w:t>
            </w:r>
          </w:p>
        </w:tc>
        <w:tc>
          <w:tcPr>
            <w:tcW w:w="900" w:type="dxa"/>
            <w:hideMark/>
          </w:tcPr>
          <w:p w14:paraId="53A99435" w14:textId="77777777" w:rsidR="00E05170" w:rsidRDefault="00685C2C" w:rsidP="00E05170">
            <w:pPr>
              <w:spacing w:before="60" w:after="60"/>
              <w:jc w:val="center"/>
              <w:rPr>
                <w:rFonts w:ascii="Arial" w:hAnsi="Arial" w:cs="Arial"/>
                <w:iCs/>
              </w:rPr>
            </w:pPr>
            <w:r>
              <w:rPr>
                <w:rFonts w:ascii="Arial" w:hAnsi="Arial" w:cs="Arial"/>
                <w:iCs/>
                <w:sz w:val="22"/>
                <w:szCs w:val="22"/>
              </w:rPr>
              <w:t>Appropriate/</w:t>
            </w:r>
          </w:p>
          <w:p w14:paraId="2BA7A426" w14:textId="77777777" w:rsidR="00DF0C34" w:rsidRDefault="00DF0C34" w:rsidP="00E05170">
            <w:pPr>
              <w:spacing w:before="60" w:after="60"/>
              <w:jc w:val="center"/>
              <w:rPr>
                <w:rFonts w:ascii="Arial" w:hAnsi="Arial" w:cs="Arial"/>
                <w:iCs/>
              </w:rPr>
            </w:pPr>
            <w:r>
              <w:rPr>
                <w:rFonts w:ascii="Arial" w:hAnsi="Arial" w:cs="Arial"/>
                <w:iCs/>
                <w:sz w:val="22"/>
                <w:szCs w:val="22"/>
              </w:rPr>
              <w:t>detailed</w:t>
            </w:r>
          </w:p>
        </w:tc>
        <w:tc>
          <w:tcPr>
            <w:tcW w:w="900" w:type="dxa"/>
            <w:hideMark/>
          </w:tcPr>
          <w:p w14:paraId="5951190C" w14:textId="77777777" w:rsidR="00E05170" w:rsidRDefault="00685C2C" w:rsidP="00E05170">
            <w:pPr>
              <w:spacing w:before="60" w:after="60"/>
              <w:jc w:val="center"/>
              <w:rPr>
                <w:rFonts w:ascii="Arial" w:hAnsi="Arial" w:cs="Arial"/>
                <w:iCs/>
              </w:rPr>
            </w:pPr>
            <w:r>
              <w:rPr>
                <w:rFonts w:ascii="Arial" w:hAnsi="Arial" w:cs="Arial"/>
                <w:iCs/>
                <w:sz w:val="22"/>
                <w:szCs w:val="22"/>
              </w:rPr>
              <w:t>Clear</w:t>
            </w:r>
          </w:p>
        </w:tc>
        <w:tc>
          <w:tcPr>
            <w:tcW w:w="854" w:type="dxa"/>
            <w:hideMark/>
          </w:tcPr>
          <w:p w14:paraId="173AD9FF" w14:textId="77777777" w:rsidR="00E05170" w:rsidRDefault="00685C2C" w:rsidP="00E05170">
            <w:pPr>
              <w:spacing w:before="60" w:after="60"/>
              <w:jc w:val="center"/>
              <w:rPr>
                <w:rFonts w:ascii="Arial" w:hAnsi="Arial" w:cs="Arial"/>
                <w:iCs/>
              </w:rPr>
            </w:pPr>
            <w:r>
              <w:rPr>
                <w:rFonts w:ascii="Arial" w:hAnsi="Arial" w:cs="Arial"/>
                <w:iCs/>
                <w:sz w:val="22"/>
                <w:szCs w:val="22"/>
              </w:rPr>
              <w:t>Vague/</w:t>
            </w:r>
          </w:p>
          <w:p w14:paraId="47C9D00C" w14:textId="77777777" w:rsidR="00685C2C" w:rsidRDefault="00DF0C34" w:rsidP="00E05170">
            <w:pPr>
              <w:spacing w:before="60" w:after="60"/>
              <w:jc w:val="center"/>
              <w:rPr>
                <w:rFonts w:ascii="Arial" w:hAnsi="Arial" w:cs="Arial"/>
                <w:iCs/>
              </w:rPr>
            </w:pPr>
            <w:r>
              <w:rPr>
                <w:rFonts w:ascii="Arial" w:hAnsi="Arial" w:cs="Arial"/>
                <w:iCs/>
                <w:sz w:val="22"/>
                <w:szCs w:val="22"/>
              </w:rPr>
              <w:t>p</w:t>
            </w:r>
            <w:r w:rsidR="00685C2C">
              <w:rPr>
                <w:rFonts w:ascii="Arial" w:hAnsi="Arial" w:cs="Arial"/>
                <w:iCs/>
                <w:sz w:val="22"/>
                <w:szCs w:val="22"/>
              </w:rPr>
              <w:t>oor</w:t>
            </w:r>
          </w:p>
        </w:tc>
      </w:tr>
      <w:tr w:rsidR="00E05170" w14:paraId="2E23615B" w14:textId="77777777" w:rsidTr="00E05170">
        <w:tc>
          <w:tcPr>
            <w:tcW w:w="648" w:type="dxa"/>
          </w:tcPr>
          <w:p w14:paraId="27207EEF" w14:textId="77777777" w:rsidR="00E05170" w:rsidRDefault="00E05170" w:rsidP="00E05170">
            <w:pPr>
              <w:spacing w:before="60" w:after="60"/>
              <w:rPr>
                <w:rFonts w:ascii="Arial" w:hAnsi="Arial" w:cs="Arial"/>
                <w:iCs/>
              </w:rPr>
            </w:pPr>
          </w:p>
        </w:tc>
        <w:tc>
          <w:tcPr>
            <w:tcW w:w="720" w:type="dxa"/>
            <w:hideMark/>
          </w:tcPr>
          <w:p w14:paraId="24B26CFE" w14:textId="77777777" w:rsidR="00E05170" w:rsidRDefault="00E05170" w:rsidP="00E05170">
            <w:pPr>
              <w:spacing w:before="60" w:after="60"/>
              <w:rPr>
                <w:rFonts w:ascii="Arial" w:hAnsi="Arial" w:cs="Arial"/>
                <w:iCs/>
              </w:rPr>
            </w:pPr>
            <w:r>
              <w:rPr>
                <w:rFonts w:ascii="Arial" w:hAnsi="Arial" w:cs="Arial"/>
                <w:iCs/>
                <w:sz w:val="22"/>
                <w:szCs w:val="22"/>
              </w:rPr>
              <w:t>b</w:t>
            </w:r>
            <w:r w:rsidR="009763C3">
              <w:rPr>
                <w:rFonts w:ascii="Arial" w:hAnsi="Arial" w:cs="Arial"/>
                <w:iCs/>
                <w:sz w:val="22"/>
                <w:szCs w:val="22"/>
              </w:rPr>
              <w:t>.</w:t>
            </w:r>
          </w:p>
        </w:tc>
        <w:tc>
          <w:tcPr>
            <w:tcW w:w="4500" w:type="dxa"/>
            <w:hideMark/>
          </w:tcPr>
          <w:p w14:paraId="6C0C21C4" w14:textId="77777777" w:rsidR="00E05170" w:rsidRDefault="00685C2C" w:rsidP="00E05170">
            <w:pPr>
              <w:spacing w:before="60" w:after="60"/>
              <w:rPr>
                <w:rFonts w:ascii="Arial" w:hAnsi="Arial" w:cs="Arial"/>
                <w:iCs/>
              </w:rPr>
            </w:pPr>
            <w:r>
              <w:rPr>
                <w:rFonts w:ascii="Arial" w:hAnsi="Arial" w:cs="Arial"/>
                <w:iCs/>
                <w:sz w:val="22"/>
                <w:szCs w:val="22"/>
              </w:rPr>
              <w:t>Description of the practice, or of the research conducted</w:t>
            </w:r>
          </w:p>
        </w:tc>
        <w:tc>
          <w:tcPr>
            <w:tcW w:w="900" w:type="dxa"/>
            <w:hideMark/>
          </w:tcPr>
          <w:p w14:paraId="28783FB6" w14:textId="77777777" w:rsidR="00E05170" w:rsidRDefault="00DF0C34" w:rsidP="00E05170">
            <w:pPr>
              <w:spacing w:before="60" w:after="60"/>
              <w:jc w:val="center"/>
              <w:rPr>
                <w:rFonts w:ascii="Arial" w:hAnsi="Arial" w:cs="Arial"/>
                <w:iCs/>
              </w:rPr>
            </w:pPr>
            <w:r>
              <w:rPr>
                <w:rFonts w:ascii="Arial" w:hAnsi="Arial" w:cs="Arial"/>
                <w:iCs/>
                <w:sz w:val="22"/>
                <w:szCs w:val="22"/>
              </w:rPr>
              <w:t>Complete/ d</w:t>
            </w:r>
            <w:r w:rsidR="00685C2C">
              <w:rPr>
                <w:rFonts w:ascii="Arial" w:hAnsi="Arial" w:cs="Arial"/>
                <w:iCs/>
                <w:sz w:val="22"/>
                <w:szCs w:val="22"/>
              </w:rPr>
              <w:t>etailed</w:t>
            </w:r>
          </w:p>
        </w:tc>
        <w:tc>
          <w:tcPr>
            <w:tcW w:w="900" w:type="dxa"/>
            <w:hideMark/>
          </w:tcPr>
          <w:p w14:paraId="2830E4FD" w14:textId="77777777" w:rsidR="00E05170" w:rsidRDefault="00685C2C" w:rsidP="00E05170">
            <w:pPr>
              <w:spacing w:before="60" w:after="60"/>
              <w:jc w:val="center"/>
              <w:rPr>
                <w:rFonts w:ascii="Arial" w:hAnsi="Arial" w:cs="Arial"/>
                <w:iCs/>
              </w:rPr>
            </w:pPr>
            <w:r>
              <w:rPr>
                <w:rFonts w:ascii="Arial" w:hAnsi="Arial" w:cs="Arial"/>
                <w:iCs/>
                <w:sz w:val="22"/>
                <w:szCs w:val="22"/>
              </w:rPr>
              <w:t>Clear</w:t>
            </w:r>
          </w:p>
        </w:tc>
        <w:tc>
          <w:tcPr>
            <w:tcW w:w="854" w:type="dxa"/>
            <w:hideMark/>
          </w:tcPr>
          <w:p w14:paraId="76CD7667" w14:textId="77777777" w:rsidR="00685C2C" w:rsidRDefault="00685C2C" w:rsidP="00E05170">
            <w:pPr>
              <w:spacing w:before="60" w:after="60"/>
              <w:jc w:val="center"/>
              <w:rPr>
                <w:rFonts w:ascii="Arial" w:hAnsi="Arial" w:cs="Arial"/>
                <w:iCs/>
              </w:rPr>
            </w:pPr>
            <w:r>
              <w:rPr>
                <w:rFonts w:ascii="Arial" w:hAnsi="Arial" w:cs="Arial"/>
                <w:iCs/>
                <w:sz w:val="22"/>
                <w:szCs w:val="22"/>
              </w:rPr>
              <w:t>Vague/</w:t>
            </w:r>
          </w:p>
          <w:p w14:paraId="43444BF9" w14:textId="77777777" w:rsidR="00E05170" w:rsidRDefault="00DF0C34" w:rsidP="00E05170">
            <w:pPr>
              <w:spacing w:before="60" w:after="60"/>
              <w:jc w:val="center"/>
              <w:rPr>
                <w:rFonts w:ascii="Arial" w:hAnsi="Arial" w:cs="Arial"/>
                <w:iCs/>
              </w:rPr>
            </w:pPr>
            <w:r>
              <w:rPr>
                <w:rFonts w:ascii="Arial" w:hAnsi="Arial" w:cs="Arial"/>
                <w:iCs/>
                <w:sz w:val="22"/>
                <w:szCs w:val="22"/>
              </w:rPr>
              <w:t>p</w:t>
            </w:r>
            <w:r w:rsidR="00685C2C">
              <w:rPr>
                <w:rFonts w:ascii="Arial" w:hAnsi="Arial" w:cs="Arial"/>
                <w:iCs/>
                <w:sz w:val="22"/>
                <w:szCs w:val="22"/>
              </w:rPr>
              <w:t>oor</w:t>
            </w:r>
          </w:p>
        </w:tc>
      </w:tr>
      <w:tr w:rsidR="00E05170" w14:paraId="0C1FD687" w14:textId="77777777" w:rsidTr="00E05170">
        <w:tc>
          <w:tcPr>
            <w:tcW w:w="648" w:type="dxa"/>
          </w:tcPr>
          <w:p w14:paraId="1E5AA7FE" w14:textId="77777777" w:rsidR="00E05170" w:rsidRDefault="00E05170" w:rsidP="00E05170">
            <w:pPr>
              <w:spacing w:before="60" w:after="60"/>
              <w:rPr>
                <w:rFonts w:ascii="Arial" w:hAnsi="Arial" w:cs="Arial"/>
                <w:iCs/>
              </w:rPr>
            </w:pPr>
          </w:p>
        </w:tc>
        <w:tc>
          <w:tcPr>
            <w:tcW w:w="720" w:type="dxa"/>
            <w:hideMark/>
          </w:tcPr>
          <w:p w14:paraId="16EB7D23" w14:textId="77777777" w:rsidR="00E05170" w:rsidRDefault="00E05170" w:rsidP="00E05170">
            <w:pPr>
              <w:spacing w:before="60" w:after="60"/>
              <w:rPr>
                <w:rFonts w:ascii="Arial" w:hAnsi="Arial" w:cs="Arial"/>
                <w:iCs/>
              </w:rPr>
            </w:pPr>
            <w:r>
              <w:rPr>
                <w:rFonts w:ascii="Arial" w:hAnsi="Arial" w:cs="Arial"/>
                <w:iCs/>
                <w:sz w:val="22"/>
                <w:szCs w:val="22"/>
              </w:rPr>
              <w:t>c</w:t>
            </w:r>
            <w:r w:rsidR="009763C3">
              <w:rPr>
                <w:rFonts w:ascii="Arial" w:hAnsi="Arial" w:cs="Arial"/>
                <w:iCs/>
                <w:sz w:val="22"/>
                <w:szCs w:val="22"/>
              </w:rPr>
              <w:t>.</w:t>
            </w:r>
          </w:p>
        </w:tc>
        <w:tc>
          <w:tcPr>
            <w:tcW w:w="4500" w:type="dxa"/>
            <w:hideMark/>
          </w:tcPr>
          <w:p w14:paraId="632C7497" w14:textId="77777777" w:rsidR="00E05170" w:rsidRDefault="00685C2C" w:rsidP="00E05170">
            <w:pPr>
              <w:spacing w:before="60" w:after="60"/>
              <w:rPr>
                <w:rFonts w:ascii="Arial" w:hAnsi="Arial" w:cs="Arial"/>
                <w:iCs/>
              </w:rPr>
            </w:pPr>
            <w:r>
              <w:rPr>
                <w:rFonts w:ascii="Arial" w:hAnsi="Arial" w:cs="Arial"/>
                <w:iCs/>
                <w:sz w:val="22"/>
                <w:szCs w:val="22"/>
              </w:rPr>
              <w:t xml:space="preserve">Results, implications, recommendations </w:t>
            </w:r>
            <w:r>
              <w:rPr>
                <w:rFonts w:ascii="Arial" w:hAnsi="Arial" w:cs="Arial"/>
                <w:iCs/>
                <w:sz w:val="22"/>
                <w:szCs w:val="22"/>
              </w:rPr>
              <w:lastRenderedPageBreak/>
              <w:t>and/or conclusions</w:t>
            </w:r>
            <w:r w:rsidR="006813DC">
              <w:rPr>
                <w:rFonts w:ascii="Arial" w:hAnsi="Arial" w:cs="Arial"/>
                <w:iCs/>
                <w:sz w:val="22"/>
                <w:szCs w:val="22"/>
              </w:rPr>
              <w:t xml:space="preserve"> </w:t>
            </w:r>
          </w:p>
        </w:tc>
        <w:tc>
          <w:tcPr>
            <w:tcW w:w="900" w:type="dxa"/>
            <w:hideMark/>
          </w:tcPr>
          <w:p w14:paraId="3B81ACA2" w14:textId="77777777" w:rsidR="00E05170" w:rsidRDefault="00685C2C" w:rsidP="00DF0C34">
            <w:pPr>
              <w:spacing w:before="60" w:after="60"/>
              <w:jc w:val="center"/>
              <w:rPr>
                <w:rFonts w:ascii="Arial" w:hAnsi="Arial" w:cs="Arial"/>
                <w:iCs/>
              </w:rPr>
            </w:pPr>
            <w:r>
              <w:rPr>
                <w:rFonts w:ascii="Arial" w:hAnsi="Arial" w:cs="Arial"/>
                <w:iCs/>
                <w:sz w:val="22"/>
                <w:szCs w:val="22"/>
              </w:rPr>
              <w:lastRenderedPageBreak/>
              <w:t xml:space="preserve">Related to </w:t>
            </w:r>
            <w:r>
              <w:rPr>
                <w:rFonts w:ascii="Arial" w:hAnsi="Arial" w:cs="Arial"/>
                <w:iCs/>
                <w:sz w:val="22"/>
                <w:szCs w:val="22"/>
              </w:rPr>
              <w:lastRenderedPageBreak/>
              <w:t>aims, exciting</w:t>
            </w:r>
          </w:p>
        </w:tc>
        <w:tc>
          <w:tcPr>
            <w:tcW w:w="900" w:type="dxa"/>
            <w:hideMark/>
          </w:tcPr>
          <w:p w14:paraId="78C88C47" w14:textId="77777777" w:rsidR="00E05170" w:rsidRDefault="00685C2C" w:rsidP="00E05170">
            <w:pPr>
              <w:spacing w:before="60" w:after="60"/>
              <w:jc w:val="center"/>
              <w:rPr>
                <w:rFonts w:ascii="Arial" w:hAnsi="Arial" w:cs="Arial"/>
                <w:iCs/>
              </w:rPr>
            </w:pPr>
            <w:r>
              <w:rPr>
                <w:rFonts w:ascii="Arial" w:hAnsi="Arial" w:cs="Arial"/>
                <w:iCs/>
                <w:sz w:val="22"/>
                <w:szCs w:val="22"/>
              </w:rPr>
              <w:lastRenderedPageBreak/>
              <w:t>Clear</w:t>
            </w:r>
          </w:p>
        </w:tc>
        <w:tc>
          <w:tcPr>
            <w:tcW w:w="854" w:type="dxa"/>
            <w:hideMark/>
          </w:tcPr>
          <w:p w14:paraId="40BA804C" w14:textId="77777777" w:rsidR="00E05170" w:rsidRDefault="00DF0C34" w:rsidP="00E05170">
            <w:pPr>
              <w:spacing w:before="60" w:after="60"/>
              <w:jc w:val="center"/>
              <w:rPr>
                <w:rFonts w:ascii="Arial" w:hAnsi="Arial" w:cs="Arial"/>
                <w:iCs/>
              </w:rPr>
            </w:pPr>
            <w:r>
              <w:rPr>
                <w:rFonts w:ascii="Arial" w:hAnsi="Arial" w:cs="Arial"/>
                <w:iCs/>
                <w:sz w:val="22"/>
                <w:szCs w:val="22"/>
              </w:rPr>
              <w:t>Missing/</w:t>
            </w:r>
          </w:p>
          <w:p w14:paraId="4DD8AADE" w14:textId="77777777" w:rsidR="00DF0C34" w:rsidRDefault="00DF0C34" w:rsidP="00E05170">
            <w:pPr>
              <w:spacing w:before="60" w:after="60"/>
              <w:jc w:val="center"/>
              <w:rPr>
                <w:rFonts w:ascii="Arial" w:hAnsi="Arial" w:cs="Arial"/>
                <w:iCs/>
              </w:rPr>
            </w:pPr>
            <w:r>
              <w:rPr>
                <w:rFonts w:ascii="Arial" w:hAnsi="Arial" w:cs="Arial"/>
                <w:iCs/>
                <w:sz w:val="22"/>
                <w:szCs w:val="22"/>
              </w:rPr>
              <w:lastRenderedPageBreak/>
              <w:t>poor</w:t>
            </w:r>
          </w:p>
        </w:tc>
      </w:tr>
      <w:tr w:rsidR="00E05170" w14:paraId="67F871D1" w14:textId="77777777" w:rsidTr="00E05170">
        <w:tc>
          <w:tcPr>
            <w:tcW w:w="648" w:type="dxa"/>
          </w:tcPr>
          <w:p w14:paraId="3C759E48" w14:textId="77777777" w:rsidR="00E05170" w:rsidRDefault="00E05170" w:rsidP="00E05170">
            <w:pPr>
              <w:spacing w:before="60" w:after="60"/>
              <w:rPr>
                <w:rFonts w:ascii="Arial" w:hAnsi="Arial" w:cs="Arial"/>
                <w:iCs/>
              </w:rPr>
            </w:pPr>
          </w:p>
        </w:tc>
        <w:tc>
          <w:tcPr>
            <w:tcW w:w="720" w:type="dxa"/>
            <w:hideMark/>
          </w:tcPr>
          <w:p w14:paraId="07461490" w14:textId="77777777" w:rsidR="00E05170" w:rsidRDefault="00E05170" w:rsidP="00E05170">
            <w:pPr>
              <w:spacing w:before="60" w:after="60"/>
              <w:rPr>
                <w:rFonts w:ascii="Arial" w:hAnsi="Arial" w:cs="Arial"/>
                <w:iCs/>
              </w:rPr>
            </w:pPr>
            <w:r>
              <w:rPr>
                <w:rFonts w:ascii="Arial" w:hAnsi="Arial" w:cs="Arial"/>
                <w:iCs/>
                <w:sz w:val="22"/>
                <w:szCs w:val="22"/>
              </w:rPr>
              <w:t>d</w:t>
            </w:r>
            <w:r w:rsidR="009763C3">
              <w:rPr>
                <w:rFonts w:ascii="Arial" w:hAnsi="Arial" w:cs="Arial"/>
                <w:iCs/>
                <w:sz w:val="22"/>
                <w:szCs w:val="22"/>
              </w:rPr>
              <w:t>.</w:t>
            </w:r>
          </w:p>
        </w:tc>
        <w:tc>
          <w:tcPr>
            <w:tcW w:w="4500" w:type="dxa"/>
            <w:hideMark/>
          </w:tcPr>
          <w:p w14:paraId="268F9B13" w14:textId="77777777" w:rsidR="00E05170" w:rsidRDefault="00E05170" w:rsidP="00E05170">
            <w:pPr>
              <w:spacing w:before="60" w:after="60"/>
              <w:rPr>
                <w:rFonts w:ascii="Arial" w:hAnsi="Arial" w:cs="Arial"/>
                <w:iCs/>
              </w:rPr>
            </w:pPr>
            <w:r>
              <w:rPr>
                <w:rFonts w:ascii="Arial" w:hAnsi="Arial" w:cs="Arial"/>
                <w:iCs/>
                <w:sz w:val="22"/>
                <w:szCs w:val="22"/>
              </w:rPr>
              <w:t>Adequate reference to prior</w:t>
            </w:r>
            <w:r w:rsidR="00685C2C">
              <w:rPr>
                <w:rFonts w:ascii="Arial" w:hAnsi="Arial" w:cs="Arial"/>
                <w:iCs/>
                <w:sz w:val="22"/>
                <w:szCs w:val="22"/>
              </w:rPr>
              <w:t>/other</w:t>
            </w:r>
            <w:r>
              <w:rPr>
                <w:rFonts w:ascii="Arial" w:hAnsi="Arial" w:cs="Arial"/>
                <w:iCs/>
                <w:sz w:val="22"/>
                <w:szCs w:val="22"/>
              </w:rPr>
              <w:t xml:space="preserve"> works</w:t>
            </w:r>
          </w:p>
        </w:tc>
        <w:tc>
          <w:tcPr>
            <w:tcW w:w="900" w:type="dxa"/>
            <w:hideMark/>
          </w:tcPr>
          <w:p w14:paraId="6E3CFBAB" w14:textId="77777777" w:rsidR="00E05170" w:rsidRDefault="00DF0C34" w:rsidP="00E05170">
            <w:pPr>
              <w:spacing w:before="60" w:after="60"/>
              <w:jc w:val="center"/>
              <w:rPr>
                <w:rFonts w:ascii="Arial" w:hAnsi="Arial" w:cs="Arial"/>
                <w:iCs/>
              </w:rPr>
            </w:pPr>
            <w:r>
              <w:rPr>
                <w:rFonts w:ascii="Arial" w:hAnsi="Arial" w:cs="Arial"/>
                <w:iCs/>
                <w:sz w:val="22"/>
                <w:szCs w:val="22"/>
              </w:rPr>
              <w:t>Appropriate/ detailed</w:t>
            </w:r>
          </w:p>
        </w:tc>
        <w:tc>
          <w:tcPr>
            <w:tcW w:w="900" w:type="dxa"/>
            <w:hideMark/>
          </w:tcPr>
          <w:p w14:paraId="348FD22C" w14:textId="77777777" w:rsidR="00E05170" w:rsidRDefault="00DF0C34" w:rsidP="00E05170">
            <w:pPr>
              <w:spacing w:before="60" w:after="60"/>
              <w:jc w:val="center"/>
              <w:rPr>
                <w:rFonts w:ascii="Arial" w:hAnsi="Arial" w:cs="Arial"/>
                <w:iCs/>
              </w:rPr>
            </w:pPr>
            <w:r>
              <w:rPr>
                <w:rFonts w:ascii="Arial" w:hAnsi="Arial" w:cs="Arial"/>
                <w:iCs/>
                <w:sz w:val="22"/>
                <w:szCs w:val="22"/>
              </w:rPr>
              <w:t>Limited</w:t>
            </w:r>
          </w:p>
        </w:tc>
        <w:tc>
          <w:tcPr>
            <w:tcW w:w="854" w:type="dxa"/>
            <w:hideMark/>
          </w:tcPr>
          <w:p w14:paraId="0C7EAFFD" w14:textId="77777777" w:rsidR="00DF0C34" w:rsidRDefault="00DF0C34" w:rsidP="00E05170">
            <w:pPr>
              <w:spacing w:before="60" w:after="60"/>
              <w:jc w:val="center"/>
              <w:rPr>
                <w:rFonts w:ascii="Arial" w:hAnsi="Arial" w:cs="Arial"/>
                <w:iCs/>
              </w:rPr>
            </w:pPr>
            <w:r>
              <w:rPr>
                <w:rFonts w:ascii="Arial" w:hAnsi="Arial" w:cs="Arial"/>
                <w:iCs/>
                <w:sz w:val="22"/>
                <w:szCs w:val="22"/>
              </w:rPr>
              <w:t>Missing/</w:t>
            </w:r>
          </w:p>
          <w:p w14:paraId="733233C1" w14:textId="77777777" w:rsidR="00E05170" w:rsidRDefault="00DF0C34" w:rsidP="00E05170">
            <w:pPr>
              <w:spacing w:before="60" w:after="60"/>
              <w:jc w:val="center"/>
              <w:rPr>
                <w:rFonts w:ascii="Arial" w:hAnsi="Arial" w:cs="Arial"/>
                <w:iCs/>
              </w:rPr>
            </w:pPr>
            <w:r>
              <w:rPr>
                <w:rFonts w:ascii="Arial" w:hAnsi="Arial" w:cs="Arial"/>
                <w:iCs/>
                <w:sz w:val="22"/>
                <w:szCs w:val="22"/>
              </w:rPr>
              <w:t>poor</w:t>
            </w:r>
          </w:p>
        </w:tc>
      </w:tr>
      <w:tr w:rsidR="00E05170" w14:paraId="7C31EA04" w14:textId="77777777" w:rsidTr="00E05170">
        <w:tc>
          <w:tcPr>
            <w:tcW w:w="648" w:type="dxa"/>
            <w:hideMark/>
          </w:tcPr>
          <w:p w14:paraId="41333EC2" w14:textId="77777777" w:rsidR="00E05170" w:rsidRDefault="00E05170" w:rsidP="00E05170">
            <w:pPr>
              <w:spacing w:before="60" w:after="60"/>
              <w:rPr>
                <w:rFonts w:ascii="Arial" w:hAnsi="Arial" w:cs="Arial"/>
                <w:iCs/>
              </w:rPr>
            </w:pPr>
            <w:r>
              <w:rPr>
                <w:rFonts w:ascii="Arial" w:hAnsi="Arial" w:cs="Arial"/>
                <w:iCs/>
                <w:sz w:val="22"/>
                <w:szCs w:val="22"/>
              </w:rPr>
              <w:t>4</w:t>
            </w:r>
          </w:p>
        </w:tc>
        <w:tc>
          <w:tcPr>
            <w:tcW w:w="7874" w:type="dxa"/>
            <w:gridSpan w:val="5"/>
            <w:hideMark/>
          </w:tcPr>
          <w:p w14:paraId="65FB7E87" w14:textId="77777777" w:rsidR="00E05170" w:rsidRDefault="00E05170" w:rsidP="00E05170">
            <w:pPr>
              <w:spacing w:before="60" w:after="60"/>
              <w:rPr>
                <w:rFonts w:ascii="Arial" w:hAnsi="Arial" w:cs="Arial"/>
                <w:iCs/>
              </w:rPr>
            </w:pPr>
            <w:r>
              <w:rPr>
                <w:rFonts w:ascii="Arial" w:hAnsi="Arial" w:cs="Arial"/>
                <w:iCs/>
                <w:sz w:val="22"/>
                <w:szCs w:val="22"/>
              </w:rPr>
              <w:t>Writing style</w:t>
            </w:r>
          </w:p>
        </w:tc>
      </w:tr>
      <w:tr w:rsidR="00E05170" w14:paraId="49F15269" w14:textId="77777777" w:rsidTr="00E05170">
        <w:tc>
          <w:tcPr>
            <w:tcW w:w="648" w:type="dxa"/>
          </w:tcPr>
          <w:p w14:paraId="21EB87A7" w14:textId="77777777" w:rsidR="00E05170" w:rsidRDefault="00E05170" w:rsidP="00E05170">
            <w:pPr>
              <w:spacing w:before="60" w:after="60"/>
              <w:rPr>
                <w:rFonts w:ascii="Arial" w:hAnsi="Arial" w:cs="Arial"/>
                <w:iCs/>
              </w:rPr>
            </w:pPr>
          </w:p>
        </w:tc>
        <w:tc>
          <w:tcPr>
            <w:tcW w:w="720" w:type="dxa"/>
            <w:hideMark/>
          </w:tcPr>
          <w:p w14:paraId="63BFD03B" w14:textId="77777777" w:rsidR="00E05170" w:rsidRDefault="00E05170" w:rsidP="00E05170">
            <w:pPr>
              <w:spacing w:before="60" w:after="60"/>
              <w:rPr>
                <w:rFonts w:ascii="Arial" w:hAnsi="Arial" w:cs="Arial"/>
                <w:iCs/>
              </w:rPr>
            </w:pPr>
            <w:r>
              <w:rPr>
                <w:rFonts w:ascii="Arial" w:hAnsi="Arial" w:cs="Arial"/>
                <w:iCs/>
                <w:sz w:val="22"/>
                <w:szCs w:val="22"/>
              </w:rPr>
              <w:t>a</w:t>
            </w:r>
            <w:r w:rsidR="009763C3">
              <w:rPr>
                <w:rFonts w:ascii="Arial" w:hAnsi="Arial" w:cs="Arial"/>
                <w:iCs/>
                <w:sz w:val="22"/>
                <w:szCs w:val="22"/>
              </w:rPr>
              <w:t>.</w:t>
            </w:r>
          </w:p>
        </w:tc>
        <w:tc>
          <w:tcPr>
            <w:tcW w:w="4500" w:type="dxa"/>
            <w:hideMark/>
          </w:tcPr>
          <w:p w14:paraId="50A45AF9" w14:textId="77777777" w:rsidR="00E05170" w:rsidRDefault="00E05170" w:rsidP="00E05170">
            <w:pPr>
              <w:spacing w:before="60" w:after="60"/>
              <w:rPr>
                <w:rFonts w:ascii="Arial" w:hAnsi="Arial" w:cs="Arial"/>
                <w:iCs/>
              </w:rPr>
            </w:pPr>
            <w:r>
              <w:rPr>
                <w:rFonts w:ascii="Arial" w:hAnsi="Arial" w:cs="Arial"/>
                <w:iCs/>
                <w:sz w:val="22"/>
                <w:szCs w:val="22"/>
              </w:rPr>
              <w:t>Paper is logically organized</w:t>
            </w:r>
          </w:p>
        </w:tc>
        <w:tc>
          <w:tcPr>
            <w:tcW w:w="900" w:type="dxa"/>
            <w:hideMark/>
          </w:tcPr>
          <w:p w14:paraId="4C42DFBE" w14:textId="77777777" w:rsidR="00E05170" w:rsidRDefault="00E05170" w:rsidP="00E05170">
            <w:pPr>
              <w:spacing w:before="60" w:after="60"/>
              <w:jc w:val="center"/>
              <w:rPr>
                <w:rFonts w:ascii="Arial" w:hAnsi="Arial" w:cs="Arial"/>
                <w:iCs/>
              </w:rPr>
            </w:pPr>
            <w:r>
              <w:rPr>
                <w:rFonts w:ascii="Arial" w:hAnsi="Arial" w:cs="Arial"/>
                <w:iCs/>
                <w:sz w:val="22"/>
                <w:szCs w:val="22"/>
              </w:rPr>
              <w:t>Yes</w:t>
            </w:r>
          </w:p>
        </w:tc>
        <w:tc>
          <w:tcPr>
            <w:tcW w:w="900" w:type="dxa"/>
            <w:hideMark/>
          </w:tcPr>
          <w:p w14:paraId="3C8E5B55" w14:textId="77777777" w:rsidR="00E05170" w:rsidRDefault="00685C2C" w:rsidP="00E05170">
            <w:pPr>
              <w:spacing w:before="60" w:after="60"/>
              <w:jc w:val="center"/>
              <w:rPr>
                <w:rFonts w:ascii="Arial" w:hAnsi="Arial" w:cs="Arial"/>
                <w:iCs/>
              </w:rPr>
            </w:pPr>
            <w:r>
              <w:rPr>
                <w:rFonts w:ascii="Arial" w:hAnsi="Arial" w:cs="Arial"/>
                <w:iCs/>
                <w:sz w:val="22"/>
                <w:szCs w:val="22"/>
              </w:rPr>
              <w:t>A few problems</w:t>
            </w:r>
          </w:p>
        </w:tc>
        <w:tc>
          <w:tcPr>
            <w:tcW w:w="854" w:type="dxa"/>
            <w:hideMark/>
          </w:tcPr>
          <w:p w14:paraId="3C52A784" w14:textId="77777777" w:rsidR="00E05170" w:rsidRDefault="00E05170" w:rsidP="00E05170">
            <w:pPr>
              <w:spacing w:before="60" w:after="60"/>
              <w:jc w:val="center"/>
              <w:rPr>
                <w:rFonts w:ascii="Arial" w:hAnsi="Arial" w:cs="Arial"/>
                <w:iCs/>
              </w:rPr>
            </w:pPr>
            <w:r>
              <w:rPr>
                <w:rFonts w:ascii="Arial" w:hAnsi="Arial" w:cs="Arial"/>
                <w:iCs/>
                <w:sz w:val="22"/>
                <w:szCs w:val="22"/>
              </w:rPr>
              <w:t>N</w:t>
            </w:r>
            <w:r w:rsidR="00685C2C">
              <w:rPr>
                <w:rFonts w:ascii="Arial" w:hAnsi="Arial" w:cs="Arial"/>
                <w:iCs/>
                <w:sz w:val="22"/>
                <w:szCs w:val="22"/>
              </w:rPr>
              <w:t>o</w:t>
            </w:r>
          </w:p>
        </w:tc>
      </w:tr>
      <w:tr w:rsidR="00E05170" w14:paraId="4785C84A" w14:textId="77777777" w:rsidTr="00E05170">
        <w:tc>
          <w:tcPr>
            <w:tcW w:w="648" w:type="dxa"/>
          </w:tcPr>
          <w:p w14:paraId="49F36FB8" w14:textId="77777777" w:rsidR="00E05170" w:rsidRDefault="00E05170" w:rsidP="00E05170">
            <w:pPr>
              <w:spacing w:before="60" w:after="60"/>
              <w:rPr>
                <w:rFonts w:ascii="Arial" w:hAnsi="Arial" w:cs="Arial"/>
                <w:iCs/>
              </w:rPr>
            </w:pPr>
          </w:p>
        </w:tc>
        <w:tc>
          <w:tcPr>
            <w:tcW w:w="720" w:type="dxa"/>
            <w:hideMark/>
          </w:tcPr>
          <w:p w14:paraId="1B11BD10" w14:textId="77777777" w:rsidR="00E05170" w:rsidRDefault="009763C3" w:rsidP="00E05170">
            <w:pPr>
              <w:spacing w:before="60" w:after="60"/>
              <w:rPr>
                <w:rFonts w:ascii="Arial" w:hAnsi="Arial" w:cs="Arial"/>
                <w:iCs/>
              </w:rPr>
            </w:pPr>
            <w:r>
              <w:rPr>
                <w:rFonts w:ascii="Arial" w:hAnsi="Arial" w:cs="Arial"/>
                <w:iCs/>
                <w:sz w:val="22"/>
                <w:szCs w:val="22"/>
              </w:rPr>
              <w:t>b.</w:t>
            </w:r>
          </w:p>
        </w:tc>
        <w:tc>
          <w:tcPr>
            <w:tcW w:w="4500" w:type="dxa"/>
            <w:hideMark/>
          </w:tcPr>
          <w:p w14:paraId="128ED2C7" w14:textId="77777777" w:rsidR="00E05170" w:rsidRDefault="00E05170" w:rsidP="00E05170">
            <w:pPr>
              <w:spacing w:before="60" w:after="60"/>
              <w:rPr>
                <w:rFonts w:ascii="Arial" w:hAnsi="Arial" w:cs="Arial"/>
                <w:iCs/>
              </w:rPr>
            </w:pPr>
            <w:r>
              <w:rPr>
                <w:rFonts w:ascii="Arial" w:hAnsi="Arial" w:cs="Arial"/>
                <w:iCs/>
                <w:sz w:val="22"/>
                <w:szCs w:val="22"/>
              </w:rPr>
              <w:t>Ideas are clearly presented</w:t>
            </w:r>
          </w:p>
        </w:tc>
        <w:tc>
          <w:tcPr>
            <w:tcW w:w="900" w:type="dxa"/>
            <w:hideMark/>
          </w:tcPr>
          <w:p w14:paraId="0C38C61B" w14:textId="77777777" w:rsidR="00E05170" w:rsidRDefault="00E05170" w:rsidP="00E05170">
            <w:pPr>
              <w:spacing w:before="60" w:after="60"/>
              <w:jc w:val="center"/>
              <w:rPr>
                <w:rFonts w:ascii="Arial" w:hAnsi="Arial" w:cs="Arial"/>
                <w:iCs/>
              </w:rPr>
            </w:pPr>
            <w:r>
              <w:rPr>
                <w:rFonts w:ascii="Arial" w:hAnsi="Arial" w:cs="Arial"/>
                <w:iCs/>
                <w:sz w:val="22"/>
                <w:szCs w:val="22"/>
              </w:rPr>
              <w:t>Yes</w:t>
            </w:r>
          </w:p>
        </w:tc>
        <w:tc>
          <w:tcPr>
            <w:tcW w:w="900" w:type="dxa"/>
            <w:hideMark/>
          </w:tcPr>
          <w:p w14:paraId="7914BAEB" w14:textId="77777777" w:rsidR="00E05170" w:rsidRDefault="00685C2C" w:rsidP="00E05170">
            <w:pPr>
              <w:spacing w:before="60" w:after="60"/>
              <w:jc w:val="center"/>
              <w:rPr>
                <w:rFonts w:ascii="Arial" w:hAnsi="Arial" w:cs="Arial"/>
                <w:iCs/>
              </w:rPr>
            </w:pPr>
            <w:r>
              <w:rPr>
                <w:rFonts w:ascii="Arial" w:hAnsi="Arial" w:cs="Arial"/>
                <w:iCs/>
                <w:sz w:val="22"/>
                <w:szCs w:val="22"/>
              </w:rPr>
              <w:t>A few problems</w:t>
            </w:r>
          </w:p>
        </w:tc>
        <w:tc>
          <w:tcPr>
            <w:tcW w:w="854" w:type="dxa"/>
            <w:hideMark/>
          </w:tcPr>
          <w:p w14:paraId="2B53C3A8" w14:textId="77777777" w:rsidR="00E05170" w:rsidRDefault="00E05170" w:rsidP="00E05170">
            <w:pPr>
              <w:spacing w:before="60" w:after="60"/>
              <w:jc w:val="center"/>
              <w:rPr>
                <w:rFonts w:ascii="Arial" w:hAnsi="Arial" w:cs="Arial"/>
                <w:iCs/>
              </w:rPr>
            </w:pPr>
            <w:r>
              <w:rPr>
                <w:rFonts w:ascii="Arial" w:hAnsi="Arial" w:cs="Arial"/>
                <w:iCs/>
                <w:sz w:val="22"/>
                <w:szCs w:val="22"/>
              </w:rPr>
              <w:t>N</w:t>
            </w:r>
            <w:r w:rsidR="00685C2C">
              <w:rPr>
                <w:rFonts w:ascii="Arial" w:hAnsi="Arial" w:cs="Arial"/>
                <w:iCs/>
                <w:sz w:val="22"/>
                <w:szCs w:val="22"/>
              </w:rPr>
              <w:t>o</w:t>
            </w:r>
          </w:p>
        </w:tc>
      </w:tr>
      <w:tr w:rsidR="00E05170" w14:paraId="70FA06D0" w14:textId="77777777" w:rsidTr="00E05170">
        <w:tc>
          <w:tcPr>
            <w:tcW w:w="648" w:type="dxa"/>
            <w:hideMark/>
          </w:tcPr>
          <w:p w14:paraId="7261AAED" w14:textId="77777777" w:rsidR="00E05170" w:rsidRDefault="00E05170" w:rsidP="00E05170">
            <w:pPr>
              <w:spacing w:before="60" w:after="60"/>
              <w:rPr>
                <w:rFonts w:ascii="Arial" w:hAnsi="Arial" w:cs="Arial"/>
                <w:iCs/>
              </w:rPr>
            </w:pPr>
            <w:r>
              <w:rPr>
                <w:rFonts w:ascii="Arial" w:hAnsi="Arial" w:cs="Arial"/>
                <w:iCs/>
                <w:sz w:val="22"/>
                <w:szCs w:val="22"/>
              </w:rPr>
              <w:t>5</w:t>
            </w:r>
          </w:p>
        </w:tc>
        <w:tc>
          <w:tcPr>
            <w:tcW w:w="5220" w:type="dxa"/>
            <w:gridSpan w:val="2"/>
            <w:hideMark/>
          </w:tcPr>
          <w:p w14:paraId="27E74374" w14:textId="77777777" w:rsidR="00E05170" w:rsidRDefault="00E05170" w:rsidP="00E05170">
            <w:pPr>
              <w:spacing w:before="60" w:after="60"/>
              <w:rPr>
                <w:rFonts w:ascii="Arial" w:hAnsi="Arial" w:cs="Arial"/>
                <w:iCs/>
              </w:rPr>
            </w:pPr>
            <w:r>
              <w:rPr>
                <w:rFonts w:ascii="Arial" w:hAnsi="Arial" w:cs="Arial"/>
                <w:iCs/>
                <w:sz w:val="22"/>
                <w:szCs w:val="22"/>
              </w:rPr>
              <w:t>Meets submission requirements as per attached document.</w:t>
            </w:r>
          </w:p>
        </w:tc>
        <w:tc>
          <w:tcPr>
            <w:tcW w:w="900" w:type="dxa"/>
            <w:hideMark/>
          </w:tcPr>
          <w:p w14:paraId="6E138EA2" w14:textId="77777777" w:rsidR="00E05170" w:rsidRDefault="00E05170" w:rsidP="00E05170">
            <w:pPr>
              <w:spacing w:before="60" w:after="60"/>
              <w:jc w:val="center"/>
              <w:rPr>
                <w:rFonts w:ascii="Arial" w:hAnsi="Arial" w:cs="Arial"/>
                <w:iCs/>
              </w:rPr>
            </w:pPr>
            <w:r>
              <w:rPr>
                <w:rFonts w:ascii="Arial" w:hAnsi="Arial" w:cs="Arial"/>
                <w:iCs/>
                <w:sz w:val="22"/>
                <w:szCs w:val="22"/>
              </w:rPr>
              <w:t>Yes</w:t>
            </w:r>
          </w:p>
        </w:tc>
        <w:tc>
          <w:tcPr>
            <w:tcW w:w="900" w:type="dxa"/>
            <w:hideMark/>
          </w:tcPr>
          <w:p w14:paraId="7F53C05A" w14:textId="77777777" w:rsidR="00E05170" w:rsidRDefault="00685C2C" w:rsidP="00E05170">
            <w:pPr>
              <w:spacing w:before="60" w:after="60"/>
              <w:jc w:val="center"/>
              <w:rPr>
                <w:rFonts w:ascii="Arial" w:hAnsi="Arial" w:cs="Arial"/>
                <w:iCs/>
              </w:rPr>
            </w:pPr>
            <w:r>
              <w:rPr>
                <w:rFonts w:ascii="Arial" w:hAnsi="Arial" w:cs="Arial"/>
                <w:iCs/>
                <w:sz w:val="22"/>
                <w:szCs w:val="22"/>
              </w:rPr>
              <w:t>A few problems</w:t>
            </w:r>
          </w:p>
        </w:tc>
        <w:tc>
          <w:tcPr>
            <w:tcW w:w="854" w:type="dxa"/>
            <w:hideMark/>
          </w:tcPr>
          <w:p w14:paraId="4B07454A" w14:textId="77777777" w:rsidR="00E05170" w:rsidRDefault="00E05170" w:rsidP="00E05170">
            <w:pPr>
              <w:spacing w:before="60" w:after="60"/>
              <w:jc w:val="center"/>
              <w:rPr>
                <w:rFonts w:ascii="Arial" w:hAnsi="Arial" w:cs="Arial"/>
                <w:iCs/>
              </w:rPr>
            </w:pPr>
            <w:r>
              <w:rPr>
                <w:rFonts w:ascii="Arial" w:hAnsi="Arial" w:cs="Arial"/>
                <w:iCs/>
                <w:sz w:val="22"/>
                <w:szCs w:val="22"/>
              </w:rPr>
              <w:t>N</w:t>
            </w:r>
            <w:r w:rsidR="00685C2C">
              <w:rPr>
                <w:rFonts w:ascii="Arial" w:hAnsi="Arial" w:cs="Arial"/>
                <w:iCs/>
                <w:sz w:val="22"/>
                <w:szCs w:val="22"/>
              </w:rPr>
              <w:t>o</w:t>
            </w:r>
          </w:p>
        </w:tc>
      </w:tr>
    </w:tbl>
    <w:p w14:paraId="42E45F16" w14:textId="77777777" w:rsidR="00E05170" w:rsidRDefault="00E05170" w:rsidP="00E05170">
      <w:pPr>
        <w:rPr>
          <w:rFonts w:ascii="Arial" w:hAnsi="Arial" w:cs="Arial"/>
          <w:iCs/>
          <w:sz w:val="22"/>
          <w:szCs w:val="22"/>
        </w:rPr>
      </w:pPr>
    </w:p>
    <w:p w14:paraId="4E209CD8" w14:textId="77777777" w:rsidR="00E05170" w:rsidRDefault="00E05170" w:rsidP="00E05170">
      <w:pPr>
        <w:rPr>
          <w:rFonts w:ascii="Arial" w:hAnsi="Arial" w:cs="Arial"/>
          <w:iCs/>
          <w:sz w:val="22"/>
          <w:szCs w:val="22"/>
        </w:rPr>
      </w:pPr>
    </w:p>
    <w:p w14:paraId="542DD9BE" w14:textId="77777777" w:rsidR="00E05170" w:rsidRDefault="00E05170" w:rsidP="00E05170">
      <w:pPr>
        <w:pStyle w:val="Heading2"/>
        <w:rPr>
          <w:rFonts w:ascii="Arial" w:hAnsi="Arial" w:cs="Arial"/>
        </w:rPr>
      </w:pPr>
      <w:r>
        <w:rPr>
          <w:rFonts w:ascii="Arial" w:hAnsi="Arial" w:cs="Arial"/>
        </w:rPr>
        <w:t>Recommendation</w:t>
      </w:r>
    </w:p>
    <w:p w14:paraId="7E072E9A" w14:textId="77777777" w:rsidR="00E05170" w:rsidRDefault="00E05170" w:rsidP="00E05170">
      <w:pPr>
        <w:rPr>
          <w:rFonts w:ascii="Arial" w:hAnsi="Arial" w:cs="Arial"/>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208"/>
      </w:tblGrid>
      <w:tr w:rsidR="00E05170" w14:paraId="4370DD3E" w14:textId="77777777" w:rsidTr="00E05170">
        <w:tc>
          <w:tcPr>
            <w:tcW w:w="648" w:type="dxa"/>
            <w:tcBorders>
              <w:top w:val="single" w:sz="4" w:space="0" w:color="auto"/>
              <w:left w:val="single" w:sz="4" w:space="0" w:color="auto"/>
              <w:bottom w:val="single" w:sz="4" w:space="0" w:color="auto"/>
              <w:right w:val="single" w:sz="4" w:space="0" w:color="auto"/>
            </w:tcBorders>
          </w:tcPr>
          <w:p w14:paraId="7493CF51" w14:textId="77777777" w:rsidR="00E05170" w:rsidRDefault="00E05170" w:rsidP="00E05170">
            <w:pPr>
              <w:spacing w:before="120" w:after="120"/>
              <w:rPr>
                <w:rFonts w:ascii="Arial" w:hAnsi="Arial" w:cs="Arial"/>
                <w:iCs/>
              </w:rPr>
            </w:pPr>
          </w:p>
        </w:tc>
        <w:tc>
          <w:tcPr>
            <w:tcW w:w="8208" w:type="dxa"/>
            <w:tcBorders>
              <w:top w:val="nil"/>
              <w:left w:val="single" w:sz="4" w:space="0" w:color="auto"/>
              <w:bottom w:val="nil"/>
              <w:right w:val="nil"/>
            </w:tcBorders>
            <w:hideMark/>
          </w:tcPr>
          <w:p w14:paraId="65853C8D" w14:textId="77777777" w:rsidR="00E05170" w:rsidRDefault="00E05170" w:rsidP="00E05170">
            <w:pPr>
              <w:spacing w:before="120" w:after="120"/>
              <w:rPr>
                <w:rFonts w:ascii="Arial" w:hAnsi="Arial" w:cs="Arial"/>
                <w:iCs/>
              </w:rPr>
            </w:pPr>
            <w:r>
              <w:rPr>
                <w:rFonts w:ascii="Arial" w:hAnsi="Arial" w:cs="Arial"/>
                <w:iCs/>
                <w:sz w:val="22"/>
                <w:szCs w:val="22"/>
              </w:rPr>
              <w:t>Accept (changes and improvement suggested below)</w:t>
            </w:r>
          </w:p>
        </w:tc>
      </w:tr>
      <w:tr w:rsidR="00E05170" w14:paraId="65525AEE" w14:textId="77777777" w:rsidTr="00E05170">
        <w:tc>
          <w:tcPr>
            <w:tcW w:w="648" w:type="dxa"/>
            <w:tcBorders>
              <w:top w:val="single" w:sz="4" w:space="0" w:color="auto"/>
              <w:left w:val="single" w:sz="4" w:space="0" w:color="auto"/>
              <w:bottom w:val="single" w:sz="4" w:space="0" w:color="auto"/>
              <w:right w:val="single" w:sz="4" w:space="0" w:color="auto"/>
            </w:tcBorders>
          </w:tcPr>
          <w:p w14:paraId="5BE45C34" w14:textId="77777777" w:rsidR="00E05170" w:rsidRDefault="00E05170" w:rsidP="00E05170">
            <w:pPr>
              <w:rPr>
                <w:rFonts w:ascii="Arial" w:hAnsi="Arial" w:cs="Arial"/>
                <w:iCs/>
              </w:rPr>
            </w:pPr>
          </w:p>
        </w:tc>
        <w:tc>
          <w:tcPr>
            <w:tcW w:w="8208" w:type="dxa"/>
            <w:tcBorders>
              <w:top w:val="nil"/>
              <w:left w:val="single" w:sz="4" w:space="0" w:color="auto"/>
              <w:bottom w:val="nil"/>
              <w:right w:val="nil"/>
            </w:tcBorders>
            <w:hideMark/>
          </w:tcPr>
          <w:p w14:paraId="62B21812" w14:textId="77777777" w:rsidR="00E05170" w:rsidRDefault="00E05170" w:rsidP="00E05170">
            <w:pPr>
              <w:rPr>
                <w:rFonts w:ascii="Arial" w:hAnsi="Arial" w:cs="Arial"/>
                <w:iCs/>
              </w:rPr>
            </w:pPr>
            <w:r>
              <w:rPr>
                <w:rFonts w:ascii="Arial" w:hAnsi="Arial" w:cs="Arial"/>
                <w:iCs/>
                <w:sz w:val="22"/>
                <w:szCs w:val="22"/>
              </w:rPr>
              <w:t>Accept only if changes made (please specify changes and improvement below)</w:t>
            </w:r>
          </w:p>
        </w:tc>
      </w:tr>
      <w:tr w:rsidR="00E05170" w14:paraId="5EE1A687" w14:textId="77777777" w:rsidTr="00E05170">
        <w:tc>
          <w:tcPr>
            <w:tcW w:w="648" w:type="dxa"/>
            <w:tcBorders>
              <w:top w:val="single" w:sz="4" w:space="0" w:color="auto"/>
              <w:left w:val="single" w:sz="4" w:space="0" w:color="auto"/>
              <w:bottom w:val="single" w:sz="4" w:space="0" w:color="auto"/>
              <w:right w:val="single" w:sz="4" w:space="0" w:color="auto"/>
            </w:tcBorders>
          </w:tcPr>
          <w:p w14:paraId="237747FC" w14:textId="77777777" w:rsidR="00E05170" w:rsidRDefault="00E05170" w:rsidP="00E05170">
            <w:pPr>
              <w:spacing w:before="120" w:after="120"/>
              <w:rPr>
                <w:rFonts w:ascii="Arial" w:hAnsi="Arial" w:cs="Arial"/>
                <w:iCs/>
              </w:rPr>
            </w:pPr>
          </w:p>
        </w:tc>
        <w:tc>
          <w:tcPr>
            <w:tcW w:w="8208" w:type="dxa"/>
            <w:tcBorders>
              <w:top w:val="nil"/>
              <w:left w:val="single" w:sz="4" w:space="0" w:color="auto"/>
              <w:bottom w:val="nil"/>
              <w:right w:val="nil"/>
            </w:tcBorders>
            <w:hideMark/>
          </w:tcPr>
          <w:p w14:paraId="32115B20" w14:textId="77777777" w:rsidR="00E05170" w:rsidRDefault="00E05170" w:rsidP="00E05170">
            <w:pPr>
              <w:spacing w:before="120" w:after="120"/>
              <w:rPr>
                <w:rFonts w:ascii="Arial" w:hAnsi="Arial" w:cs="Arial"/>
                <w:iCs/>
              </w:rPr>
            </w:pPr>
            <w:r>
              <w:rPr>
                <w:rFonts w:ascii="Arial" w:hAnsi="Arial" w:cs="Arial"/>
                <w:iCs/>
                <w:sz w:val="22"/>
                <w:szCs w:val="22"/>
              </w:rPr>
              <w:t>Reject (please provide reasons for recommendation below)</w:t>
            </w:r>
          </w:p>
        </w:tc>
      </w:tr>
      <w:tr w:rsidR="00E05170" w14:paraId="72357435" w14:textId="77777777" w:rsidTr="00E05170">
        <w:tc>
          <w:tcPr>
            <w:tcW w:w="648" w:type="dxa"/>
            <w:tcBorders>
              <w:top w:val="single" w:sz="4" w:space="0" w:color="auto"/>
              <w:left w:val="single" w:sz="4" w:space="0" w:color="auto"/>
              <w:bottom w:val="single" w:sz="4" w:space="0" w:color="auto"/>
              <w:right w:val="single" w:sz="4" w:space="0" w:color="auto"/>
            </w:tcBorders>
          </w:tcPr>
          <w:p w14:paraId="11BE62F6" w14:textId="77777777" w:rsidR="00E05170" w:rsidRDefault="00E05170" w:rsidP="00E05170">
            <w:pPr>
              <w:rPr>
                <w:rFonts w:ascii="Arial" w:hAnsi="Arial" w:cs="Arial"/>
                <w:iCs/>
              </w:rPr>
            </w:pPr>
          </w:p>
        </w:tc>
        <w:tc>
          <w:tcPr>
            <w:tcW w:w="8208" w:type="dxa"/>
            <w:tcBorders>
              <w:top w:val="nil"/>
              <w:left w:val="single" w:sz="4" w:space="0" w:color="auto"/>
              <w:bottom w:val="nil"/>
              <w:right w:val="nil"/>
            </w:tcBorders>
            <w:hideMark/>
          </w:tcPr>
          <w:p w14:paraId="4FE729A5" w14:textId="77777777" w:rsidR="00E05170" w:rsidRDefault="00E05170" w:rsidP="00E05170">
            <w:pPr>
              <w:rPr>
                <w:rFonts w:ascii="Arial" w:hAnsi="Arial" w:cs="Arial"/>
                <w:iCs/>
              </w:rPr>
            </w:pPr>
            <w:r>
              <w:rPr>
                <w:rFonts w:ascii="Arial" w:hAnsi="Arial" w:cs="Arial"/>
                <w:iCs/>
                <w:sz w:val="22"/>
                <w:szCs w:val="22"/>
              </w:rPr>
              <w:t xml:space="preserve">Inappropriate for </w:t>
            </w:r>
            <w:r>
              <w:rPr>
                <w:rFonts w:ascii="Arial" w:hAnsi="Arial" w:cs="Arial"/>
                <w:sz w:val="22"/>
                <w:szCs w:val="22"/>
              </w:rPr>
              <w:t>Conference</w:t>
            </w:r>
            <w:r>
              <w:rPr>
                <w:rFonts w:ascii="Arial" w:hAnsi="Arial" w:cs="Arial"/>
                <w:iCs/>
                <w:sz w:val="22"/>
                <w:szCs w:val="22"/>
              </w:rPr>
              <w:t xml:space="preserve"> (please provide reasons for recommendation below)</w:t>
            </w:r>
          </w:p>
        </w:tc>
      </w:tr>
      <w:tr w:rsidR="00E05170" w14:paraId="7B409B01" w14:textId="77777777" w:rsidTr="00E05170">
        <w:tc>
          <w:tcPr>
            <w:tcW w:w="648" w:type="dxa"/>
            <w:tcBorders>
              <w:top w:val="single" w:sz="4" w:space="0" w:color="auto"/>
              <w:left w:val="single" w:sz="4" w:space="0" w:color="auto"/>
              <w:bottom w:val="single" w:sz="4" w:space="0" w:color="auto"/>
              <w:right w:val="single" w:sz="4" w:space="0" w:color="auto"/>
            </w:tcBorders>
          </w:tcPr>
          <w:p w14:paraId="07B80A39" w14:textId="77777777" w:rsidR="00E05170" w:rsidRDefault="00E05170" w:rsidP="00E05170">
            <w:pPr>
              <w:spacing w:before="120" w:after="120"/>
              <w:rPr>
                <w:rFonts w:ascii="Arial" w:hAnsi="Arial" w:cs="Arial"/>
                <w:iCs/>
              </w:rPr>
            </w:pPr>
          </w:p>
        </w:tc>
        <w:tc>
          <w:tcPr>
            <w:tcW w:w="8208" w:type="dxa"/>
            <w:tcBorders>
              <w:top w:val="nil"/>
              <w:left w:val="single" w:sz="4" w:space="0" w:color="auto"/>
              <w:bottom w:val="nil"/>
              <w:right w:val="nil"/>
            </w:tcBorders>
            <w:hideMark/>
          </w:tcPr>
          <w:p w14:paraId="3A6CCEA6" w14:textId="77777777" w:rsidR="00E05170" w:rsidRDefault="00E05170" w:rsidP="00E05170">
            <w:pPr>
              <w:spacing w:before="120" w:after="120"/>
              <w:rPr>
                <w:rFonts w:ascii="Arial" w:hAnsi="Arial" w:cs="Arial"/>
                <w:iCs/>
              </w:rPr>
            </w:pPr>
            <w:r>
              <w:rPr>
                <w:rFonts w:ascii="Arial" w:hAnsi="Arial" w:cs="Arial"/>
                <w:iCs/>
                <w:sz w:val="22"/>
                <w:szCs w:val="22"/>
              </w:rPr>
              <w:t>I cannot evaluate this paper</w:t>
            </w:r>
          </w:p>
        </w:tc>
      </w:tr>
    </w:tbl>
    <w:p w14:paraId="78877A5C" w14:textId="77777777" w:rsidR="00E05170" w:rsidRDefault="00E05170" w:rsidP="00E05170">
      <w:pPr>
        <w:rPr>
          <w:rFonts w:ascii="Arial" w:hAnsi="Arial" w:cs="Arial"/>
          <w:iCs/>
          <w:sz w:val="22"/>
          <w:szCs w:val="22"/>
        </w:rPr>
      </w:pPr>
    </w:p>
    <w:p w14:paraId="006E0526" w14:textId="77777777" w:rsidR="0043557A" w:rsidRDefault="0043557A" w:rsidP="00E05170">
      <w:pPr>
        <w:pStyle w:val="Heading2"/>
        <w:rPr>
          <w:rFonts w:ascii="Arial" w:hAnsi="Arial" w:cs="Arial"/>
        </w:rPr>
      </w:pPr>
    </w:p>
    <w:p w14:paraId="17C841AC" w14:textId="77777777" w:rsidR="00E05170" w:rsidRDefault="00E05170" w:rsidP="00E05170">
      <w:pPr>
        <w:pStyle w:val="Heading2"/>
        <w:rPr>
          <w:rFonts w:ascii="Arial" w:hAnsi="Arial" w:cs="Arial"/>
        </w:rPr>
      </w:pPr>
      <w:r>
        <w:rPr>
          <w:rFonts w:ascii="Arial" w:hAnsi="Arial" w:cs="Arial"/>
        </w:rPr>
        <w:t>Written comments for author</w:t>
      </w:r>
    </w:p>
    <w:p w14:paraId="788C262B" w14:textId="77777777" w:rsidR="00E05170" w:rsidRDefault="00E05170" w:rsidP="00E05170">
      <w:pPr>
        <w:rPr>
          <w:rFonts w:ascii="Arial" w:hAnsi="Arial" w:cs="Arial"/>
          <w:iCs/>
          <w:sz w:val="22"/>
          <w:szCs w:val="22"/>
        </w:rPr>
      </w:pPr>
      <w:r>
        <w:rPr>
          <w:rFonts w:ascii="Arial" w:hAnsi="Arial" w:cs="Arial"/>
          <w:iCs/>
          <w:sz w:val="22"/>
          <w:szCs w:val="22"/>
        </w:rPr>
        <w:t xml:space="preserve">Please enter your comments for the author on your reasons for accepting or rejecting the </w:t>
      </w:r>
      <w:r w:rsidR="006813DC">
        <w:rPr>
          <w:rFonts w:ascii="Arial" w:hAnsi="Arial" w:cs="Arial"/>
          <w:iCs/>
          <w:sz w:val="22"/>
          <w:szCs w:val="22"/>
        </w:rPr>
        <w:t>paper</w:t>
      </w:r>
      <w:r>
        <w:rPr>
          <w:rFonts w:ascii="Arial" w:hAnsi="Arial" w:cs="Arial"/>
          <w:iCs/>
          <w:sz w:val="22"/>
          <w:szCs w:val="22"/>
        </w:rPr>
        <w:t>.</w:t>
      </w:r>
    </w:p>
    <w:p w14:paraId="33A13E4A" w14:textId="77777777" w:rsidR="00E05170" w:rsidRDefault="00E05170" w:rsidP="00E05170">
      <w:pPr>
        <w:rPr>
          <w:rFonts w:ascii="Arial" w:hAnsi="Arial" w:cs="Arial"/>
          <w:iCs/>
        </w:rPr>
      </w:pPr>
    </w:p>
    <w:p w14:paraId="4BDF6616" w14:textId="77777777" w:rsidR="00E05170" w:rsidRDefault="00E05170" w:rsidP="00E05170">
      <w:pPr>
        <w:rPr>
          <w:rFonts w:ascii="Arial" w:hAnsi="Arial" w:cs="Arial"/>
          <w:iCs/>
        </w:rPr>
      </w:pPr>
    </w:p>
    <w:p w14:paraId="545C4597" w14:textId="77777777" w:rsidR="00E05170" w:rsidRDefault="00E05170" w:rsidP="00E05170">
      <w:pPr>
        <w:rPr>
          <w:rFonts w:ascii="Arial" w:hAnsi="Arial" w:cs="Arial"/>
          <w:iCs/>
        </w:rPr>
      </w:pPr>
    </w:p>
    <w:p w14:paraId="72E68566" w14:textId="77777777" w:rsidR="00E05170" w:rsidRDefault="00E05170" w:rsidP="00E05170">
      <w:pPr>
        <w:rPr>
          <w:rFonts w:ascii="Arial" w:hAnsi="Arial" w:cs="Arial"/>
          <w:iCs/>
        </w:rPr>
      </w:pPr>
    </w:p>
    <w:p w14:paraId="10988834" w14:textId="77777777" w:rsidR="00E05170" w:rsidRDefault="00E05170" w:rsidP="00E05170">
      <w:pPr>
        <w:rPr>
          <w:rFonts w:ascii="Arial" w:hAnsi="Arial" w:cs="Arial"/>
          <w:iCs/>
        </w:rPr>
      </w:pPr>
    </w:p>
    <w:p w14:paraId="46ADE6F7" w14:textId="77777777" w:rsidR="00E05170" w:rsidRDefault="00E05170" w:rsidP="00E05170">
      <w:pPr>
        <w:rPr>
          <w:rFonts w:ascii="Arial" w:hAnsi="Arial" w:cs="Arial"/>
          <w:iCs/>
        </w:rPr>
      </w:pPr>
    </w:p>
    <w:p w14:paraId="188274CA" w14:textId="77777777" w:rsidR="00E05170" w:rsidRDefault="00E05170" w:rsidP="00E05170">
      <w:pPr>
        <w:rPr>
          <w:rFonts w:ascii="Arial" w:hAnsi="Arial" w:cs="Arial"/>
          <w:iCs/>
        </w:rPr>
      </w:pPr>
    </w:p>
    <w:p w14:paraId="5FC721CD" w14:textId="77777777" w:rsidR="00E05170" w:rsidRDefault="00E05170" w:rsidP="00E05170">
      <w:pPr>
        <w:rPr>
          <w:rFonts w:ascii="Arial" w:hAnsi="Arial" w:cs="Arial"/>
          <w:iCs/>
        </w:rPr>
      </w:pPr>
    </w:p>
    <w:p w14:paraId="7568AD0E" w14:textId="77777777" w:rsidR="00E05170" w:rsidRDefault="00E05170" w:rsidP="00E05170">
      <w:pPr>
        <w:rPr>
          <w:rFonts w:ascii="Arial" w:hAnsi="Arial" w:cs="Arial"/>
          <w:iCs/>
        </w:rPr>
      </w:pPr>
    </w:p>
    <w:p w14:paraId="4BC3EE64" w14:textId="77777777" w:rsidR="00E05170" w:rsidRDefault="00E05170" w:rsidP="00E05170">
      <w:pPr>
        <w:rPr>
          <w:rFonts w:ascii="Arial" w:hAnsi="Arial" w:cs="Arial"/>
          <w:iCs/>
        </w:rPr>
      </w:pPr>
    </w:p>
    <w:p w14:paraId="369D595B" w14:textId="77777777" w:rsidR="00E05170" w:rsidRDefault="00E05170" w:rsidP="00E05170">
      <w:pPr>
        <w:rPr>
          <w:rFonts w:ascii="Arial" w:hAnsi="Arial" w:cs="Arial"/>
          <w:iCs/>
        </w:rPr>
      </w:pPr>
    </w:p>
    <w:p w14:paraId="4D79C888" w14:textId="77777777" w:rsidR="00E05170" w:rsidRDefault="00E05170" w:rsidP="00E05170">
      <w:pPr>
        <w:rPr>
          <w:rFonts w:ascii="Arial" w:hAnsi="Arial" w:cs="Arial"/>
          <w:iCs/>
        </w:rPr>
      </w:pPr>
    </w:p>
    <w:p w14:paraId="540EE664" w14:textId="77777777" w:rsidR="00E05170" w:rsidRDefault="00E05170" w:rsidP="00E05170">
      <w:pPr>
        <w:rPr>
          <w:rFonts w:ascii="Arial" w:hAnsi="Arial" w:cs="Arial"/>
          <w:iCs/>
        </w:rPr>
      </w:pPr>
    </w:p>
    <w:p w14:paraId="5AA97420" w14:textId="77777777" w:rsidR="00DF0C34" w:rsidRDefault="00DF0C34" w:rsidP="00E05170">
      <w:pPr>
        <w:rPr>
          <w:rFonts w:ascii="Arial" w:hAnsi="Arial" w:cs="Arial"/>
          <w:iCs/>
        </w:rPr>
      </w:pPr>
    </w:p>
    <w:p w14:paraId="31D8DBBF" w14:textId="77777777" w:rsidR="00E05170" w:rsidRDefault="00E05170" w:rsidP="00E05170">
      <w:pPr>
        <w:rPr>
          <w:rFonts w:ascii="Arial" w:hAnsi="Arial" w:cs="Arial"/>
          <w:iCs/>
        </w:rPr>
      </w:pPr>
    </w:p>
    <w:p w14:paraId="67730C58" w14:textId="77777777" w:rsidR="00E05170" w:rsidRDefault="00E05170" w:rsidP="00E05170">
      <w:pPr>
        <w:rPr>
          <w:rFonts w:ascii="Arial" w:hAnsi="Arial" w:cs="Arial"/>
          <w:iCs/>
        </w:rPr>
      </w:pPr>
    </w:p>
    <w:p w14:paraId="43AD83A1" w14:textId="77777777" w:rsidR="005F3540" w:rsidRDefault="005F3540" w:rsidP="00E05170">
      <w:pPr>
        <w:pStyle w:val="Heading1"/>
        <w:rPr>
          <w:szCs w:val="28"/>
        </w:rPr>
      </w:pPr>
      <w:bookmarkStart w:id="50" w:name="_Section_5.8"/>
      <w:bookmarkEnd w:id="50"/>
    </w:p>
    <w:p w14:paraId="729F9466" w14:textId="77777777" w:rsidR="00E05170" w:rsidRDefault="00E53768" w:rsidP="00E05170">
      <w:pPr>
        <w:pStyle w:val="Heading1"/>
        <w:rPr>
          <w:szCs w:val="28"/>
        </w:rPr>
      </w:pPr>
      <w:bookmarkStart w:id="51" w:name="_Section_4.11"/>
      <w:bookmarkEnd w:id="51"/>
      <w:r>
        <w:rPr>
          <w:szCs w:val="28"/>
        </w:rPr>
        <w:t>Section 4.11</w:t>
      </w:r>
    </w:p>
    <w:p w14:paraId="6F0CEFE2" w14:textId="77777777" w:rsidR="00E05170" w:rsidRDefault="00E05170" w:rsidP="00E05170"/>
    <w:tbl>
      <w:tblPr>
        <w:tblW w:w="0" w:type="auto"/>
        <w:tblLook w:val="01E0" w:firstRow="1" w:lastRow="1" w:firstColumn="1" w:lastColumn="1" w:noHBand="0" w:noVBand="0"/>
      </w:tblPr>
      <w:tblGrid>
        <w:gridCol w:w="6408"/>
        <w:gridCol w:w="2114"/>
      </w:tblGrid>
      <w:tr w:rsidR="00E05170" w14:paraId="34662718" w14:textId="77777777" w:rsidTr="00E05170">
        <w:tc>
          <w:tcPr>
            <w:tcW w:w="6408" w:type="dxa"/>
          </w:tcPr>
          <w:p w14:paraId="5E5BA16B" w14:textId="77777777" w:rsidR="00E05170" w:rsidRDefault="00E05170" w:rsidP="00E05170">
            <w:pPr>
              <w:rPr>
                <w:b/>
                <w:bCs/>
                <w:sz w:val="28"/>
                <w:szCs w:val="28"/>
              </w:rPr>
            </w:pPr>
            <w:r>
              <w:rPr>
                <w:rFonts w:ascii="Arial" w:hAnsi="Arial"/>
              </w:rPr>
              <w:br w:type="page"/>
            </w:r>
          </w:p>
          <w:p w14:paraId="7C4C6A7F" w14:textId="77777777" w:rsidR="00E05170" w:rsidRPr="00FB0F46" w:rsidRDefault="00E05170" w:rsidP="00E05170">
            <w:pPr>
              <w:rPr>
                <w:rFonts w:ascii="Arial Bold" w:hAnsi="Arial Bold"/>
                <w:b/>
                <w:bCs/>
                <w:color w:val="006600"/>
                <w:sz w:val="36"/>
                <w:szCs w:val="36"/>
              </w:rPr>
            </w:pPr>
            <w:r w:rsidRPr="00FB0F46">
              <w:rPr>
                <w:rFonts w:ascii="Arial Bold" w:hAnsi="Arial Bold"/>
                <w:b/>
                <w:bCs/>
                <w:color w:val="006600"/>
                <w:sz w:val="36"/>
                <w:szCs w:val="36"/>
              </w:rPr>
              <w:t xml:space="preserve">Report to Conference Chair </w:t>
            </w:r>
          </w:p>
          <w:p w14:paraId="1A9E882B" w14:textId="77777777" w:rsidR="00E05170" w:rsidRDefault="00E05170" w:rsidP="00E05170">
            <w:pPr>
              <w:rPr>
                <w:b/>
                <w:bCs/>
                <w:sz w:val="28"/>
                <w:szCs w:val="28"/>
              </w:rPr>
            </w:pPr>
          </w:p>
        </w:tc>
        <w:tc>
          <w:tcPr>
            <w:tcW w:w="2114" w:type="dxa"/>
            <w:hideMark/>
          </w:tcPr>
          <w:p w14:paraId="4EDAA12D" w14:textId="77777777" w:rsidR="00E05170" w:rsidRDefault="00E05170" w:rsidP="00E05170">
            <w:pPr>
              <w:jc w:val="center"/>
              <w:rPr>
                <w:b/>
                <w:bCs/>
                <w:sz w:val="28"/>
                <w:szCs w:val="28"/>
              </w:rPr>
            </w:pPr>
            <w:r>
              <w:rPr>
                <w:rFonts w:ascii="Arial" w:hAnsi="Arial" w:cs="Arial"/>
                <w:b/>
                <w:noProof/>
                <w:sz w:val="22"/>
                <w:szCs w:val="22"/>
                <w:lang w:val="en-US" w:eastAsia="en-US"/>
              </w:rPr>
              <w:drawing>
                <wp:inline distT="0" distB="0" distL="0" distR="0" wp14:anchorId="2C751DDB" wp14:editId="24071F58">
                  <wp:extent cx="751205" cy="617220"/>
                  <wp:effectExtent l="0" t="0" r="0" b="0"/>
                  <wp:docPr id="10" name="Picture 10" descr="iasl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asls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1205" cy="617220"/>
                          </a:xfrm>
                          <a:prstGeom prst="rect">
                            <a:avLst/>
                          </a:prstGeom>
                          <a:noFill/>
                          <a:ln>
                            <a:noFill/>
                          </a:ln>
                        </pic:spPr>
                      </pic:pic>
                    </a:graphicData>
                  </a:graphic>
                </wp:inline>
              </w:drawing>
            </w:r>
          </w:p>
        </w:tc>
      </w:tr>
    </w:tbl>
    <w:p w14:paraId="4DF6A533" w14:textId="77777777" w:rsidR="00E05170" w:rsidRDefault="00E05170" w:rsidP="00E05170"/>
    <w:p w14:paraId="678805FF" w14:textId="32D6BD9A" w:rsidR="00E05170" w:rsidRDefault="00E05170" w:rsidP="00A83152">
      <w:pPr>
        <w:rPr>
          <w:rFonts w:ascii="Arial" w:hAnsi="Arial"/>
          <w:sz w:val="22"/>
          <w:szCs w:val="22"/>
        </w:rPr>
      </w:pPr>
      <w:r>
        <w:rPr>
          <w:rFonts w:ascii="Arial" w:hAnsi="Arial"/>
          <w:sz w:val="22"/>
          <w:szCs w:val="22"/>
        </w:rPr>
        <w:t xml:space="preserve">Note: </w:t>
      </w:r>
      <w:r w:rsidR="00A83152">
        <w:rPr>
          <w:rFonts w:ascii="Arial" w:hAnsi="Arial"/>
          <w:sz w:val="22"/>
          <w:szCs w:val="22"/>
        </w:rPr>
        <w:t xml:space="preserve"> </w:t>
      </w:r>
      <w:r>
        <w:rPr>
          <w:rFonts w:ascii="Arial" w:hAnsi="Arial"/>
          <w:sz w:val="22"/>
          <w:szCs w:val="22"/>
        </w:rPr>
        <w:t xml:space="preserve">You can cut and paste from your Committee meeting reports and use point form/bullets to make the report easy to compile. </w:t>
      </w:r>
    </w:p>
    <w:p w14:paraId="685AFC13" w14:textId="77777777" w:rsidR="00E05170" w:rsidRDefault="00E05170" w:rsidP="00E05170">
      <w:pPr>
        <w:spacing w:before="60"/>
        <w:jc w:val="both"/>
        <w:rPr>
          <w:rFonts w:ascii="Arial" w:hAnsi="Arial"/>
          <w:sz w:val="22"/>
          <w:szCs w:val="22"/>
        </w:rPr>
      </w:pPr>
      <w:r>
        <w:rPr>
          <w:rFonts w:ascii="Arial" w:hAnsi="Arial"/>
          <w:sz w:val="22"/>
          <w:szCs w:val="22"/>
        </w:rPr>
        <w:t xml:space="preserve">Send this report to the Conference Chair who will use it to create a Conference Report to be submitted at the IASL Executive and Board meetings, held once every 2 months. </w:t>
      </w:r>
    </w:p>
    <w:p w14:paraId="05854916" w14:textId="77777777" w:rsidR="00E05170" w:rsidRDefault="00E05170" w:rsidP="00E05170">
      <w:pPr>
        <w:spacing w:before="60"/>
        <w:jc w:val="both"/>
        <w:rPr>
          <w:rFonts w:ascii="Arial" w:hAnsi="Arial"/>
          <w:sz w:val="22"/>
          <w:szCs w:val="22"/>
        </w:rPr>
      </w:pPr>
      <w:r>
        <w:rPr>
          <w:rFonts w:ascii="Arial" w:hAnsi="Arial"/>
          <w:sz w:val="22"/>
          <w:szCs w:val="22"/>
        </w:rPr>
        <w:t>The Conference Chair may request to be an active participant of the Committee’s meetings at any time.</w:t>
      </w:r>
    </w:p>
    <w:p w14:paraId="65517ED9" w14:textId="77777777" w:rsidR="00E05170" w:rsidRDefault="00E05170" w:rsidP="00E05170"/>
    <w:tbl>
      <w:tblPr>
        <w:tblW w:w="0" w:type="auto"/>
        <w:tblLook w:val="01E0" w:firstRow="1" w:lastRow="1" w:firstColumn="1" w:lastColumn="1" w:noHBand="0" w:noVBand="0"/>
      </w:tblPr>
      <w:tblGrid>
        <w:gridCol w:w="1908"/>
        <w:gridCol w:w="900"/>
        <w:gridCol w:w="5714"/>
      </w:tblGrid>
      <w:tr w:rsidR="00E05170" w14:paraId="57CF12BD" w14:textId="77777777" w:rsidTr="00E05170">
        <w:tc>
          <w:tcPr>
            <w:tcW w:w="1908" w:type="dxa"/>
            <w:hideMark/>
          </w:tcPr>
          <w:p w14:paraId="027C2AF8" w14:textId="77777777" w:rsidR="00E05170" w:rsidRDefault="00E05170" w:rsidP="00E05170">
            <w:pPr>
              <w:spacing w:before="60" w:after="60"/>
              <w:rPr>
                <w:rFonts w:ascii="Arial" w:hAnsi="Arial"/>
                <w:b/>
                <w:bCs/>
              </w:rPr>
            </w:pPr>
            <w:r>
              <w:rPr>
                <w:rFonts w:ascii="Arial" w:hAnsi="Arial"/>
                <w:b/>
                <w:bCs/>
              </w:rPr>
              <w:t>Meeting date:</w:t>
            </w:r>
          </w:p>
        </w:tc>
        <w:tc>
          <w:tcPr>
            <w:tcW w:w="6614" w:type="dxa"/>
            <w:gridSpan w:val="2"/>
            <w:tcBorders>
              <w:top w:val="nil"/>
              <w:left w:val="nil"/>
              <w:bottom w:val="single" w:sz="4" w:space="0" w:color="auto"/>
              <w:right w:val="nil"/>
            </w:tcBorders>
          </w:tcPr>
          <w:p w14:paraId="7089214A" w14:textId="77777777" w:rsidR="00E05170" w:rsidRDefault="00E05170" w:rsidP="00E05170">
            <w:pPr>
              <w:spacing w:before="60" w:after="60"/>
              <w:rPr>
                <w:rFonts w:ascii="Arial" w:hAnsi="Arial"/>
              </w:rPr>
            </w:pPr>
          </w:p>
        </w:tc>
      </w:tr>
      <w:tr w:rsidR="00E05170" w14:paraId="56289669" w14:textId="77777777" w:rsidTr="00E05170">
        <w:tc>
          <w:tcPr>
            <w:tcW w:w="8522" w:type="dxa"/>
            <w:gridSpan w:val="3"/>
          </w:tcPr>
          <w:p w14:paraId="3E0EBAFF" w14:textId="77777777" w:rsidR="00E05170" w:rsidRDefault="00E05170" w:rsidP="00E05170">
            <w:pPr>
              <w:spacing w:before="60" w:after="60"/>
              <w:rPr>
                <w:rFonts w:ascii="Arial" w:hAnsi="Arial"/>
              </w:rPr>
            </w:pPr>
          </w:p>
        </w:tc>
      </w:tr>
      <w:tr w:rsidR="00E05170" w14:paraId="53774756" w14:textId="77777777" w:rsidTr="00E05170">
        <w:tc>
          <w:tcPr>
            <w:tcW w:w="2808" w:type="dxa"/>
            <w:gridSpan w:val="2"/>
            <w:hideMark/>
          </w:tcPr>
          <w:p w14:paraId="6E1F28D0" w14:textId="77777777" w:rsidR="00E05170" w:rsidRDefault="00E05170" w:rsidP="00E05170">
            <w:pPr>
              <w:spacing w:before="60" w:after="60"/>
              <w:rPr>
                <w:rFonts w:ascii="Arial" w:hAnsi="Arial"/>
              </w:rPr>
            </w:pPr>
            <w:r>
              <w:rPr>
                <w:rFonts w:ascii="Arial" w:hAnsi="Arial"/>
                <w:b/>
                <w:bCs/>
              </w:rPr>
              <w:t>Report submitted by:</w:t>
            </w:r>
          </w:p>
        </w:tc>
        <w:tc>
          <w:tcPr>
            <w:tcW w:w="5714" w:type="dxa"/>
            <w:tcBorders>
              <w:top w:val="nil"/>
              <w:left w:val="nil"/>
              <w:bottom w:val="single" w:sz="4" w:space="0" w:color="auto"/>
              <w:right w:val="nil"/>
            </w:tcBorders>
          </w:tcPr>
          <w:p w14:paraId="3C6D9844" w14:textId="77777777" w:rsidR="00E05170" w:rsidRDefault="00E05170" w:rsidP="00E05170">
            <w:pPr>
              <w:spacing w:before="60" w:after="60"/>
              <w:rPr>
                <w:rFonts w:ascii="Arial" w:hAnsi="Arial"/>
              </w:rPr>
            </w:pPr>
          </w:p>
        </w:tc>
      </w:tr>
      <w:tr w:rsidR="00E05170" w14:paraId="58E7E403" w14:textId="77777777" w:rsidTr="00E05170">
        <w:tc>
          <w:tcPr>
            <w:tcW w:w="8522" w:type="dxa"/>
            <w:gridSpan w:val="3"/>
          </w:tcPr>
          <w:p w14:paraId="21F897E5" w14:textId="77777777" w:rsidR="00E05170" w:rsidRDefault="00E05170" w:rsidP="00E05170">
            <w:pPr>
              <w:spacing w:before="60" w:after="60"/>
              <w:rPr>
                <w:rFonts w:ascii="Arial" w:hAnsi="Arial"/>
              </w:rPr>
            </w:pPr>
          </w:p>
        </w:tc>
      </w:tr>
      <w:tr w:rsidR="00E05170" w14:paraId="078D66CC" w14:textId="77777777" w:rsidTr="00E05170">
        <w:tc>
          <w:tcPr>
            <w:tcW w:w="8522" w:type="dxa"/>
            <w:gridSpan w:val="3"/>
            <w:hideMark/>
          </w:tcPr>
          <w:p w14:paraId="53232D4B" w14:textId="77777777" w:rsidR="00E05170" w:rsidRDefault="00E05170" w:rsidP="00E05170">
            <w:pPr>
              <w:spacing w:before="60" w:after="60"/>
              <w:rPr>
                <w:rFonts w:ascii="Arial" w:hAnsi="Arial"/>
                <w:b/>
                <w:bCs/>
              </w:rPr>
            </w:pPr>
            <w:r>
              <w:rPr>
                <w:rFonts w:ascii="Arial" w:hAnsi="Arial"/>
                <w:b/>
                <w:bCs/>
              </w:rPr>
              <w:t>Activities so far:</w:t>
            </w:r>
          </w:p>
        </w:tc>
      </w:tr>
      <w:tr w:rsidR="00E05170" w14:paraId="53F081B4" w14:textId="77777777" w:rsidTr="00E05170">
        <w:tc>
          <w:tcPr>
            <w:tcW w:w="8522" w:type="dxa"/>
            <w:gridSpan w:val="3"/>
          </w:tcPr>
          <w:p w14:paraId="56AD5DB3" w14:textId="77777777" w:rsidR="00E05170" w:rsidRDefault="00E05170" w:rsidP="00EC0329">
            <w:pPr>
              <w:numPr>
                <w:ilvl w:val="0"/>
                <w:numId w:val="37"/>
              </w:numPr>
              <w:spacing w:before="60" w:after="60"/>
              <w:rPr>
                <w:rFonts w:ascii="Arial" w:hAnsi="Arial"/>
              </w:rPr>
            </w:pPr>
          </w:p>
        </w:tc>
      </w:tr>
      <w:tr w:rsidR="00E05170" w14:paraId="1ABD58E8" w14:textId="77777777" w:rsidTr="00E05170">
        <w:tc>
          <w:tcPr>
            <w:tcW w:w="8522" w:type="dxa"/>
            <w:gridSpan w:val="3"/>
            <w:hideMark/>
          </w:tcPr>
          <w:p w14:paraId="4CACC2E3" w14:textId="77777777" w:rsidR="00E05170" w:rsidRDefault="00E05170" w:rsidP="00E05170">
            <w:pPr>
              <w:spacing w:before="60" w:after="60"/>
              <w:rPr>
                <w:rFonts w:ascii="Arial" w:hAnsi="Arial"/>
                <w:b/>
                <w:bCs/>
              </w:rPr>
            </w:pPr>
            <w:r>
              <w:rPr>
                <w:rFonts w:ascii="Arial" w:hAnsi="Arial"/>
                <w:b/>
                <w:bCs/>
              </w:rPr>
              <w:t>Discussion:</w:t>
            </w:r>
          </w:p>
        </w:tc>
      </w:tr>
      <w:tr w:rsidR="00E05170" w14:paraId="7915C73D" w14:textId="77777777" w:rsidTr="00E05170">
        <w:tc>
          <w:tcPr>
            <w:tcW w:w="8522" w:type="dxa"/>
            <w:gridSpan w:val="3"/>
          </w:tcPr>
          <w:p w14:paraId="6D0878F9" w14:textId="77777777" w:rsidR="00E05170" w:rsidRDefault="00E05170" w:rsidP="00EC0329">
            <w:pPr>
              <w:numPr>
                <w:ilvl w:val="0"/>
                <w:numId w:val="37"/>
              </w:numPr>
              <w:spacing w:before="60" w:after="60"/>
              <w:rPr>
                <w:rFonts w:ascii="Arial" w:hAnsi="Arial"/>
              </w:rPr>
            </w:pPr>
          </w:p>
        </w:tc>
      </w:tr>
      <w:tr w:rsidR="00E05170" w14:paraId="593A6346" w14:textId="77777777" w:rsidTr="00E05170">
        <w:tc>
          <w:tcPr>
            <w:tcW w:w="8522" w:type="dxa"/>
            <w:gridSpan w:val="3"/>
            <w:hideMark/>
          </w:tcPr>
          <w:p w14:paraId="538966D2" w14:textId="77777777" w:rsidR="00E05170" w:rsidRDefault="00E05170" w:rsidP="00E05170">
            <w:pPr>
              <w:spacing w:before="60" w:after="60"/>
              <w:rPr>
                <w:rFonts w:ascii="Arial" w:hAnsi="Arial"/>
                <w:b/>
                <w:bCs/>
              </w:rPr>
            </w:pPr>
            <w:r>
              <w:rPr>
                <w:rFonts w:ascii="Arial" w:hAnsi="Arial"/>
                <w:b/>
                <w:bCs/>
              </w:rPr>
              <w:t>Action required:</w:t>
            </w:r>
          </w:p>
        </w:tc>
      </w:tr>
      <w:tr w:rsidR="00E05170" w14:paraId="01230CC4" w14:textId="77777777" w:rsidTr="00E05170">
        <w:tc>
          <w:tcPr>
            <w:tcW w:w="8522" w:type="dxa"/>
            <w:gridSpan w:val="3"/>
          </w:tcPr>
          <w:p w14:paraId="2FFF5E3B" w14:textId="77777777" w:rsidR="00E05170" w:rsidRDefault="00E05170" w:rsidP="00EC0329">
            <w:pPr>
              <w:numPr>
                <w:ilvl w:val="0"/>
                <w:numId w:val="37"/>
              </w:numPr>
              <w:spacing w:before="60" w:after="60"/>
              <w:rPr>
                <w:rFonts w:ascii="Arial" w:hAnsi="Arial"/>
              </w:rPr>
            </w:pPr>
          </w:p>
          <w:p w14:paraId="72CEC330" w14:textId="77777777" w:rsidR="00E05170" w:rsidRDefault="00E05170" w:rsidP="00E05170">
            <w:pPr>
              <w:spacing w:before="60" w:after="60"/>
              <w:rPr>
                <w:rFonts w:ascii="Arial" w:hAnsi="Arial"/>
              </w:rPr>
            </w:pPr>
          </w:p>
        </w:tc>
      </w:tr>
      <w:tr w:rsidR="00E05170" w14:paraId="6F39E95E" w14:textId="77777777" w:rsidTr="00E05170">
        <w:tc>
          <w:tcPr>
            <w:tcW w:w="8522" w:type="dxa"/>
            <w:gridSpan w:val="3"/>
            <w:hideMark/>
          </w:tcPr>
          <w:p w14:paraId="38AD664A" w14:textId="77777777" w:rsidR="00E05170" w:rsidRDefault="00E05170" w:rsidP="00E05170">
            <w:pPr>
              <w:spacing w:before="60" w:after="60"/>
              <w:rPr>
                <w:rFonts w:ascii="Arial" w:hAnsi="Arial"/>
                <w:b/>
                <w:bCs/>
              </w:rPr>
            </w:pPr>
            <w:r>
              <w:rPr>
                <w:rFonts w:ascii="Arial" w:hAnsi="Arial"/>
                <w:b/>
                <w:bCs/>
              </w:rPr>
              <w:t>Future activities:</w:t>
            </w:r>
          </w:p>
        </w:tc>
      </w:tr>
      <w:tr w:rsidR="00E05170" w14:paraId="61C70AA6" w14:textId="77777777" w:rsidTr="00E05170">
        <w:tc>
          <w:tcPr>
            <w:tcW w:w="8522" w:type="dxa"/>
            <w:gridSpan w:val="3"/>
          </w:tcPr>
          <w:p w14:paraId="1BBAA134" w14:textId="77777777" w:rsidR="00E05170" w:rsidRDefault="00E05170" w:rsidP="00EC0329">
            <w:pPr>
              <w:numPr>
                <w:ilvl w:val="0"/>
                <w:numId w:val="37"/>
              </w:numPr>
              <w:spacing w:before="60" w:after="60"/>
              <w:rPr>
                <w:rFonts w:ascii="Arial" w:hAnsi="Arial"/>
              </w:rPr>
            </w:pPr>
          </w:p>
        </w:tc>
      </w:tr>
      <w:tr w:rsidR="00E05170" w14:paraId="43E2B160" w14:textId="77777777" w:rsidTr="00E05170">
        <w:tc>
          <w:tcPr>
            <w:tcW w:w="8522" w:type="dxa"/>
            <w:gridSpan w:val="3"/>
            <w:hideMark/>
          </w:tcPr>
          <w:p w14:paraId="2BF07C70" w14:textId="77777777" w:rsidR="00E05170" w:rsidRDefault="00E05170" w:rsidP="00E05170">
            <w:pPr>
              <w:spacing w:before="60" w:after="60"/>
              <w:rPr>
                <w:rFonts w:ascii="Arial" w:hAnsi="Arial"/>
                <w:b/>
                <w:bCs/>
              </w:rPr>
            </w:pPr>
            <w:r>
              <w:rPr>
                <w:rFonts w:ascii="Arial" w:hAnsi="Arial"/>
                <w:b/>
                <w:bCs/>
              </w:rPr>
              <w:t>Discussion:</w:t>
            </w:r>
          </w:p>
        </w:tc>
      </w:tr>
      <w:tr w:rsidR="00E05170" w14:paraId="35D5F7B7" w14:textId="77777777" w:rsidTr="00E05170">
        <w:tc>
          <w:tcPr>
            <w:tcW w:w="8522" w:type="dxa"/>
            <w:gridSpan w:val="3"/>
          </w:tcPr>
          <w:p w14:paraId="6ABB7DCC" w14:textId="77777777" w:rsidR="00E05170" w:rsidRDefault="00E05170" w:rsidP="00EC0329">
            <w:pPr>
              <w:numPr>
                <w:ilvl w:val="0"/>
                <w:numId w:val="37"/>
              </w:numPr>
              <w:spacing w:before="60" w:after="60"/>
              <w:rPr>
                <w:rFonts w:ascii="Arial" w:hAnsi="Arial"/>
              </w:rPr>
            </w:pPr>
          </w:p>
        </w:tc>
      </w:tr>
      <w:tr w:rsidR="00E05170" w14:paraId="78DD13EE" w14:textId="77777777" w:rsidTr="00E05170">
        <w:tc>
          <w:tcPr>
            <w:tcW w:w="8522" w:type="dxa"/>
            <w:gridSpan w:val="3"/>
            <w:hideMark/>
          </w:tcPr>
          <w:p w14:paraId="6C8D03F1" w14:textId="77777777" w:rsidR="00E05170" w:rsidRDefault="00E05170" w:rsidP="00E05170">
            <w:pPr>
              <w:spacing w:before="60" w:after="60"/>
              <w:rPr>
                <w:rFonts w:ascii="Arial" w:hAnsi="Arial"/>
                <w:b/>
                <w:bCs/>
              </w:rPr>
            </w:pPr>
            <w:r>
              <w:rPr>
                <w:rFonts w:ascii="Arial" w:hAnsi="Arial"/>
                <w:b/>
                <w:bCs/>
              </w:rPr>
              <w:t>Action required:</w:t>
            </w:r>
          </w:p>
        </w:tc>
      </w:tr>
      <w:tr w:rsidR="00E05170" w14:paraId="7FFE293E" w14:textId="77777777" w:rsidTr="00E05170">
        <w:tc>
          <w:tcPr>
            <w:tcW w:w="8522" w:type="dxa"/>
            <w:gridSpan w:val="3"/>
          </w:tcPr>
          <w:p w14:paraId="54529A81" w14:textId="77777777" w:rsidR="00E05170" w:rsidRDefault="00E05170" w:rsidP="00EC0329">
            <w:pPr>
              <w:numPr>
                <w:ilvl w:val="0"/>
                <w:numId w:val="37"/>
              </w:numPr>
              <w:spacing w:before="60" w:after="60"/>
              <w:rPr>
                <w:rFonts w:ascii="Arial" w:hAnsi="Arial"/>
              </w:rPr>
            </w:pPr>
          </w:p>
        </w:tc>
      </w:tr>
      <w:tr w:rsidR="00E05170" w14:paraId="782845BC" w14:textId="77777777" w:rsidTr="00E05170">
        <w:tc>
          <w:tcPr>
            <w:tcW w:w="8522" w:type="dxa"/>
            <w:gridSpan w:val="3"/>
            <w:hideMark/>
          </w:tcPr>
          <w:p w14:paraId="54811C52" w14:textId="77777777" w:rsidR="00E05170" w:rsidRDefault="00E05170" w:rsidP="00E05170">
            <w:pPr>
              <w:spacing w:before="60" w:after="60"/>
              <w:rPr>
                <w:rFonts w:ascii="Arial" w:hAnsi="Arial"/>
                <w:b/>
                <w:bCs/>
              </w:rPr>
            </w:pPr>
            <w:r>
              <w:rPr>
                <w:rFonts w:ascii="Arial" w:hAnsi="Arial"/>
                <w:b/>
                <w:bCs/>
              </w:rPr>
              <w:t>Summary:</w:t>
            </w:r>
          </w:p>
        </w:tc>
      </w:tr>
      <w:tr w:rsidR="00E05170" w14:paraId="221555DE" w14:textId="77777777" w:rsidTr="00E05170">
        <w:tc>
          <w:tcPr>
            <w:tcW w:w="8522" w:type="dxa"/>
            <w:gridSpan w:val="3"/>
          </w:tcPr>
          <w:p w14:paraId="3C08363B" w14:textId="77777777" w:rsidR="00E05170" w:rsidRDefault="00E05170" w:rsidP="00EC0329">
            <w:pPr>
              <w:numPr>
                <w:ilvl w:val="0"/>
                <w:numId w:val="37"/>
              </w:numPr>
              <w:spacing w:before="60" w:after="60"/>
              <w:rPr>
                <w:rFonts w:ascii="Arial" w:hAnsi="Arial"/>
              </w:rPr>
            </w:pPr>
          </w:p>
        </w:tc>
      </w:tr>
      <w:tr w:rsidR="00E05170" w14:paraId="3F84DF37" w14:textId="77777777" w:rsidTr="00E05170">
        <w:tc>
          <w:tcPr>
            <w:tcW w:w="8522" w:type="dxa"/>
            <w:gridSpan w:val="3"/>
            <w:hideMark/>
          </w:tcPr>
          <w:p w14:paraId="278BF6B9" w14:textId="77777777" w:rsidR="00E05170" w:rsidRDefault="00E05170" w:rsidP="00E05170">
            <w:pPr>
              <w:spacing w:before="60" w:after="60"/>
              <w:rPr>
                <w:rFonts w:ascii="Arial" w:hAnsi="Arial"/>
                <w:b/>
                <w:bCs/>
              </w:rPr>
            </w:pPr>
            <w:r>
              <w:rPr>
                <w:rFonts w:ascii="Arial" w:hAnsi="Arial"/>
                <w:b/>
                <w:bCs/>
              </w:rPr>
              <w:t>Recommendations:</w:t>
            </w:r>
          </w:p>
        </w:tc>
      </w:tr>
      <w:tr w:rsidR="00E05170" w14:paraId="69A93951" w14:textId="77777777" w:rsidTr="00E05170">
        <w:tc>
          <w:tcPr>
            <w:tcW w:w="8522" w:type="dxa"/>
            <w:gridSpan w:val="3"/>
          </w:tcPr>
          <w:p w14:paraId="677409CF" w14:textId="77777777" w:rsidR="00E05170" w:rsidRDefault="00E05170" w:rsidP="00EC0329">
            <w:pPr>
              <w:numPr>
                <w:ilvl w:val="0"/>
                <w:numId w:val="37"/>
              </w:numPr>
              <w:spacing w:before="60" w:after="60"/>
              <w:rPr>
                <w:rFonts w:ascii="Arial" w:hAnsi="Arial"/>
              </w:rPr>
            </w:pPr>
          </w:p>
        </w:tc>
      </w:tr>
      <w:tr w:rsidR="00E05170" w14:paraId="16D0B3AD" w14:textId="77777777" w:rsidTr="00E05170">
        <w:tc>
          <w:tcPr>
            <w:tcW w:w="8522" w:type="dxa"/>
            <w:gridSpan w:val="3"/>
            <w:hideMark/>
          </w:tcPr>
          <w:p w14:paraId="1C08C094" w14:textId="77777777" w:rsidR="00E05170" w:rsidRDefault="00E05170" w:rsidP="00E05170">
            <w:pPr>
              <w:spacing w:before="60" w:after="60"/>
              <w:rPr>
                <w:rFonts w:ascii="Arial" w:hAnsi="Arial"/>
                <w:b/>
                <w:bCs/>
              </w:rPr>
            </w:pPr>
            <w:r>
              <w:rPr>
                <w:rFonts w:ascii="Arial" w:hAnsi="Arial"/>
                <w:b/>
                <w:bCs/>
              </w:rPr>
              <w:t>Other:</w:t>
            </w:r>
          </w:p>
        </w:tc>
      </w:tr>
      <w:tr w:rsidR="00E05170" w14:paraId="4199ADA8" w14:textId="77777777" w:rsidTr="00E05170">
        <w:tc>
          <w:tcPr>
            <w:tcW w:w="8522" w:type="dxa"/>
            <w:gridSpan w:val="3"/>
          </w:tcPr>
          <w:p w14:paraId="5F89B961" w14:textId="77777777" w:rsidR="00E05170" w:rsidRDefault="00E05170" w:rsidP="004334FF">
            <w:pPr>
              <w:spacing w:before="60" w:after="60"/>
              <w:rPr>
                <w:rFonts w:ascii="Arial" w:hAnsi="Arial"/>
                <w:b/>
                <w:bCs/>
              </w:rPr>
            </w:pPr>
          </w:p>
        </w:tc>
      </w:tr>
    </w:tbl>
    <w:p w14:paraId="3FA7E3B1" w14:textId="77777777" w:rsidR="00E05170" w:rsidRDefault="00E53768" w:rsidP="00E05170">
      <w:pPr>
        <w:pStyle w:val="Heading1"/>
        <w:rPr>
          <w:szCs w:val="28"/>
        </w:rPr>
      </w:pPr>
      <w:bookmarkStart w:id="52" w:name="_Section_5.9"/>
      <w:bookmarkStart w:id="53" w:name="_Section_4.12"/>
      <w:bookmarkEnd w:id="52"/>
      <w:bookmarkEnd w:id="53"/>
      <w:r>
        <w:rPr>
          <w:szCs w:val="28"/>
        </w:rPr>
        <w:lastRenderedPageBreak/>
        <w:t>Section 4.12</w:t>
      </w:r>
    </w:p>
    <w:p w14:paraId="26D6D917" w14:textId="77777777" w:rsidR="00E05170" w:rsidRDefault="00E05170" w:rsidP="00E05170"/>
    <w:tbl>
      <w:tblPr>
        <w:tblW w:w="0" w:type="auto"/>
        <w:tblLook w:val="01E0" w:firstRow="1" w:lastRow="1" w:firstColumn="1" w:lastColumn="1" w:noHBand="0" w:noVBand="0"/>
      </w:tblPr>
      <w:tblGrid>
        <w:gridCol w:w="6408"/>
        <w:gridCol w:w="2114"/>
      </w:tblGrid>
      <w:tr w:rsidR="00E05170" w14:paraId="511A5CE6" w14:textId="77777777" w:rsidTr="00E05170">
        <w:tc>
          <w:tcPr>
            <w:tcW w:w="6408" w:type="dxa"/>
          </w:tcPr>
          <w:p w14:paraId="1B530E64" w14:textId="77777777" w:rsidR="00E05170" w:rsidRDefault="00E05170" w:rsidP="00E05170">
            <w:pPr>
              <w:rPr>
                <w:b/>
                <w:bCs/>
                <w:sz w:val="28"/>
                <w:szCs w:val="28"/>
              </w:rPr>
            </w:pPr>
            <w:r>
              <w:rPr>
                <w:rFonts w:ascii="Arial" w:hAnsi="Arial"/>
              </w:rPr>
              <w:br w:type="page"/>
            </w:r>
          </w:p>
          <w:p w14:paraId="5C5BCD4C" w14:textId="77777777" w:rsidR="00E05170" w:rsidRPr="00FB0F46" w:rsidRDefault="00E05170" w:rsidP="00E05170">
            <w:pPr>
              <w:rPr>
                <w:rFonts w:ascii="Arial Bold" w:hAnsi="Arial Bold"/>
                <w:b/>
                <w:bCs/>
                <w:color w:val="006600"/>
                <w:sz w:val="36"/>
                <w:szCs w:val="36"/>
              </w:rPr>
            </w:pPr>
            <w:r w:rsidRPr="00FB0F46">
              <w:rPr>
                <w:rFonts w:ascii="Arial Bold" w:hAnsi="Arial Bold"/>
                <w:b/>
                <w:bCs/>
                <w:color w:val="006600"/>
                <w:sz w:val="36"/>
                <w:szCs w:val="36"/>
              </w:rPr>
              <w:t>Report to Program Chair</w:t>
            </w:r>
          </w:p>
          <w:p w14:paraId="48DFB493" w14:textId="77777777" w:rsidR="00E05170" w:rsidRDefault="00E05170" w:rsidP="00E05170">
            <w:pPr>
              <w:rPr>
                <w:b/>
                <w:bCs/>
                <w:sz w:val="28"/>
                <w:szCs w:val="28"/>
              </w:rPr>
            </w:pPr>
          </w:p>
        </w:tc>
        <w:tc>
          <w:tcPr>
            <w:tcW w:w="2114" w:type="dxa"/>
            <w:hideMark/>
          </w:tcPr>
          <w:p w14:paraId="491F4EAF" w14:textId="77777777" w:rsidR="00E05170" w:rsidRDefault="00E05170" w:rsidP="00E05170">
            <w:pPr>
              <w:jc w:val="center"/>
              <w:rPr>
                <w:b/>
                <w:bCs/>
                <w:sz w:val="28"/>
                <w:szCs w:val="28"/>
              </w:rPr>
            </w:pPr>
            <w:r>
              <w:rPr>
                <w:rFonts w:ascii="Arial" w:hAnsi="Arial" w:cs="Arial"/>
                <w:b/>
                <w:noProof/>
                <w:sz w:val="22"/>
                <w:szCs w:val="22"/>
                <w:lang w:val="en-US" w:eastAsia="en-US"/>
              </w:rPr>
              <w:drawing>
                <wp:inline distT="0" distB="0" distL="0" distR="0" wp14:anchorId="404A4311" wp14:editId="7BFBC3AE">
                  <wp:extent cx="751205" cy="617220"/>
                  <wp:effectExtent l="0" t="0" r="0" b="0"/>
                  <wp:docPr id="9" name="Picture 9" descr="iasl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asls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1205" cy="617220"/>
                          </a:xfrm>
                          <a:prstGeom prst="rect">
                            <a:avLst/>
                          </a:prstGeom>
                          <a:noFill/>
                          <a:ln>
                            <a:noFill/>
                          </a:ln>
                        </pic:spPr>
                      </pic:pic>
                    </a:graphicData>
                  </a:graphic>
                </wp:inline>
              </w:drawing>
            </w:r>
          </w:p>
        </w:tc>
      </w:tr>
    </w:tbl>
    <w:p w14:paraId="7B6ACEC6" w14:textId="77777777" w:rsidR="00E05170" w:rsidRDefault="00E05170" w:rsidP="004334FF">
      <w:pPr>
        <w:rPr>
          <w:rFonts w:ascii="Arial" w:hAnsi="Arial"/>
          <w:sz w:val="20"/>
          <w:szCs w:val="20"/>
        </w:rPr>
      </w:pPr>
      <w:r>
        <w:rPr>
          <w:rFonts w:ascii="Arial" w:hAnsi="Arial"/>
          <w:sz w:val="20"/>
          <w:szCs w:val="20"/>
        </w:rPr>
        <w:t xml:space="preserve">Note: You can cut and paste from your Program Committee reports and use point form/bullets to make the report easy to compile. </w:t>
      </w:r>
    </w:p>
    <w:p w14:paraId="4B8B7F5C" w14:textId="77777777" w:rsidR="00E05170" w:rsidRDefault="00E05170" w:rsidP="00E05170">
      <w:pPr>
        <w:spacing w:before="60"/>
        <w:rPr>
          <w:rFonts w:ascii="Arial" w:hAnsi="Arial"/>
          <w:sz w:val="20"/>
          <w:szCs w:val="20"/>
        </w:rPr>
      </w:pPr>
      <w:r>
        <w:rPr>
          <w:rFonts w:ascii="Arial" w:hAnsi="Arial"/>
          <w:sz w:val="20"/>
          <w:szCs w:val="20"/>
        </w:rPr>
        <w:t xml:space="preserve">Send this report to the Program Chair who will use it to create a Program Chair report for the Conference Chair, to be submitted at the IASL Executive and Board meetings, held every 2 months. </w:t>
      </w:r>
    </w:p>
    <w:p w14:paraId="41A1C8F5" w14:textId="77777777" w:rsidR="00E05170" w:rsidRDefault="00E05170" w:rsidP="00E05170">
      <w:pPr>
        <w:spacing w:before="60"/>
        <w:rPr>
          <w:rFonts w:ascii="Arial" w:hAnsi="Arial"/>
          <w:sz w:val="20"/>
          <w:szCs w:val="20"/>
        </w:rPr>
      </w:pPr>
      <w:r>
        <w:rPr>
          <w:rFonts w:ascii="Arial" w:hAnsi="Arial"/>
          <w:sz w:val="20"/>
          <w:szCs w:val="20"/>
        </w:rPr>
        <w:t>The Conference Chair may request to be an active participant of the Program Committee’s meetings at any time.</w:t>
      </w:r>
    </w:p>
    <w:p w14:paraId="76A7455A" w14:textId="77777777" w:rsidR="00E05170" w:rsidRDefault="00E05170" w:rsidP="00E05170"/>
    <w:tbl>
      <w:tblPr>
        <w:tblW w:w="0" w:type="auto"/>
        <w:tblLook w:val="01E0" w:firstRow="1" w:lastRow="1" w:firstColumn="1" w:lastColumn="1" w:noHBand="0" w:noVBand="0"/>
      </w:tblPr>
      <w:tblGrid>
        <w:gridCol w:w="1908"/>
        <w:gridCol w:w="900"/>
        <w:gridCol w:w="5714"/>
      </w:tblGrid>
      <w:tr w:rsidR="00E05170" w14:paraId="6CAD498D" w14:textId="77777777" w:rsidTr="00E05170">
        <w:tc>
          <w:tcPr>
            <w:tcW w:w="1908" w:type="dxa"/>
            <w:hideMark/>
          </w:tcPr>
          <w:p w14:paraId="0A1C928C" w14:textId="77777777" w:rsidR="00E05170" w:rsidRPr="004334FF" w:rsidRDefault="00E05170" w:rsidP="00E05170">
            <w:pPr>
              <w:spacing w:before="60" w:after="60"/>
              <w:rPr>
                <w:rFonts w:ascii="Arial" w:hAnsi="Arial"/>
                <w:b/>
                <w:bCs/>
              </w:rPr>
            </w:pPr>
            <w:r w:rsidRPr="004334FF">
              <w:rPr>
                <w:rFonts w:ascii="Arial" w:hAnsi="Arial"/>
                <w:b/>
                <w:bCs/>
                <w:sz w:val="22"/>
                <w:szCs w:val="22"/>
              </w:rPr>
              <w:t>Meeting date:</w:t>
            </w:r>
          </w:p>
        </w:tc>
        <w:tc>
          <w:tcPr>
            <w:tcW w:w="6614" w:type="dxa"/>
            <w:gridSpan w:val="2"/>
            <w:tcBorders>
              <w:top w:val="nil"/>
              <w:left w:val="nil"/>
              <w:bottom w:val="single" w:sz="4" w:space="0" w:color="auto"/>
              <w:right w:val="nil"/>
            </w:tcBorders>
          </w:tcPr>
          <w:p w14:paraId="052EBA4A" w14:textId="77777777" w:rsidR="00E05170" w:rsidRPr="004334FF" w:rsidRDefault="00E05170" w:rsidP="00E05170">
            <w:pPr>
              <w:tabs>
                <w:tab w:val="center" w:pos="4153"/>
                <w:tab w:val="right" w:pos="8306"/>
              </w:tabs>
              <w:spacing w:before="60" w:after="60"/>
              <w:rPr>
                <w:rFonts w:ascii="Arial" w:hAnsi="Arial"/>
              </w:rPr>
            </w:pPr>
          </w:p>
        </w:tc>
      </w:tr>
      <w:tr w:rsidR="00E05170" w14:paraId="3CBC2AA1" w14:textId="77777777" w:rsidTr="00E05170">
        <w:tc>
          <w:tcPr>
            <w:tcW w:w="8522" w:type="dxa"/>
            <w:gridSpan w:val="3"/>
          </w:tcPr>
          <w:p w14:paraId="4EEB878E" w14:textId="77777777" w:rsidR="00E05170" w:rsidRPr="004334FF" w:rsidRDefault="00E05170" w:rsidP="00E05170">
            <w:pPr>
              <w:tabs>
                <w:tab w:val="center" w:pos="4153"/>
                <w:tab w:val="right" w:pos="8306"/>
              </w:tabs>
              <w:spacing w:before="60" w:after="60"/>
              <w:rPr>
                <w:rFonts w:ascii="Arial" w:hAnsi="Arial"/>
              </w:rPr>
            </w:pPr>
          </w:p>
        </w:tc>
      </w:tr>
      <w:tr w:rsidR="00E05170" w14:paraId="733EBCDC" w14:textId="77777777" w:rsidTr="00E05170">
        <w:tc>
          <w:tcPr>
            <w:tcW w:w="2808" w:type="dxa"/>
            <w:gridSpan w:val="2"/>
            <w:hideMark/>
          </w:tcPr>
          <w:p w14:paraId="19BC2660" w14:textId="77777777" w:rsidR="00E05170" w:rsidRPr="004334FF" w:rsidRDefault="00E05170" w:rsidP="00E05170">
            <w:pPr>
              <w:spacing w:before="60" w:after="60"/>
              <w:rPr>
                <w:rFonts w:ascii="Arial" w:hAnsi="Arial"/>
              </w:rPr>
            </w:pPr>
            <w:r w:rsidRPr="004334FF">
              <w:rPr>
                <w:rFonts w:ascii="Arial" w:hAnsi="Arial"/>
                <w:b/>
                <w:bCs/>
                <w:sz w:val="22"/>
                <w:szCs w:val="22"/>
              </w:rPr>
              <w:t>Report submitted by:</w:t>
            </w:r>
          </w:p>
        </w:tc>
        <w:tc>
          <w:tcPr>
            <w:tcW w:w="5714" w:type="dxa"/>
            <w:tcBorders>
              <w:top w:val="nil"/>
              <w:left w:val="nil"/>
              <w:bottom w:val="single" w:sz="4" w:space="0" w:color="auto"/>
              <w:right w:val="nil"/>
            </w:tcBorders>
          </w:tcPr>
          <w:p w14:paraId="6218FA14" w14:textId="77777777" w:rsidR="00E05170" w:rsidRPr="004334FF" w:rsidRDefault="00E05170" w:rsidP="00E05170">
            <w:pPr>
              <w:tabs>
                <w:tab w:val="center" w:pos="4153"/>
                <w:tab w:val="right" w:pos="8306"/>
              </w:tabs>
              <w:spacing w:before="60" w:after="60"/>
              <w:rPr>
                <w:rFonts w:ascii="Arial" w:hAnsi="Arial"/>
              </w:rPr>
            </w:pPr>
          </w:p>
        </w:tc>
      </w:tr>
      <w:tr w:rsidR="00E05170" w14:paraId="5DB0DC3C" w14:textId="77777777" w:rsidTr="00E05170">
        <w:tc>
          <w:tcPr>
            <w:tcW w:w="8522" w:type="dxa"/>
            <w:gridSpan w:val="3"/>
          </w:tcPr>
          <w:p w14:paraId="48E03DD4" w14:textId="77777777" w:rsidR="00E05170" w:rsidRPr="004334FF" w:rsidRDefault="00E05170" w:rsidP="00E05170">
            <w:pPr>
              <w:tabs>
                <w:tab w:val="center" w:pos="4153"/>
                <w:tab w:val="right" w:pos="8306"/>
              </w:tabs>
              <w:spacing w:before="60" w:after="60"/>
              <w:rPr>
                <w:rFonts w:ascii="Arial" w:hAnsi="Arial"/>
              </w:rPr>
            </w:pPr>
          </w:p>
        </w:tc>
      </w:tr>
      <w:tr w:rsidR="00E05170" w14:paraId="7763A915" w14:textId="77777777" w:rsidTr="00E05170">
        <w:tc>
          <w:tcPr>
            <w:tcW w:w="8522" w:type="dxa"/>
            <w:gridSpan w:val="3"/>
            <w:hideMark/>
          </w:tcPr>
          <w:p w14:paraId="64FDCB0D" w14:textId="77777777" w:rsidR="00E05170" w:rsidRPr="004334FF" w:rsidRDefault="0077252D" w:rsidP="00E05170">
            <w:pPr>
              <w:spacing w:before="60" w:after="60"/>
              <w:rPr>
                <w:rFonts w:ascii="Arial" w:hAnsi="Arial"/>
                <w:b/>
                <w:bCs/>
              </w:rPr>
            </w:pPr>
            <w:r w:rsidRPr="004334FF">
              <w:rPr>
                <w:rFonts w:ascii="Arial" w:hAnsi="Arial"/>
                <w:b/>
                <w:bCs/>
                <w:sz w:val="22"/>
                <w:szCs w:val="22"/>
              </w:rPr>
              <w:t xml:space="preserve">Proposals </w:t>
            </w:r>
            <w:r w:rsidR="00E05170" w:rsidRPr="004334FF">
              <w:rPr>
                <w:rFonts w:ascii="Arial" w:hAnsi="Arial"/>
                <w:b/>
                <w:bCs/>
                <w:sz w:val="22"/>
                <w:szCs w:val="22"/>
              </w:rPr>
              <w:t>submitted:</w:t>
            </w:r>
          </w:p>
        </w:tc>
      </w:tr>
      <w:tr w:rsidR="00E05170" w14:paraId="4B4AE54D" w14:textId="77777777" w:rsidTr="00E05170">
        <w:tc>
          <w:tcPr>
            <w:tcW w:w="8522" w:type="dxa"/>
            <w:gridSpan w:val="3"/>
          </w:tcPr>
          <w:p w14:paraId="455A7208" w14:textId="77777777" w:rsidR="00E05170" w:rsidRPr="004334FF" w:rsidRDefault="00E05170" w:rsidP="00EC0329">
            <w:pPr>
              <w:numPr>
                <w:ilvl w:val="0"/>
                <w:numId w:val="37"/>
              </w:numPr>
              <w:spacing w:before="60" w:after="60"/>
              <w:rPr>
                <w:rFonts w:ascii="Arial" w:hAnsi="Arial"/>
              </w:rPr>
            </w:pPr>
            <w:r w:rsidRPr="004334FF">
              <w:rPr>
                <w:rFonts w:ascii="Arial" w:hAnsi="Arial"/>
                <w:sz w:val="22"/>
                <w:szCs w:val="22"/>
              </w:rPr>
              <w:t xml:space="preserve">Number = </w:t>
            </w:r>
          </w:p>
          <w:p w14:paraId="39D569DC" w14:textId="77777777" w:rsidR="00E05170" w:rsidRPr="004334FF" w:rsidRDefault="00E05170" w:rsidP="00E05170">
            <w:pPr>
              <w:tabs>
                <w:tab w:val="center" w:pos="4153"/>
                <w:tab w:val="right" w:pos="8306"/>
              </w:tabs>
              <w:spacing w:before="60" w:after="60"/>
              <w:rPr>
                <w:rFonts w:ascii="Arial" w:hAnsi="Arial"/>
              </w:rPr>
            </w:pPr>
          </w:p>
        </w:tc>
      </w:tr>
      <w:tr w:rsidR="00E05170" w14:paraId="5844E274" w14:textId="77777777" w:rsidTr="00E05170">
        <w:tc>
          <w:tcPr>
            <w:tcW w:w="8522" w:type="dxa"/>
            <w:gridSpan w:val="3"/>
            <w:hideMark/>
          </w:tcPr>
          <w:p w14:paraId="134BA6A6" w14:textId="77777777" w:rsidR="00E05170" w:rsidRPr="004334FF" w:rsidRDefault="0077252D" w:rsidP="00E05170">
            <w:pPr>
              <w:spacing w:before="60" w:after="60"/>
              <w:rPr>
                <w:rFonts w:ascii="Arial" w:hAnsi="Arial"/>
                <w:b/>
                <w:bCs/>
              </w:rPr>
            </w:pPr>
            <w:r w:rsidRPr="004334FF">
              <w:rPr>
                <w:rFonts w:ascii="Arial" w:hAnsi="Arial"/>
                <w:b/>
                <w:bCs/>
                <w:sz w:val="22"/>
                <w:szCs w:val="22"/>
              </w:rPr>
              <w:t xml:space="preserve">Proposals </w:t>
            </w:r>
            <w:r w:rsidR="00E05170" w:rsidRPr="004334FF">
              <w:rPr>
                <w:rFonts w:ascii="Arial" w:hAnsi="Arial"/>
                <w:b/>
                <w:bCs/>
                <w:sz w:val="22"/>
                <w:szCs w:val="22"/>
              </w:rPr>
              <w:t>reviewed:</w:t>
            </w:r>
          </w:p>
        </w:tc>
      </w:tr>
      <w:tr w:rsidR="00E05170" w14:paraId="7570B654" w14:textId="77777777" w:rsidTr="00E05170">
        <w:tc>
          <w:tcPr>
            <w:tcW w:w="8522" w:type="dxa"/>
            <w:gridSpan w:val="3"/>
          </w:tcPr>
          <w:p w14:paraId="65B0662A" w14:textId="77777777" w:rsidR="00E05170" w:rsidRPr="004334FF" w:rsidRDefault="00E05170" w:rsidP="00EC0329">
            <w:pPr>
              <w:numPr>
                <w:ilvl w:val="0"/>
                <w:numId w:val="37"/>
              </w:numPr>
              <w:spacing w:before="60" w:after="60"/>
              <w:rPr>
                <w:rFonts w:ascii="Arial" w:hAnsi="Arial"/>
              </w:rPr>
            </w:pPr>
            <w:r w:rsidRPr="004334FF">
              <w:rPr>
                <w:rFonts w:ascii="Arial" w:hAnsi="Arial"/>
                <w:sz w:val="22"/>
                <w:szCs w:val="22"/>
              </w:rPr>
              <w:t xml:space="preserve">Number = </w:t>
            </w:r>
          </w:p>
          <w:p w14:paraId="3B4C33EC" w14:textId="77777777" w:rsidR="00E05170" w:rsidRPr="004334FF" w:rsidRDefault="00E05170" w:rsidP="00E05170">
            <w:pPr>
              <w:tabs>
                <w:tab w:val="center" w:pos="4153"/>
                <w:tab w:val="right" w:pos="8306"/>
              </w:tabs>
              <w:spacing w:before="60" w:after="60"/>
              <w:rPr>
                <w:rFonts w:ascii="Arial" w:hAnsi="Arial"/>
              </w:rPr>
            </w:pPr>
          </w:p>
        </w:tc>
      </w:tr>
      <w:tr w:rsidR="00E05170" w14:paraId="74783551" w14:textId="77777777" w:rsidTr="00E05170">
        <w:tc>
          <w:tcPr>
            <w:tcW w:w="8522" w:type="dxa"/>
            <w:gridSpan w:val="3"/>
            <w:hideMark/>
          </w:tcPr>
          <w:p w14:paraId="000FAD4E" w14:textId="77777777" w:rsidR="00E05170" w:rsidRPr="004334FF" w:rsidRDefault="00E05170" w:rsidP="00E05170">
            <w:pPr>
              <w:spacing w:before="60" w:after="60"/>
              <w:rPr>
                <w:rFonts w:ascii="Arial" w:hAnsi="Arial"/>
                <w:b/>
                <w:bCs/>
              </w:rPr>
            </w:pPr>
            <w:r w:rsidRPr="004334FF">
              <w:rPr>
                <w:rFonts w:ascii="Arial" w:hAnsi="Arial"/>
                <w:b/>
                <w:bCs/>
                <w:sz w:val="22"/>
                <w:szCs w:val="22"/>
              </w:rPr>
              <w:t>Action required:</w:t>
            </w:r>
          </w:p>
        </w:tc>
      </w:tr>
      <w:tr w:rsidR="00E05170" w14:paraId="23BA7F98" w14:textId="77777777" w:rsidTr="00E05170">
        <w:tc>
          <w:tcPr>
            <w:tcW w:w="8522" w:type="dxa"/>
            <w:gridSpan w:val="3"/>
          </w:tcPr>
          <w:p w14:paraId="42A2562B" w14:textId="77777777" w:rsidR="00E05170" w:rsidRPr="004334FF" w:rsidRDefault="00E05170" w:rsidP="00EC0329">
            <w:pPr>
              <w:numPr>
                <w:ilvl w:val="0"/>
                <w:numId w:val="37"/>
              </w:numPr>
              <w:tabs>
                <w:tab w:val="center" w:pos="4153"/>
                <w:tab w:val="right" w:pos="8306"/>
              </w:tabs>
              <w:spacing w:before="60" w:after="60"/>
              <w:rPr>
                <w:rFonts w:ascii="Arial" w:hAnsi="Arial"/>
              </w:rPr>
            </w:pPr>
          </w:p>
          <w:p w14:paraId="68D08CE8" w14:textId="77777777" w:rsidR="00E05170" w:rsidRPr="004334FF" w:rsidRDefault="00E05170" w:rsidP="00E05170">
            <w:pPr>
              <w:tabs>
                <w:tab w:val="center" w:pos="4153"/>
                <w:tab w:val="right" w:pos="8306"/>
              </w:tabs>
              <w:spacing w:before="60" w:after="60"/>
              <w:rPr>
                <w:rFonts w:ascii="Arial" w:hAnsi="Arial"/>
              </w:rPr>
            </w:pPr>
          </w:p>
        </w:tc>
      </w:tr>
      <w:tr w:rsidR="00E05170" w14:paraId="399C843C" w14:textId="77777777" w:rsidTr="00E05170">
        <w:tc>
          <w:tcPr>
            <w:tcW w:w="8522" w:type="dxa"/>
            <w:gridSpan w:val="3"/>
            <w:hideMark/>
          </w:tcPr>
          <w:p w14:paraId="44BD9F7E" w14:textId="77777777" w:rsidR="00E05170" w:rsidRPr="004334FF" w:rsidRDefault="00E05170" w:rsidP="00E05170">
            <w:pPr>
              <w:spacing w:before="60" w:after="60"/>
              <w:rPr>
                <w:rFonts w:ascii="Arial" w:hAnsi="Arial"/>
                <w:b/>
                <w:bCs/>
              </w:rPr>
            </w:pPr>
            <w:r w:rsidRPr="004334FF">
              <w:rPr>
                <w:rFonts w:ascii="Arial" w:hAnsi="Arial"/>
                <w:b/>
                <w:bCs/>
                <w:sz w:val="22"/>
                <w:szCs w:val="22"/>
              </w:rPr>
              <w:t>Papers submitted:</w:t>
            </w:r>
          </w:p>
        </w:tc>
      </w:tr>
      <w:tr w:rsidR="00E05170" w14:paraId="67E8DBDF" w14:textId="77777777" w:rsidTr="00E05170">
        <w:tc>
          <w:tcPr>
            <w:tcW w:w="8522" w:type="dxa"/>
            <w:gridSpan w:val="3"/>
          </w:tcPr>
          <w:p w14:paraId="4489B502" w14:textId="77777777" w:rsidR="00E05170" w:rsidRPr="004334FF" w:rsidRDefault="00E05170" w:rsidP="00EC0329">
            <w:pPr>
              <w:numPr>
                <w:ilvl w:val="0"/>
                <w:numId w:val="37"/>
              </w:numPr>
              <w:spacing w:before="60" w:after="60"/>
              <w:rPr>
                <w:rFonts w:ascii="Arial" w:hAnsi="Arial"/>
              </w:rPr>
            </w:pPr>
            <w:r w:rsidRPr="004334FF">
              <w:rPr>
                <w:rFonts w:ascii="Arial" w:hAnsi="Arial"/>
                <w:sz w:val="22"/>
                <w:szCs w:val="22"/>
              </w:rPr>
              <w:t xml:space="preserve">Number = </w:t>
            </w:r>
          </w:p>
          <w:p w14:paraId="71F1E4F1" w14:textId="77777777" w:rsidR="00E05170" w:rsidRPr="004334FF" w:rsidRDefault="00E05170" w:rsidP="00E05170">
            <w:pPr>
              <w:tabs>
                <w:tab w:val="center" w:pos="4153"/>
                <w:tab w:val="right" w:pos="8306"/>
              </w:tabs>
              <w:spacing w:before="60" w:after="60"/>
              <w:rPr>
                <w:rFonts w:ascii="Arial" w:hAnsi="Arial"/>
              </w:rPr>
            </w:pPr>
          </w:p>
        </w:tc>
      </w:tr>
      <w:tr w:rsidR="00E05170" w14:paraId="41E6F235" w14:textId="77777777" w:rsidTr="00E05170">
        <w:tc>
          <w:tcPr>
            <w:tcW w:w="8522" w:type="dxa"/>
            <w:gridSpan w:val="3"/>
            <w:hideMark/>
          </w:tcPr>
          <w:p w14:paraId="6B47F09F" w14:textId="77777777" w:rsidR="00E05170" w:rsidRPr="004334FF" w:rsidRDefault="00E05170" w:rsidP="00E05170">
            <w:pPr>
              <w:spacing w:before="60" w:after="60"/>
              <w:rPr>
                <w:rFonts w:ascii="Arial" w:hAnsi="Arial"/>
                <w:b/>
                <w:bCs/>
              </w:rPr>
            </w:pPr>
            <w:r w:rsidRPr="004334FF">
              <w:rPr>
                <w:rFonts w:ascii="Arial" w:hAnsi="Arial"/>
                <w:b/>
                <w:bCs/>
                <w:sz w:val="22"/>
                <w:szCs w:val="22"/>
              </w:rPr>
              <w:t>Papers reviewed:</w:t>
            </w:r>
          </w:p>
        </w:tc>
      </w:tr>
      <w:tr w:rsidR="00E05170" w14:paraId="4244DB26" w14:textId="77777777" w:rsidTr="00E05170">
        <w:tc>
          <w:tcPr>
            <w:tcW w:w="8522" w:type="dxa"/>
            <w:gridSpan w:val="3"/>
          </w:tcPr>
          <w:p w14:paraId="53E6AB34" w14:textId="77777777" w:rsidR="00E05170" w:rsidRPr="004334FF" w:rsidRDefault="00E05170" w:rsidP="00EC0329">
            <w:pPr>
              <w:numPr>
                <w:ilvl w:val="0"/>
                <w:numId w:val="37"/>
              </w:numPr>
              <w:spacing w:before="60" w:after="60"/>
              <w:rPr>
                <w:rFonts w:ascii="Arial" w:hAnsi="Arial"/>
              </w:rPr>
            </w:pPr>
            <w:r w:rsidRPr="004334FF">
              <w:rPr>
                <w:rFonts w:ascii="Arial" w:hAnsi="Arial"/>
                <w:sz w:val="22"/>
                <w:szCs w:val="22"/>
              </w:rPr>
              <w:t xml:space="preserve">Number = </w:t>
            </w:r>
          </w:p>
          <w:p w14:paraId="5342BC76" w14:textId="77777777" w:rsidR="00E05170" w:rsidRPr="004334FF" w:rsidRDefault="00E05170" w:rsidP="00E05170">
            <w:pPr>
              <w:tabs>
                <w:tab w:val="center" w:pos="4153"/>
                <w:tab w:val="right" w:pos="8306"/>
              </w:tabs>
              <w:spacing w:before="60" w:after="60"/>
              <w:rPr>
                <w:rFonts w:ascii="Arial" w:hAnsi="Arial"/>
              </w:rPr>
            </w:pPr>
          </w:p>
        </w:tc>
      </w:tr>
      <w:tr w:rsidR="00E05170" w14:paraId="769BC295" w14:textId="77777777" w:rsidTr="00E05170">
        <w:tc>
          <w:tcPr>
            <w:tcW w:w="8522" w:type="dxa"/>
            <w:gridSpan w:val="3"/>
            <w:hideMark/>
          </w:tcPr>
          <w:p w14:paraId="66982A4D" w14:textId="77777777" w:rsidR="00E05170" w:rsidRPr="004334FF" w:rsidRDefault="00E05170" w:rsidP="00E05170">
            <w:pPr>
              <w:spacing w:before="60" w:after="60"/>
              <w:rPr>
                <w:rFonts w:ascii="Arial" w:hAnsi="Arial"/>
                <w:b/>
                <w:bCs/>
              </w:rPr>
            </w:pPr>
            <w:r w:rsidRPr="004334FF">
              <w:rPr>
                <w:rFonts w:ascii="Arial" w:hAnsi="Arial"/>
                <w:b/>
                <w:bCs/>
                <w:sz w:val="22"/>
                <w:szCs w:val="22"/>
              </w:rPr>
              <w:t>Papers requiring more work:</w:t>
            </w:r>
          </w:p>
        </w:tc>
      </w:tr>
      <w:tr w:rsidR="00E05170" w14:paraId="1DB00645" w14:textId="77777777" w:rsidTr="00E05170">
        <w:tc>
          <w:tcPr>
            <w:tcW w:w="8522" w:type="dxa"/>
            <w:gridSpan w:val="3"/>
          </w:tcPr>
          <w:p w14:paraId="5084BC93" w14:textId="77777777" w:rsidR="00E05170" w:rsidRPr="004334FF" w:rsidRDefault="00E05170" w:rsidP="00EC0329">
            <w:pPr>
              <w:numPr>
                <w:ilvl w:val="0"/>
                <w:numId w:val="37"/>
              </w:numPr>
              <w:spacing w:before="60" w:after="60"/>
              <w:rPr>
                <w:rFonts w:ascii="Arial" w:hAnsi="Arial"/>
              </w:rPr>
            </w:pPr>
            <w:r w:rsidRPr="004334FF">
              <w:rPr>
                <w:rFonts w:ascii="Arial" w:hAnsi="Arial"/>
                <w:sz w:val="22"/>
                <w:szCs w:val="22"/>
              </w:rPr>
              <w:t xml:space="preserve">Number = </w:t>
            </w:r>
          </w:p>
          <w:p w14:paraId="0F43235B" w14:textId="77777777" w:rsidR="00E05170" w:rsidRPr="004334FF" w:rsidRDefault="00E05170" w:rsidP="00EC0329">
            <w:pPr>
              <w:numPr>
                <w:ilvl w:val="0"/>
                <w:numId w:val="37"/>
              </w:numPr>
              <w:spacing w:before="60" w:after="60"/>
              <w:rPr>
                <w:rFonts w:ascii="Arial" w:hAnsi="Arial"/>
              </w:rPr>
            </w:pPr>
            <w:r w:rsidRPr="004334FF">
              <w:rPr>
                <w:rFonts w:ascii="Arial" w:hAnsi="Arial"/>
                <w:sz w:val="22"/>
                <w:szCs w:val="22"/>
              </w:rPr>
              <w:t>Returned =</w:t>
            </w:r>
          </w:p>
        </w:tc>
      </w:tr>
      <w:tr w:rsidR="00E05170" w14:paraId="1C96330C" w14:textId="77777777" w:rsidTr="00E05170">
        <w:tc>
          <w:tcPr>
            <w:tcW w:w="8522" w:type="dxa"/>
            <w:gridSpan w:val="3"/>
            <w:hideMark/>
          </w:tcPr>
          <w:p w14:paraId="04ED3EFD" w14:textId="77777777" w:rsidR="00E05170" w:rsidRPr="004334FF" w:rsidRDefault="00E05170" w:rsidP="00E05170">
            <w:pPr>
              <w:spacing w:before="60" w:after="60"/>
              <w:rPr>
                <w:rFonts w:ascii="Arial" w:hAnsi="Arial"/>
                <w:b/>
                <w:bCs/>
              </w:rPr>
            </w:pPr>
            <w:r w:rsidRPr="004334FF">
              <w:rPr>
                <w:rFonts w:ascii="Arial" w:hAnsi="Arial"/>
                <w:b/>
                <w:bCs/>
                <w:sz w:val="22"/>
                <w:szCs w:val="22"/>
              </w:rPr>
              <w:t>Completed Papers for program:</w:t>
            </w:r>
          </w:p>
        </w:tc>
      </w:tr>
      <w:tr w:rsidR="00E05170" w14:paraId="30A7BEEA" w14:textId="77777777" w:rsidTr="00E05170">
        <w:tc>
          <w:tcPr>
            <w:tcW w:w="8522" w:type="dxa"/>
            <w:gridSpan w:val="3"/>
          </w:tcPr>
          <w:p w14:paraId="4931239B" w14:textId="77777777" w:rsidR="00E05170" w:rsidRPr="004334FF" w:rsidRDefault="00E05170" w:rsidP="00EC0329">
            <w:pPr>
              <w:numPr>
                <w:ilvl w:val="0"/>
                <w:numId w:val="37"/>
              </w:numPr>
              <w:spacing w:before="60" w:after="60"/>
              <w:rPr>
                <w:rFonts w:ascii="Arial" w:hAnsi="Arial"/>
              </w:rPr>
            </w:pPr>
            <w:r w:rsidRPr="004334FF">
              <w:rPr>
                <w:rFonts w:ascii="Arial" w:hAnsi="Arial"/>
                <w:sz w:val="22"/>
                <w:szCs w:val="22"/>
              </w:rPr>
              <w:t>Titles</w:t>
            </w:r>
          </w:p>
          <w:p w14:paraId="7D2FDFC0" w14:textId="77777777" w:rsidR="00E05170" w:rsidRPr="004334FF" w:rsidRDefault="00E05170" w:rsidP="00E05170">
            <w:pPr>
              <w:tabs>
                <w:tab w:val="center" w:pos="4153"/>
                <w:tab w:val="right" w:pos="8306"/>
              </w:tabs>
              <w:spacing w:before="60" w:after="60"/>
              <w:rPr>
                <w:rFonts w:ascii="Arial" w:hAnsi="Arial"/>
              </w:rPr>
            </w:pPr>
          </w:p>
        </w:tc>
      </w:tr>
      <w:tr w:rsidR="00E05170" w14:paraId="6220EAF9" w14:textId="77777777" w:rsidTr="00E05170">
        <w:tc>
          <w:tcPr>
            <w:tcW w:w="8522" w:type="dxa"/>
            <w:gridSpan w:val="3"/>
            <w:hideMark/>
          </w:tcPr>
          <w:p w14:paraId="2E53DBB8" w14:textId="77777777" w:rsidR="00E05170" w:rsidRPr="004334FF" w:rsidRDefault="00E05170" w:rsidP="00E05170">
            <w:pPr>
              <w:spacing w:before="60" w:after="60"/>
              <w:rPr>
                <w:rFonts w:ascii="Arial" w:hAnsi="Arial"/>
                <w:b/>
                <w:bCs/>
              </w:rPr>
            </w:pPr>
            <w:r w:rsidRPr="004334FF">
              <w:rPr>
                <w:rFonts w:ascii="Arial" w:hAnsi="Arial"/>
                <w:b/>
                <w:bCs/>
                <w:sz w:val="22"/>
                <w:szCs w:val="22"/>
              </w:rPr>
              <w:t>Action required:</w:t>
            </w:r>
          </w:p>
        </w:tc>
      </w:tr>
    </w:tbl>
    <w:p w14:paraId="23E33716" w14:textId="77777777" w:rsidR="00E05170" w:rsidRDefault="00E05170" w:rsidP="00E05170">
      <w:pPr>
        <w:pStyle w:val="Heading1"/>
      </w:pPr>
      <w:bookmarkStart w:id="54" w:name="_Section_5.10"/>
      <w:bookmarkStart w:id="55" w:name="_Section_4.13"/>
      <w:bookmarkEnd w:id="54"/>
      <w:bookmarkEnd w:id="55"/>
      <w:r>
        <w:lastRenderedPageBreak/>
        <w:t>Section 4.13</w:t>
      </w:r>
    </w:p>
    <w:p w14:paraId="5EC51EA8" w14:textId="77777777" w:rsidR="00E05170" w:rsidRDefault="00E05170" w:rsidP="00E05170"/>
    <w:tbl>
      <w:tblPr>
        <w:tblW w:w="0" w:type="auto"/>
        <w:tblLook w:val="01E0" w:firstRow="1" w:lastRow="1" w:firstColumn="1" w:lastColumn="1" w:noHBand="0" w:noVBand="0"/>
      </w:tblPr>
      <w:tblGrid>
        <w:gridCol w:w="6408"/>
        <w:gridCol w:w="2114"/>
      </w:tblGrid>
      <w:tr w:rsidR="00E05170" w14:paraId="102B11C8" w14:textId="77777777" w:rsidTr="00E05170">
        <w:tc>
          <w:tcPr>
            <w:tcW w:w="6408" w:type="dxa"/>
          </w:tcPr>
          <w:p w14:paraId="4B3600CD" w14:textId="77777777" w:rsidR="00E05170" w:rsidRDefault="00E05170" w:rsidP="00E05170">
            <w:pPr>
              <w:rPr>
                <w:b/>
                <w:bCs/>
                <w:sz w:val="28"/>
                <w:szCs w:val="28"/>
              </w:rPr>
            </w:pPr>
          </w:p>
          <w:p w14:paraId="71C99648" w14:textId="77777777" w:rsidR="00E05170" w:rsidRDefault="00E05170" w:rsidP="00E05170">
            <w:pPr>
              <w:rPr>
                <w:rFonts w:ascii="Arial" w:hAnsi="Arial"/>
                <w:b/>
                <w:bCs/>
                <w:color w:val="006600"/>
                <w:sz w:val="36"/>
                <w:szCs w:val="36"/>
              </w:rPr>
            </w:pPr>
            <w:r>
              <w:rPr>
                <w:rFonts w:ascii="Arial" w:hAnsi="Arial"/>
                <w:b/>
                <w:bCs/>
                <w:color w:val="006600"/>
                <w:sz w:val="36"/>
                <w:szCs w:val="36"/>
              </w:rPr>
              <w:t>IASL Program Template</w:t>
            </w:r>
          </w:p>
          <w:p w14:paraId="5D9731E1" w14:textId="77777777" w:rsidR="00E05170" w:rsidRDefault="00E05170" w:rsidP="00E05170">
            <w:pPr>
              <w:rPr>
                <w:b/>
                <w:bCs/>
                <w:sz w:val="28"/>
                <w:szCs w:val="28"/>
              </w:rPr>
            </w:pPr>
          </w:p>
        </w:tc>
        <w:tc>
          <w:tcPr>
            <w:tcW w:w="2114" w:type="dxa"/>
            <w:hideMark/>
          </w:tcPr>
          <w:p w14:paraId="0C6169F8" w14:textId="77777777" w:rsidR="00E05170" w:rsidRDefault="00E05170" w:rsidP="00E05170">
            <w:pPr>
              <w:jc w:val="center"/>
              <w:rPr>
                <w:b/>
                <w:bCs/>
                <w:sz w:val="28"/>
                <w:szCs w:val="28"/>
              </w:rPr>
            </w:pPr>
            <w:r>
              <w:rPr>
                <w:rFonts w:ascii="Arial" w:hAnsi="Arial" w:cs="Arial"/>
                <w:b/>
                <w:noProof/>
                <w:sz w:val="22"/>
                <w:szCs w:val="22"/>
                <w:lang w:val="en-US" w:eastAsia="en-US"/>
              </w:rPr>
              <w:drawing>
                <wp:inline distT="0" distB="0" distL="0" distR="0" wp14:anchorId="048EE89E" wp14:editId="797EB95B">
                  <wp:extent cx="751205" cy="617220"/>
                  <wp:effectExtent l="0" t="0" r="0" b="0"/>
                  <wp:docPr id="7" name="Picture 7" descr="iasl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asls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1205" cy="617220"/>
                          </a:xfrm>
                          <a:prstGeom prst="rect">
                            <a:avLst/>
                          </a:prstGeom>
                          <a:noFill/>
                          <a:ln>
                            <a:noFill/>
                          </a:ln>
                        </pic:spPr>
                      </pic:pic>
                    </a:graphicData>
                  </a:graphic>
                </wp:inline>
              </w:drawing>
            </w:r>
          </w:p>
        </w:tc>
      </w:tr>
    </w:tbl>
    <w:p w14:paraId="5F55F275" w14:textId="77777777" w:rsidR="00E05170" w:rsidRDefault="00E05170" w:rsidP="00E05170">
      <w:pPr>
        <w:rPr>
          <w:rFonts w:ascii="Arial" w:hAnsi="Arial"/>
        </w:rPr>
      </w:pPr>
    </w:p>
    <w:p w14:paraId="7F43534F" w14:textId="77777777" w:rsidR="00E05170" w:rsidRDefault="00E05170" w:rsidP="00E05170">
      <w:pPr>
        <w:rPr>
          <w:rFonts w:ascii="Arial" w:hAnsi="Arial"/>
          <w:sz w:val="22"/>
          <w:szCs w:val="22"/>
        </w:rPr>
      </w:pPr>
      <w:r>
        <w:rPr>
          <w:rFonts w:ascii="Arial" w:hAnsi="Arial"/>
          <w:sz w:val="22"/>
          <w:szCs w:val="22"/>
        </w:rPr>
        <w:t>This sample program template is a six (6) day program:</w:t>
      </w:r>
    </w:p>
    <w:p w14:paraId="54DFF19D" w14:textId="77777777" w:rsidR="00E05170" w:rsidRDefault="00E05170" w:rsidP="00E05170">
      <w:pPr>
        <w:rPr>
          <w:rFonts w:ascii="Arial" w:hAnsi="Arial"/>
        </w:rPr>
      </w:pPr>
    </w:p>
    <w:tbl>
      <w:tblPr>
        <w:tblW w:w="0" w:type="auto"/>
        <w:tblLook w:val="01E0" w:firstRow="1" w:lastRow="1" w:firstColumn="1" w:lastColumn="1" w:noHBand="0" w:noVBand="0"/>
      </w:tblPr>
      <w:tblGrid>
        <w:gridCol w:w="1188"/>
        <w:gridCol w:w="7340"/>
      </w:tblGrid>
      <w:tr w:rsidR="00E05170" w14:paraId="67B1B1BF" w14:textId="77777777" w:rsidTr="00E05170">
        <w:tc>
          <w:tcPr>
            <w:tcW w:w="1188" w:type="dxa"/>
            <w:hideMark/>
          </w:tcPr>
          <w:p w14:paraId="2E44EDE0" w14:textId="77777777" w:rsidR="00E05170" w:rsidRDefault="00E05170" w:rsidP="00E05170">
            <w:pPr>
              <w:spacing w:before="60" w:after="60"/>
              <w:rPr>
                <w:rFonts w:ascii="Arial" w:hAnsi="Arial"/>
              </w:rPr>
            </w:pPr>
            <w:r>
              <w:rPr>
                <w:rFonts w:ascii="Arial" w:hAnsi="Arial"/>
                <w:sz w:val="22"/>
                <w:szCs w:val="22"/>
              </w:rPr>
              <w:t>Day 0</w:t>
            </w:r>
          </w:p>
        </w:tc>
        <w:tc>
          <w:tcPr>
            <w:tcW w:w="7340" w:type="dxa"/>
            <w:hideMark/>
          </w:tcPr>
          <w:p w14:paraId="25667C0C" w14:textId="77777777" w:rsidR="00E05170" w:rsidRDefault="00E05170" w:rsidP="00E05170">
            <w:pPr>
              <w:spacing w:before="60" w:after="60"/>
              <w:rPr>
                <w:rFonts w:ascii="Arial" w:hAnsi="Arial"/>
              </w:rPr>
            </w:pPr>
            <w:r>
              <w:rPr>
                <w:rFonts w:ascii="Arial" w:hAnsi="Arial"/>
                <w:sz w:val="22"/>
                <w:szCs w:val="22"/>
              </w:rPr>
              <w:t>IASL Executive &amp; Board meeting; Pre-conference Program; Visits; Registration, Welcome Reception</w:t>
            </w:r>
          </w:p>
        </w:tc>
      </w:tr>
      <w:tr w:rsidR="00E05170" w14:paraId="601CAD61" w14:textId="77777777" w:rsidTr="00E05170">
        <w:tc>
          <w:tcPr>
            <w:tcW w:w="1188" w:type="dxa"/>
            <w:hideMark/>
          </w:tcPr>
          <w:p w14:paraId="26FCE0FA" w14:textId="77777777" w:rsidR="00E05170" w:rsidRDefault="00E05170" w:rsidP="00E05170">
            <w:pPr>
              <w:spacing w:before="60" w:after="60"/>
              <w:rPr>
                <w:rFonts w:ascii="Arial" w:hAnsi="Arial"/>
              </w:rPr>
            </w:pPr>
            <w:r>
              <w:rPr>
                <w:rFonts w:ascii="Arial" w:hAnsi="Arial"/>
                <w:sz w:val="22"/>
                <w:szCs w:val="22"/>
              </w:rPr>
              <w:t>Day 1</w:t>
            </w:r>
          </w:p>
        </w:tc>
        <w:tc>
          <w:tcPr>
            <w:tcW w:w="7340" w:type="dxa"/>
            <w:hideMark/>
          </w:tcPr>
          <w:p w14:paraId="4E4FA293" w14:textId="77777777" w:rsidR="00E05170" w:rsidRDefault="00E05170" w:rsidP="009763C3">
            <w:pPr>
              <w:spacing w:before="60" w:after="60"/>
              <w:rPr>
                <w:rFonts w:ascii="Arial" w:hAnsi="Arial"/>
              </w:rPr>
            </w:pPr>
            <w:r>
              <w:rPr>
                <w:rFonts w:ascii="Arial" w:hAnsi="Arial"/>
                <w:sz w:val="22"/>
                <w:szCs w:val="22"/>
              </w:rPr>
              <w:t>Conference begins; Opening Ceremony; Trade Exhibition</w:t>
            </w:r>
            <w:r w:rsidR="009763C3">
              <w:rPr>
                <w:rFonts w:ascii="Arial" w:hAnsi="Arial"/>
                <w:sz w:val="22"/>
                <w:szCs w:val="22"/>
              </w:rPr>
              <w:t xml:space="preserve"> Opening</w:t>
            </w:r>
            <w:r>
              <w:rPr>
                <w:rFonts w:ascii="Arial" w:hAnsi="Arial"/>
                <w:sz w:val="22"/>
                <w:szCs w:val="22"/>
              </w:rPr>
              <w:t xml:space="preserve">; Awards ceremony; </w:t>
            </w:r>
            <w:r w:rsidR="009763C3">
              <w:rPr>
                <w:rFonts w:ascii="Arial" w:hAnsi="Arial"/>
                <w:sz w:val="22"/>
                <w:szCs w:val="22"/>
              </w:rPr>
              <w:t xml:space="preserve">Assembly of Associations; </w:t>
            </w:r>
            <w:r>
              <w:rPr>
                <w:rFonts w:ascii="Arial" w:hAnsi="Arial"/>
                <w:sz w:val="22"/>
                <w:szCs w:val="22"/>
              </w:rPr>
              <w:t>Regional meetings</w:t>
            </w:r>
          </w:p>
        </w:tc>
      </w:tr>
      <w:tr w:rsidR="00E05170" w14:paraId="02F95E4E" w14:textId="77777777" w:rsidTr="00E05170">
        <w:tc>
          <w:tcPr>
            <w:tcW w:w="1188" w:type="dxa"/>
            <w:hideMark/>
          </w:tcPr>
          <w:p w14:paraId="4734431F" w14:textId="77777777" w:rsidR="00E05170" w:rsidRDefault="00E05170" w:rsidP="00E05170">
            <w:pPr>
              <w:spacing w:before="60" w:after="60"/>
              <w:rPr>
                <w:rFonts w:ascii="Arial" w:hAnsi="Arial"/>
              </w:rPr>
            </w:pPr>
            <w:r>
              <w:rPr>
                <w:rFonts w:ascii="Arial" w:hAnsi="Arial"/>
                <w:sz w:val="22"/>
                <w:szCs w:val="22"/>
              </w:rPr>
              <w:t>Day 2</w:t>
            </w:r>
          </w:p>
        </w:tc>
        <w:tc>
          <w:tcPr>
            <w:tcW w:w="7340" w:type="dxa"/>
            <w:hideMark/>
          </w:tcPr>
          <w:p w14:paraId="3AFFD0C8" w14:textId="77777777" w:rsidR="00E05170" w:rsidRDefault="00E05170" w:rsidP="009763C3">
            <w:pPr>
              <w:spacing w:before="60" w:after="60"/>
              <w:rPr>
                <w:rFonts w:ascii="Arial" w:hAnsi="Arial"/>
              </w:rPr>
            </w:pPr>
            <w:r>
              <w:rPr>
                <w:rFonts w:ascii="Arial" w:hAnsi="Arial"/>
                <w:sz w:val="22"/>
                <w:szCs w:val="22"/>
              </w:rPr>
              <w:t>Conference continues; School visits</w:t>
            </w:r>
          </w:p>
        </w:tc>
      </w:tr>
      <w:tr w:rsidR="00E05170" w14:paraId="23FAEBBB" w14:textId="77777777" w:rsidTr="00E05170">
        <w:tc>
          <w:tcPr>
            <w:tcW w:w="1188" w:type="dxa"/>
            <w:hideMark/>
          </w:tcPr>
          <w:p w14:paraId="33A37B0D" w14:textId="77777777" w:rsidR="00E05170" w:rsidRDefault="00E05170" w:rsidP="00E05170">
            <w:pPr>
              <w:spacing w:before="60" w:after="60"/>
              <w:rPr>
                <w:rFonts w:ascii="Arial" w:hAnsi="Arial"/>
              </w:rPr>
            </w:pPr>
            <w:r>
              <w:rPr>
                <w:rFonts w:ascii="Arial" w:hAnsi="Arial"/>
                <w:sz w:val="22"/>
                <w:szCs w:val="22"/>
              </w:rPr>
              <w:t>Day 3</w:t>
            </w:r>
          </w:p>
        </w:tc>
        <w:tc>
          <w:tcPr>
            <w:tcW w:w="7340" w:type="dxa"/>
            <w:hideMark/>
          </w:tcPr>
          <w:p w14:paraId="21B47BB7" w14:textId="77777777" w:rsidR="00E05170" w:rsidRDefault="00E05170" w:rsidP="00E05170">
            <w:pPr>
              <w:spacing w:before="60" w:after="60"/>
              <w:rPr>
                <w:rFonts w:ascii="Arial" w:hAnsi="Arial"/>
              </w:rPr>
            </w:pPr>
            <w:r>
              <w:rPr>
                <w:rFonts w:ascii="Arial" w:hAnsi="Arial"/>
                <w:sz w:val="22"/>
                <w:szCs w:val="22"/>
              </w:rPr>
              <w:t>Conference continues; SIG meetings; IASL AGM; Gala Dinner</w:t>
            </w:r>
          </w:p>
        </w:tc>
      </w:tr>
      <w:tr w:rsidR="00E05170" w14:paraId="7E29FC52" w14:textId="77777777" w:rsidTr="00E05170">
        <w:tc>
          <w:tcPr>
            <w:tcW w:w="1188" w:type="dxa"/>
            <w:hideMark/>
          </w:tcPr>
          <w:p w14:paraId="6C322D03" w14:textId="77777777" w:rsidR="00E05170" w:rsidRDefault="00E05170" w:rsidP="00E05170">
            <w:pPr>
              <w:spacing w:before="60" w:after="60"/>
              <w:rPr>
                <w:rFonts w:ascii="Arial" w:hAnsi="Arial"/>
              </w:rPr>
            </w:pPr>
            <w:r>
              <w:rPr>
                <w:rFonts w:ascii="Arial" w:hAnsi="Arial"/>
                <w:sz w:val="22"/>
                <w:szCs w:val="22"/>
              </w:rPr>
              <w:t>Day 4</w:t>
            </w:r>
          </w:p>
        </w:tc>
        <w:tc>
          <w:tcPr>
            <w:tcW w:w="7340" w:type="dxa"/>
            <w:hideMark/>
          </w:tcPr>
          <w:p w14:paraId="5BF5C240" w14:textId="77777777" w:rsidR="00E05170" w:rsidRDefault="00E05170" w:rsidP="00E05170">
            <w:pPr>
              <w:spacing w:before="60" w:after="60"/>
              <w:rPr>
                <w:rFonts w:ascii="Arial" w:hAnsi="Arial"/>
              </w:rPr>
            </w:pPr>
            <w:r>
              <w:rPr>
                <w:rFonts w:ascii="Arial" w:hAnsi="Arial"/>
                <w:sz w:val="22"/>
                <w:szCs w:val="22"/>
              </w:rPr>
              <w:t>Conference close; half-day tours; IASL Board &amp; Executive meeting</w:t>
            </w:r>
          </w:p>
        </w:tc>
      </w:tr>
      <w:tr w:rsidR="00E05170" w14:paraId="5B2DD9AF" w14:textId="77777777" w:rsidTr="00E05170">
        <w:tc>
          <w:tcPr>
            <w:tcW w:w="1188" w:type="dxa"/>
            <w:hideMark/>
          </w:tcPr>
          <w:p w14:paraId="2BC1C549" w14:textId="77777777" w:rsidR="00E05170" w:rsidRDefault="00E05170" w:rsidP="00E05170">
            <w:pPr>
              <w:spacing w:before="60" w:after="60"/>
              <w:rPr>
                <w:rFonts w:ascii="Arial" w:hAnsi="Arial"/>
              </w:rPr>
            </w:pPr>
            <w:r>
              <w:rPr>
                <w:rFonts w:ascii="Arial" w:hAnsi="Arial"/>
                <w:sz w:val="22"/>
                <w:szCs w:val="22"/>
              </w:rPr>
              <w:t>Day 5</w:t>
            </w:r>
          </w:p>
        </w:tc>
        <w:tc>
          <w:tcPr>
            <w:tcW w:w="7340" w:type="dxa"/>
            <w:hideMark/>
          </w:tcPr>
          <w:p w14:paraId="43BA3FC9" w14:textId="77777777" w:rsidR="00E05170" w:rsidRDefault="00E05170" w:rsidP="00E05170">
            <w:pPr>
              <w:spacing w:before="60" w:after="60"/>
              <w:rPr>
                <w:rFonts w:ascii="Arial" w:hAnsi="Arial"/>
              </w:rPr>
            </w:pPr>
            <w:r>
              <w:rPr>
                <w:rFonts w:ascii="Arial" w:hAnsi="Arial"/>
                <w:sz w:val="22"/>
                <w:szCs w:val="22"/>
              </w:rPr>
              <w:t>Post-conference sessions/tours</w:t>
            </w:r>
          </w:p>
        </w:tc>
      </w:tr>
    </w:tbl>
    <w:p w14:paraId="0904FC59" w14:textId="77777777" w:rsidR="00E05170" w:rsidRDefault="00E05170" w:rsidP="00E05170">
      <w:pPr>
        <w:rPr>
          <w:rFonts w:ascii="Arial" w:hAnsi="Arial"/>
        </w:rPr>
      </w:pPr>
    </w:p>
    <w:p w14:paraId="1F5199C8" w14:textId="77777777" w:rsidR="00E05170" w:rsidRPr="00AD6854" w:rsidRDefault="00E05170" w:rsidP="00E05170">
      <w:pPr>
        <w:rPr>
          <w:rFonts w:ascii="Arial" w:hAnsi="Arial" w:cs="Arial"/>
          <w:sz w:val="22"/>
          <w:szCs w:val="22"/>
        </w:rPr>
      </w:pPr>
      <w:r w:rsidRPr="00AD6854">
        <w:rPr>
          <w:rFonts w:ascii="Arial" w:hAnsi="Arial" w:cs="Arial"/>
          <w:sz w:val="22"/>
          <w:szCs w:val="22"/>
        </w:rPr>
        <w:t>The program template includes:</w:t>
      </w:r>
    </w:p>
    <w:p w14:paraId="18855105" w14:textId="77777777" w:rsidR="00E05170" w:rsidRPr="00C260E7" w:rsidRDefault="00E05170" w:rsidP="00C260E7">
      <w:pPr>
        <w:spacing w:before="60"/>
        <w:rPr>
          <w:rFonts w:ascii="Arial" w:hAnsi="Arial" w:cs="Arial"/>
          <w:sz w:val="22"/>
          <w:szCs w:val="22"/>
        </w:rPr>
      </w:pPr>
      <w:r w:rsidRPr="00C260E7">
        <w:rPr>
          <w:rFonts w:ascii="Arial" w:hAnsi="Arial" w:cs="Arial"/>
          <w:sz w:val="22"/>
          <w:szCs w:val="22"/>
        </w:rPr>
        <w:t xml:space="preserve">All of the Conference Committee’s </w:t>
      </w:r>
      <w:r w:rsidRPr="00C260E7">
        <w:rPr>
          <w:rFonts w:ascii="Arial" w:hAnsi="Arial" w:cs="Arial"/>
          <w:b/>
          <w:sz w:val="22"/>
          <w:szCs w:val="22"/>
        </w:rPr>
        <w:t>obligations to IASL</w:t>
      </w:r>
    </w:p>
    <w:p w14:paraId="4D81EB9B" w14:textId="77777777" w:rsidR="00AD6854" w:rsidRPr="00AD6854" w:rsidRDefault="00AD6854" w:rsidP="004334FF">
      <w:pPr>
        <w:spacing w:before="60"/>
        <w:ind w:left="714"/>
        <w:rPr>
          <w:rFonts w:ascii="Arial" w:hAnsi="Arial" w:cs="Arial"/>
          <w:sz w:val="22"/>
          <w:szCs w:val="22"/>
        </w:rPr>
      </w:pPr>
    </w:p>
    <w:p w14:paraId="0C387B65" w14:textId="77777777" w:rsidR="00E05170" w:rsidRPr="00C260E7" w:rsidRDefault="00E05170" w:rsidP="00C260E7">
      <w:pPr>
        <w:spacing w:before="60"/>
        <w:rPr>
          <w:rFonts w:ascii="Arial" w:hAnsi="Arial" w:cs="Arial"/>
          <w:sz w:val="22"/>
          <w:szCs w:val="22"/>
        </w:rPr>
      </w:pPr>
      <w:r w:rsidRPr="00C260E7">
        <w:rPr>
          <w:rFonts w:ascii="Arial" w:hAnsi="Arial" w:cs="Arial"/>
          <w:sz w:val="22"/>
          <w:szCs w:val="22"/>
        </w:rPr>
        <w:t xml:space="preserve">Up to 6 </w:t>
      </w:r>
      <w:r w:rsidR="0077252D">
        <w:rPr>
          <w:rFonts w:ascii="Arial" w:hAnsi="Arial" w:cs="Arial"/>
          <w:b/>
          <w:sz w:val="22"/>
          <w:szCs w:val="22"/>
        </w:rPr>
        <w:t>k</w:t>
      </w:r>
      <w:r w:rsidRPr="00C260E7">
        <w:rPr>
          <w:rFonts w:ascii="Arial" w:hAnsi="Arial" w:cs="Arial"/>
          <w:b/>
          <w:sz w:val="22"/>
          <w:szCs w:val="22"/>
        </w:rPr>
        <w:t>eynote</w:t>
      </w:r>
      <w:r w:rsidR="00AD6854" w:rsidRPr="00C260E7">
        <w:rPr>
          <w:rFonts w:ascii="Arial" w:hAnsi="Arial" w:cs="Arial"/>
          <w:b/>
          <w:sz w:val="22"/>
          <w:szCs w:val="22"/>
        </w:rPr>
        <w:t>/plenary</w:t>
      </w:r>
      <w:r w:rsidRPr="00C260E7">
        <w:rPr>
          <w:rFonts w:ascii="Arial" w:hAnsi="Arial" w:cs="Arial"/>
          <w:sz w:val="22"/>
          <w:szCs w:val="22"/>
        </w:rPr>
        <w:t xml:space="preserve"> sessions which may include 2 selected research presentations. </w:t>
      </w:r>
      <w:proofErr w:type="gramStart"/>
      <w:r w:rsidR="00213EB3" w:rsidRPr="00C260E7">
        <w:rPr>
          <w:rFonts w:ascii="Arial" w:hAnsi="Arial" w:cs="Arial"/>
          <w:sz w:val="22"/>
          <w:szCs w:val="22"/>
        </w:rPr>
        <w:t>Length 40-45 minutes: 5 m</w:t>
      </w:r>
      <w:r w:rsidR="00AD6854" w:rsidRPr="00C260E7">
        <w:rPr>
          <w:rFonts w:ascii="Arial" w:hAnsi="Arial" w:cs="Arial"/>
          <w:sz w:val="22"/>
          <w:szCs w:val="22"/>
        </w:rPr>
        <w:t>in</w:t>
      </w:r>
      <w:r w:rsidR="00213EB3" w:rsidRPr="00C260E7">
        <w:rPr>
          <w:rFonts w:ascii="Arial" w:hAnsi="Arial" w:cs="Arial"/>
          <w:sz w:val="22"/>
          <w:szCs w:val="22"/>
        </w:rPr>
        <w:t>. introduction, 30-35 m</w:t>
      </w:r>
      <w:r w:rsidR="00AD6854" w:rsidRPr="00C260E7">
        <w:rPr>
          <w:rFonts w:ascii="Arial" w:hAnsi="Arial" w:cs="Arial"/>
          <w:sz w:val="22"/>
          <w:szCs w:val="22"/>
        </w:rPr>
        <w:t>in</w:t>
      </w:r>
      <w:r w:rsidR="00213EB3" w:rsidRPr="00C260E7">
        <w:rPr>
          <w:rFonts w:ascii="Arial" w:hAnsi="Arial" w:cs="Arial"/>
          <w:sz w:val="22"/>
          <w:szCs w:val="22"/>
        </w:rPr>
        <w:t>. presentation, 5 m</w:t>
      </w:r>
      <w:r w:rsidR="00AD6854" w:rsidRPr="00C260E7">
        <w:rPr>
          <w:rFonts w:ascii="Arial" w:hAnsi="Arial" w:cs="Arial"/>
          <w:sz w:val="22"/>
          <w:szCs w:val="22"/>
        </w:rPr>
        <w:t>in</w:t>
      </w:r>
      <w:r w:rsidR="00213EB3" w:rsidRPr="00C260E7">
        <w:rPr>
          <w:rFonts w:ascii="Arial" w:hAnsi="Arial" w:cs="Arial"/>
          <w:sz w:val="22"/>
          <w:szCs w:val="22"/>
        </w:rPr>
        <w:t>.</w:t>
      </w:r>
      <w:r w:rsidRPr="00C260E7">
        <w:rPr>
          <w:rFonts w:ascii="Arial" w:hAnsi="Arial" w:cs="Arial"/>
          <w:sz w:val="22"/>
          <w:szCs w:val="22"/>
        </w:rPr>
        <w:t xml:space="preserve"> questions.</w:t>
      </w:r>
      <w:proofErr w:type="gramEnd"/>
      <w:r w:rsidRPr="00C260E7">
        <w:rPr>
          <w:rFonts w:ascii="Arial" w:hAnsi="Arial" w:cs="Arial"/>
          <w:sz w:val="22"/>
          <w:szCs w:val="22"/>
        </w:rPr>
        <w:t xml:space="preserve"> </w:t>
      </w:r>
      <w:r w:rsidR="004334FF">
        <w:rPr>
          <w:rFonts w:ascii="Arial" w:hAnsi="Arial" w:cs="Arial"/>
          <w:sz w:val="22"/>
          <w:szCs w:val="22"/>
        </w:rPr>
        <w:t>The f</w:t>
      </w:r>
      <w:r w:rsidRPr="00C260E7">
        <w:rPr>
          <w:rFonts w:ascii="Arial" w:hAnsi="Arial" w:cs="Arial"/>
          <w:sz w:val="22"/>
          <w:szCs w:val="22"/>
        </w:rPr>
        <w:t>irst and last keynotes should be from major speakers</w:t>
      </w:r>
      <w:r w:rsidR="004334FF">
        <w:rPr>
          <w:rFonts w:ascii="Arial" w:hAnsi="Arial" w:cs="Arial"/>
          <w:sz w:val="22"/>
          <w:szCs w:val="22"/>
        </w:rPr>
        <w:t>.</w:t>
      </w:r>
    </w:p>
    <w:p w14:paraId="6DE27C40" w14:textId="77777777" w:rsidR="00AD6854" w:rsidRPr="00AD6854" w:rsidRDefault="00AD6854" w:rsidP="004334FF">
      <w:pPr>
        <w:rPr>
          <w:rFonts w:ascii="Arial" w:hAnsi="Arial" w:cs="Arial"/>
          <w:sz w:val="22"/>
          <w:szCs w:val="22"/>
        </w:rPr>
      </w:pPr>
    </w:p>
    <w:p w14:paraId="24C583AF" w14:textId="77777777" w:rsidR="0077252D" w:rsidRPr="00370AFA" w:rsidRDefault="00E05170" w:rsidP="00C260E7">
      <w:pPr>
        <w:spacing w:before="60"/>
        <w:rPr>
          <w:rFonts w:ascii="Arial" w:hAnsi="Arial" w:cs="Arial"/>
          <w:sz w:val="22"/>
          <w:szCs w:val="22"/>
        </w:rPr>
      </w:pPr>
      <w:proofErr w:type="gramStart"/>
      <w:r w:rsidRPr="00C260E7">
        <w:rPr>
          <w:rFonts w:ascii="Arial" w:hAnsi="Arial" w:cs="Arial"/>
          <w:sz w:val="22"/>
          <w:szCs w:val="22"/>
        </w:rPr>
        <w:t xml:space="preserve">42 + </w:t>
      </w:r>
      <w:r w:rsidR="0077252D" w:rsidRPr="004334FF">
        <w:rPr>
          <w:rFonts w:ascii="Arial" w:hAnsi="Arial" w:cs="Arial"/>
          <w:b/>
          <w:sz w:val="22"/>
          <w:szCs w:val="22"/>
        </w:rPr>
        <w:t>c</w:t>
      </w:r>
      <w:r w:rsidRPr="00C260E7">
        <w:rPr>
          <w:rFonts w:ascii="Arial" w:hAnsi="Arial" w:cs="Arial"/>
          <w:b/>
          <w:sz w:val="22"/>
          <w:szCs w:val="22"/>
        </w:rPr>
        <w:t>oncurrent sessions</w:t>
      </w:r>
      <w:r w:rsidRPr="00C260E7">
        <w:rPr>
          <w:rFonts w:ascii="Arial" w:hAnsi="Arial" w:cs="Arial"/>
          <w:sz w:val="22"/>
          <w:szCs w:val="22"/>
        </w:rPr>
        <w:t xml:space="preserve"> </w:t>
      </w:r>
      <w:r w:rsidR="00AD6854" w:rsidRPr="00C260E7">
        <w:rPr>
          <w:rFonts w:ascii="Arial" w:hAnsi="Arial" w:cs="Arial"/>
          <w:sz w:val="22"/>
          <w:szCs w:val="22"/>
        </w:rPr>
        <w:t>(research papers</w:t>
      </w:r>
      <w:r w:rsidR="0077252D" w:rsidRPr="0077252D">
        <w:rPr>
          <w:rFonts w:ascii="Arial" w:hAnsi="Arial" w:cs="Arial"/>
          <w:sz w:val="22"/>
          <w:szCs w:val="22"/>
        </w:rPr>
        <w:t xml:space="preserve"> or</w:t>
      </w:r>
      <w:r w:rsidR="00AD6854" w:rsidRPr="00C260E7">
        <w:rPr>
          <w:rFonts w:ascii="Arial" w:hAnsi="Arial" w:cs="Arial"/>
          <w:sz w:val="22"/>
          <w:szCs w:val="22"/>
        </w:rPr>
        <w:t xml:space="preserve"> professional presentations)</w:t>
      </w:r>
      <w:r w:rsidR="00AD6854">
        <w:rPr>
          <w:rFonts w:ascii="Arial" w:hAnsi="Arial" w:cs="Arial"/>
          <w:sz w:val="22"/>
          <w:szCs w:val="22"/>
        </w:rPr>
        <w:t>, offering participants choices from at least</w:t>
      </w:r>
      <w:r w:rsidR="00AD6854" w:rsidRPr="00C260E7">
        <w:rPr>
          <w:rFonts w:ascii="Arial" w:hAnsi="Arial" w:cs="Arial"/>
          <w:sz w:val="22"/>
          <w:szCs w:val="22"/>
        </w:rPr>
        <w:t xml:space="preserve"> </w:t>
      </w:r>
      <w:r w:rsidR="00AD6854">
        <w:rPr>
          <w:rFonts w:ascii="Arial" w:hAnsi="Arial" w:cs="Arial"/>
          <w:sz w:val="22"/>
          <w:szCs w:val="22"/>
        </w:rPr>
        <w:t>three</w:t>
      </w:r>
      <w:r w:rsidR="0077252D">
        <w:rPr>
          <w:rFonts w:ascii="Arial" w:hAnsi="Arial" w:cs="Arial"/>
          <w:sz w:val="22"/>
          <w:szCs w:val="22"/>
        </w:rPr>
        <w:t xml:space="preserve"> sessions at any one time.</w:t>
      </w:r>
      <w:proofErr w:type="gramEnd"/>
      <w:r w:rsidR="0077252D">
        <w:rPr>
          <w:rFonts w:ascii="Arial" w:hAnsi="Arial" w:cs="Arial"/>
          <w:sz w:val="22"/>
          <w:szCs w:val="22"/>
        </w:rPr>
        <w:t xml:space="preserve"> This also helps to </w:t>
      </w:r>
      <w:r w:rsidR="0077252D" w:rsidRPr="00370AFA">
        <w:rPr>
          <w:rFonts w:ascii="Arial" w:hAnsi="Arial" w:cs="Arial"/>
          <w:sz w:val="22"/>
          <w:szCs w:val="22"/>
        </w:rPr>
        <w:t xml:space="preserve">ensure that </w:t>
      </w:r>
      <w:r w:rsidR="0077252D">
        <w:rPr>
          <w:rFonts w:ascii="Arial" w:hAnsi="Arial" w:cs="Arial"/>
          <w:sz w:val="22"/>
          <w:szCs w:val="22"/>
        </w:rPr>
        <w:t xml:space="preserve">participants have some opportunities to interact with the speakers. </w:t>
      </w:r>
      <w:r w:rsidR="0077252D" w:rsidRPr="00370AFA">
        <w:rPr>
          <w:rFonts w:ascii="Arial" w:hAnsi="Arial" w:cs="Arial"/>
          <w:sz w:val="22"/>
          <w:szCs w:val="22"/>
        </w:rPr>
        <w:t xml:space="preserve">. </w:t>
      </w:r>
    </w:p>
    <w:p w14:paraId="4859A1B9" w14:textId="77777777" w:rsidR="00E05170" w:rsidRPr="00C260E7" w:rsidRDefault="00E05170" w:rsidP="004334FF">
      <w:pPr>
        <w:rPr>
          <w:rFonts w:ascii="Arial" w:hAnsi="Arial" w:cs="Arial"/>
          <w:sz w:val="22"/>
          <w:szCs w:val="22"/>
        </w:rPr>
      </w:pPr>
    </w:p>
    <w:p w14:paraId="319E052F" w14:textId="77777777" w:rsidR="00E05170" w:rsidRPr="0077252D" w:rsidRDefault="00E05170" w:rsidP="00EC0329">
      <w:pPr>
        <w:numPr>
          <w:ilvl w:val="0"/>
          <w:numId w:val="41"/>
        </w:numPr>
        <w:tabs>
          <w:tab w:val="num" w:pos="720"/>
        </w:tabs>
        <w:spacing w:before="60"/>
        <w:ind w:left="714" w:hanging="357"/>
        <w:rPr>
          <w:rFonts w:ascii="Arial" w:hAnsi="Arial" w:cs="Arial"/>
          <w:sz w:val="22"/>
          <w:szCs w:val="22"/>
        </w:rPr>
      </w:pPr>
      <w:r w:rsidRPr="00AD6854">
        <w:rPr>
          <w:rFonts w:ascii="Arial" w:hAnsi="Arial" w:cs="Arial"/>
          <w:sz w:val="22"/>
          <w:szCs w:val="22"/>
        </w:rPr>
        <w:t xml:space="preserve">Research </w:t>
      </w:r>
      <w:r w:rsidR="00AD6854" w:rsidRPr="00AD6854">
        <w:rPr>
          <w:rFonts w:ascii="Arial" w:hAnsi="Arial" w:cs="Arial"/>
          <w:sz w:val="22"/>
          <w:szCs w:val="22"/>
        </w:rPr>
        <w:t xml:space="preserve">forum track </w:t>
      </w:r>
      <w:r w:rsidRPr="00AD6854">
        <w:rPr>
          <w:rFonts w:ascii="Arial" w:hAnsi="Arial" w:cs="Arial"/>
          <w:sz w:val="22"/>
          <w:szCs w:val="22"/>
        </w:rPr>
        <w:t>– to ensure a strong research thread, include at least one research paper in each concurrent session</w:t>
      </w:r>
    </w:p>
    <w:p w14:paraId="1639A0C9" w14:textId="77777777" w:rsidR="00E05170" w:rsidRPr="008F6F61" w:rsidRDefault="00E05170" w:rsidP="00EC0329">
      <w:pPr>
        <w:numPr>
          <w:ilvl w:val="0"/>
          <w:numId w:val="41"/>
        </w:numPr>
        <w:tabs>
          <w:tab w:val="num" w:pos="720"/>
        </w:tabs>
        <w:spacing w:before="60"/>
        <w:ind w:left="714" w:hanging="357"/>
        <w:rPr>
          <w:rFonts w:ascii="Arial" w:hAnsi="Arial" w:cs="Arial"/>
          <w:sz w:val="22"/>
          <w:szCs w:val="22"/>
        </w:rPr>
      </w:pPr>
      <w:r w:rsidRPr="007F7606">
        <w:rPr>
          <w:rFonts w:ascii="Arial" w:hAnsi="Arial" w:cs="Arial"/>
          <w:sz w:val="22"/>
          <w:szCs w:val="22"/>
        </w:rPr>
        <w:t>Conference organisers may want to opt for longer and fewer sessions by combining two or three concurrent papers in time slots; for example, concurrent sessions may have three papers in one 90 minute time slot or two papers in a one hour slot – 5 mins introduction, 20 mins per presentation, 5 mins questions</w:t>
      </w:r>
      <w:r w:rsidR="00E85175" w:rsidRPr="006813DC">
        <w:rPr>
          <w:rFonts w:ascii="Arial" w:hAnsi="Arial" w:cs="Arial"/>
          <w:sz w:val="22"/>
          <w:szCs w:val="22"/>
        </w:rPr>
        <w:t>, per paper</w:t>
      </w:r>
      <w:r w:rsidRPr="00AB5852">
        <w:rPr>
          <w:rFonts w:ascii="Arial" w:hAnsi="Arial" w:cs="Arial"/>
          <w:sz w:val="22"/>
          <w:szCs w:val="22"/>
        </w:rPr>
        <w:t>; this requires careful time management by the facilitator</w:t>
      </w:r>
      <w:r w:rsidR="006D24F8">
        <w:rPr>
          <w:rFonts w:ascii="Arial" w:hAnsi="Arial" w:cs="Arial"/>
          <w:sz w:val="22"/>
          <w:szCs w:val="22"/>
        </w:rPr>
        <w:t xml:space="preserve">. </w:t>
      </w:r>
      <w:r w:rsidRPr="00081C6C">
        <w:rPr>
          <w:rFonts w:ascii="Arial" w:hAnsi="Arial" w:cs="Arial"/>
          <w:sz w:val="22"/>
          <w:szCs w:val="22"/>
        </w:rPr>
        <w:t xml:space="preserve">Conference organisers may wish to use one of the concurrent sessions to provide sponsors </w:t>
      </w:r>
      <w:r w:rsidRPr="008F6F61">
        <w:rPr>
          <w:rFonts w:ascii="Arial" w:hAnsi="Arial" w:cs="Arial"/>
          <w:sz w:val="22"/>
          <w:szCs w:val="22"/>
        </w:rPr>
        <w:t>with timeslots for presentations.</w:t>
      </w:r>
    </w:p>
    <w:p w14:paraId="3BDA0826" w14:textId="77777777" w:rsidR="00E05170" w:rsidRDefault="00E05170" w:rsidP="00C260E7">
      <w:pPr>
        <w:spacing w:before="60"/>
        <w:rPr>
          <w:rFonts w:ascii="Arial" w:hAnsi="Arial"/>
          <w:sz w:val="22"/>
          <w:szCs w:val="22"/>
        </w:rPr>
      </w:pPr>
    </w:p>
    <w:p w14:paraId="36777E6F" w14:textId="77777777" w:rsidR="00EB5EB4" w:rsidRDefault="00EB5EB4" w:rsidP="00C260E7">
      <w:pPr>
        <w:spacing w:before="60"/>
        <w:rPr>
          <w:rFonts w:ascii="Arial" w:hAnsi="Arial"/>
          <w:sz w:val="22"/>
          <w:szCs w:val="22"/>
        </w:rPr>
      </w:pPr>
    </w:p>
    <w:p w14:paraId="213A3FFE" w14:textId="77777777" w:rsidR="00E05170" w:rsidRPr="00C260E7" w:rsidRDefault="00E05170" w:rsidP="00E05170">
      <w:pPr>
        <w:spacing w:before="60"/>
        <w:rPr>
          <w:rFonts w:ascii="Arial" w:hAnsi="Arial" w:cs="Arial"/>
          <w:b/>
          <w:sz w:val="22"/>
          <w:szCs w:val="22"/>
        </w:rPr>
      </w:pPr>
      <w:r w:rsidRPr="00C260E7">
        <w:rPr>
          <w:rFonts w:ascii="Arial" w:hAnsi="Arial" w:cs="Arial"/>
          <w:b/>
          <w:sz w:val="22"/>
          <w:szCs w:val="22"/>
        </w:rPr>
        <w:t xml:space="preserve">IASL EVENTS IN THE PROGRAM </w:t>
      </w:r>
      <w:r w:rsidRPr="00C260E7">
        <w:rPr>
          <w:rFonts w:ascii="Arial" w:hAnsi="Arial" w:cs="Arial"/>
          <w:sz w:val="22"/>
          <w:szCs w:val="22"/>
        </w:rPr>
        <w:t xml:space="preserve">(See </w:t>
      </w:r>
      <w:hyperlink w:anchor="_Section_3.3" w:history="1">
        <w:r w:rsidR="00843E1E" w:rsidRPr="00922EF5">
          <w:rPr>
            <w:rStyle w:val="Hyperlink"/>
            <w:rFonts w:ascii="Arial" w:hAnsi="Arial" w:cs="Arial"/>
            <w:sz w:val="22"/>
            <w:szCs w:val="22"/>
          </w:rPr>
          <w:t>Conference Program</w:t>
        </w:r>
      </w:hyperlink>
      <w:r w:rsidR="00843E1E">
        <w:rPr>
          <w:rFonts w:ascii="Arial" w:hAnsi="Arial" w:cs="Arial"/>
          <w:sz w:val="22"/>
          <w:szCs w:val="22"/>
        </w:rPr>
        <w:t>)</w:t>
      </w:r>
    </w:p>
    <w:p w14:paraId="52B5BAAE" w14:textId="77777777" w:rsidR="00E05170" w:rsidRPr="00C260E7" w:rsidRDefault="00E05170" w:rsidP="00E05170">
      <w:pPr>
        <w:spacing w:before="60"/>
        <w:rPr>
          <w:rFonts w:ascii="Arial" w:hAnsi="Arial" w:cs="Arial"/>
          <w:sz w:val="22"/>
          <w:szCs w:val="22"/>
        </w:rPr>
      </w:pPr>
      <w:r w:rsidRPr="00C260E7">
        <w:rPr>
          <w:rFonts w:ascii="Arial" w:hAnsi="Arial" w:cs="Arial"/>
          <w:sz w:val="22"/>
          <w:szCs w:val="22"/>
        </w:rPr>
        <w:t>Please include these events in the program and the explanation below of each:</w:t>
      </w:r>
    </w:p>
    <w:p w14:paraId="20C78306" w14:textId="77777777" w:rsidR="00E05170" w:rsidRPr="00C260E7" w:rsidRDefault="00E05170" w:rsidP="00E05170">
      <w:pPr>
        <w:spacing w:before="60"/>
        <w:rPr>
          <w:rFonts w:ascii="Arial" w:hAnsi="Arial" w:cs="Arial"/>
          <w:sz w:val="22"/>
          <w:szCs w:val="22"/>
        </w:rPr>
      </w:pPr>
    </w:p>
    <w:p w14:paraId="20FA408B" w14:textId="77777777" w:rsidR="00E05170" w:rsidRPr="00C260E7" w:rsidRDefault="00E05170" w:rsidP="00E05170">
      <w:pPr>
        <w:widowControl w:val="0"/>
        <w:autoSpaceDE w:val="0"/>
        <w:autoSpaceDN w:val="0"/>
        <w:adjustRightInd w:val="0"/>
        <w:rPr>
          <w:rFonts w:ascii="Arial" w:hAnsi="Arial" w:cs="Arial"/>
          <w:b/>
          <w:sz w:val="22"/>
          <w:szCs w:val="22"/>
          <w:lang w:val="en-US" w:bidi="en-US"/>
        </w:rPr>
      </w:pPr>
      <w:r w:rsidRPr="00C260E7">
        <w:rPr>
          <w:rFonts w:ascii="Arial" w:hAnsi="Arial" w:cs="Arial"/>
          <w:b/>
          <w:sz w:val="22"/>
          <w:szCs w:val="22"/>
          <w:lang w:val="en-US" w:bidi="en-US"/>
        </w:rPr>
        <w:t>IASL REGIONAL MEETINGS</w:t>
      </w:r>
    </w:p>
    <w:p w14:paraId="3B8AD349" w14:textId="77777777" w:rsidR="00E05170" w:rsidRPr="00C260E7" w:rsidRDefault="00E05170" w:rsidP="00E05170">
      <w:pPr>
        <w:widowControl w:val="0"/>
        <w:autoSpaceDE w:val="0"/>
        <w:autoSpaceDN w:val="0"/>
        <w:adjustRightInd w:val="0"/>
        <w:rPr>
          <w:rFonts w:ascii="Arial" w:hAnsi="Arial" w:cs="Arial"/>
          <w:sz w:val="22"/>
          <w:szCs w:val="22"/>
          <w:lang w:val="en-US" w:bidi="en-US"/>
        </w:rPr>
      </w:pPr>
      <w:r w:rsidRPr="00C260E7">
        <w:rPr>
          <w:rFonts w:ascii="Arial" w:hAnsi="Arial" w:cs="Arial"/>
          <w:sz w:val="22"/>
          <w:szCs w:val="22"/>
          <w:lang w:val="en-US" w:bidi="en-US"/>
        </w:rPr>
        <w:t>All conference attendees are welcome to attend the IASL regional meeting of their region. The IASL regions are: Europe, USA, Canada, South Asia, East Asia, Latin America and Caribbean, Sub-Saharan Africa, Middle East and North Africa, Oceania, and International Schools.</w:t>
      </w:r>
      <w:r w:rsidR="00AD6854" w:rsidRPr="00C260E7">
        <w:rPr>
          <w:rFonts w:ascii="Arial" w:hAnsi="Arial" w:cs="Arial"/>
          <w:sz w:val="22"/>
          <w:szCs w:val="22"/>
          <w:lang w:val="en-US" w:bidi="en-US"/>
        </w:rPr>
        <w:t xml:space="preserve"> Each meeting is chaired by the Regional Director, or designate.</w:t>
      </w:r>
      <w:r w:rsidR="00EB5EB4" w:rsidRPr="00C260E7">
        <w:rPr>
          <w:rFonts w:ascii="Arial" w:hAnsi="Arial" w:cs="Arial"/>
          <w:sz w:val="22"/>
          <w:szCs w:val="22"/>
          <w:lang w:val="en-US" w:bidi="en-US"/>
        </w:rPr>
        <w:t xml:space="preserve"> </w:t>
      </w:r>
      <w:r w:rsidRPr="00C260E7">
        <w:rPr>
          <w:rFonts w:ascii="Arial" w:hAnsi="Arial" w:cs="Arial"/>
          <w:sz w:val="22"/>
          <w:szCs w:val="22"/>
          <w:lang w:val="en-US" w:bidi="en-US"/>
        </w:rPr>
        <w:t xml:space="preserve">The topics that </w:t>
      </w:r>
      <w:r w:rsidRPr="00C260E7">
        <w:rPr>
          <w:rFonts w:ascii="Arial" w:hAnsi="Arial" w:cs="Arial"/>
          <w:sz w:val="22"/>
          <w:szCs w:val="22"/>
          <w:lang w:val="en-US" w:bidi="en-US"/>
        </w:rPr>
        <w:lastRenderedPageBreak/>
        <w:t>may be discussed at a regional meeting relate to achievements, issues and challenges in the region and brainstorming ways forward. The meetings are also useful for regional networking and strengthening local connections.</w:t>
      </w:r>
    </w:p>
    <w:p w14:paraId="57D87999" w14:textId="77777777" w:rsidR="00E05170" w:rsidRPr="00C260E7" w:rsidRDefault="00E05170" w:rsidP="00E05170">
      <w:pPr>
        <w:widowControl w:val="0"/>
        <w:autoSpaceDE w:val="0"/>
        <w:autoSpaceDN w:val="0"/>
        <w:adjustRightInd w:val="0"/>
        <w:rPr>
          <w:rFonts w:ascii="Arial" w:hAnsi="Arial" w:cs="Arial"/>
          <w:sz w:val="22"/>
          <w:szCs w:val="22"/>
          <w:lang w:val="en-US" w:bidi="en-US"/>
        </w:rPr>
      </w:pPr>
    </w:p>
    <w:p w14:paraId="26BDD9DF" w14:textId="77777777" w:rsidR="00E05170" w:rsidRPr="00C260E7" w:rsidRDefault="00E05170" w:rsidP="00E05170">
      <w:pPr>
        <w:widowControl w:val="0"/>
        <w:autoSpaceDE w:val="0"/>
        <w:autoSpaceDN w:val="0"/>
        <w:adjustRightInd w:val="0"/>
        <w:rPr>
          <w:rFonts w:ascii="Arial" w:hAnsi="Arial" w:cs="Arial"/>
          <w:b/>
          <w:sz w:val="22"/>
          <w:szCs w:val="22"/>
          <w:lang w:val="en-US" w:bidi="en-US"/>
        </w:rPr>
      </w:pPr>
      <w:r w:rsidRPr="00C260E7">
        <w:rPr>
          <w:rFonts w:ascii="Arial" w:hAnsi="Arial" w:cs="Arial"/>
          <w:b/>
          <w:sz w:val="22"/>
          <w:szCs w:val="22"/>
          <w:lang w:val="en-US" w:bidi="en-US"/>
        </w:rPr>
        <w:t>SPECIAL INTEREST GROUPS (SIGS)</w:t>
      </w:r>
    </w:p>
    <w:p w14:paraId="5C5BFA14" w14:textId="77777777" w:rsidR="00E05170" w:rsidRPr="00C260E7" w:rsidRDefault="00E05170" w:rsidP="00E05170">
      <w:pPr>
        <w:widowControl w:val="0"/>
        <w:autoSpaceDE w:val="0"/>
        <w:autoSpaceDN w:val="0"/>
        <w:adjustRightInd w:val="0"/>
        <w:rPr>
          <w:rFonts w:ascii="Arial" w:hAnsi="Arial" w:cs="Arial"/>
          <w:sz w:val="22"/>
          <w:szCs w:val="22"/>
          <w:lang w:val="en-US" w:bidi="en-US"/>
        </w:rPr>
      </w:pPr>
      <w:r w:rsidRPr="00C260E7">
        <w:rPr>
          <w:rFonts w:ascii="Arial" w:hAnsi="Arial" w:cs="Arial"/>
          <w:sz w:val="22"/>
          <w:szCs w:val="22"/>
          <w:lang w:val="en-US" w:bidi="en-US"/>
        </w:rPr>
        <w:t>All are welcome to attend the meeting</w:t>
      </w:r>
      <w:r w:rsidR="00DA14E0" w:rsidRPr="00C260E7">
        <w:rPr>
          <w:rFonts w:ascii="Arial" w:hAnsi="Arial" w:cs="Arial"/>
          <w:sz w:val="22"/>
          <w:szCs w:val="22"/>
          <w:lang w:val="en-US" w:bidi="en-US"/>
        </w:rPr>
        <w:t>s</w:t>
      </w:r>
      <w:r w:rsidRPr="00C260E7">
        <w:rPr>
          <w:rFonts w:ascii="Arial" w:hAnsi="Arial" w:cs="Arial"/>
          <w:sz w:val="22"/>
          <w:szCs w:val="22"/>
          <w:lang w:val="en-US" w:bidi="en-US"/>
        </w:rPr>
        <w:t xml:space="preserve"> of the IASL special interest groups (SIGs). These groups have a </w:t>
      </w:r>
      <w:proofErr w:type="spellStart"/>
      <w:r w:rsidRPr="00C260E7">
        <w:rPr>
          <w:rFonts w:ascii="Arial" w:hAnsi="Arial" w:cs="Arial"/>
          <w:sz w:val="22"/>
          <w:szCs w:val="22"/>
          <w:lang w:val="en-US" w:bidi="en-US"/>
        </w:rPr>
        <w:t>specialised</w:t>
      </w:r>
      <w:proofErr w:type="spellEnd"/>
      <w:r w:rsidRPr="00C260E7">
        <w:rPr>
          <w:rFonts w:ascii="Arial" w:hAnsi="Arial" w:cs="Arial"/>
          <w:sz w:val="22"/>
          <w:szCs w:val="22"/>
          <w:lang w:val="en-US" w:bidi="en-US"/>
        </w:rPr>
        <w:t xml:space="preserve"> focus</w:t>
      </w:r>
      <w:r w:rsidR="000208AD" w:rsidRPr="00C260E7">
        <w:rPr>
          <w:rFonts w:ascii="Arial" w:hAnsi="Arial" w:cs="Arial"/>
          <w:sz w:val="22"/>
          <w:szCs w:val="22"/>
          <w:lang w:val="en-US" w:bidi="en-US"/>
        </w:rPr>
        <w:t xml:space="preserve">; the SIG meetings provide an opportunity to </w:t>
      </w:r>
      <w:r w:rsidRPr="00C260E7">
        <w:rPr>
          <w:rFonts w:ascii="Arial" w:hAnsi="Arial" w:cs="Arial"/>
          <w:sz w:val="22"/>
          <w:szCs w:val="22"/>
          <w:lang w:val="en-US" w:bidi="en-US"/>
        </w:rPr>
        <w:t>share issues, developments, ideas and projects</w:t>
      </w:r>
      <w:r w:rsidR="000208AD" w:rsidRPr="00C260E7">
        <w:rPr>
          <w:rFonts w:ascii="Arial" w:hAnsi="Arial" w:cs="Arial"/>
          <w:sz w:val="22"/>
          <w:szCs w:val="22"/>
          <w:lang w:val="en-US" w:bidi="en-US"/>
        </w:rPr>
        <w:t xml:space="preserve">: </w:t>
      </w:r>
    </w:p>
    <w:p w14:paraId="4F95C8B3" w14:textId="77777777" w:rsidR="00E05170" w:rsidRPr="00C260E7" w:rsidRDefault="00E05170" w:rsidP="00EC0329">
      <w:pPr>
        <w:pStyle w:val="ListParagraph"/>
        <w:widowControl w:val="0"/>
        <w:numPr>
          <w:ilvl w:val="0"/>
          <w:numId w:val="55"/>
        </w:numPr>
        <w:autoSpaceDE w:val="0"/>
        <w:autoSpaceDN w:val="0"/>
        <w:adjustRightInd w:val="0"/>
        <w:rPr>
          <w:rFonts w:ascii="Arial" w:hAnsi="Arial" w:cs="Arial"/>
          <w:sz w:val="22"/>
          <w:szCs w:val="22"/>
          <w:lang w:val="en-US" w:bidi="en-US"/>
        </w:rPr>
      </w:pPr>
      <w:r w:rsidRPr="00C260E7">
        <w:rPr>
          <w:rFonts w:ascii="Arial" w:hAnsi="Arial" w:cs="Arial"/>
          <w:sz w:val="22"/>
          <w:szCs w:val="22"/>
          <w:lang w:val="en-US" w:bidi="en-US"/>
        </w:rPr>
        <w:t>Advocacy</w:t>
      </w:r>
    </w:p>
    <w:p w14:paraId="40416966" w14:textId="77777777" w:rsidR="00E05170" w:rsidRPr="00C260E7" w:rsidRDefault="00E05170" w:rsidP="00EC0329">
      <w:pPr>
        <w:pStyle w:val="ListParagraph"/>
        <w:widowControl w:val="0"/>
        <w:numPr>
          <w:ilvl w:val="0"/>
          <w:numId w:val="55"/>
        </w:numPr>
        <w:autoSpaceDE w:val="0"/>
        <w:autoSpaceDN w:val="0"/>
        <w:adjustRightInd w:val="0"/>
        <w:rPr>
          <w:rFonts w:ascii="Arial" w:hAnsi="Arial" w:cs="Arial"/>
          <w:sz w:val="22"/>
          <w:szCs w:val="22"/>
          <w:lang w:val="en-US" w:bidi="en-US"/>
        </w:rPr>
      </w:pPr>
      <w:r w:rsidRPr="00C260E7">
        <w:rPr>
          <w:rFonts w:ascii="Arial" w:hAnsi="Arial" w:cs="Arial"/>
          <w:sz w:val="22"/>
          <w:szCs w:val="22"/>
          <w:lang w:val="en-US" w:bidi="en-US"/>
        </w:rPr>
        <w:t>Children’s and Young Adult Literature</w:t>
      </w:r>
    </w:p>
    <w:p w14:paraId="287536E3" w14:textId="77777777" w:rsidR="00E05170" w:rsidRPr="00C260E7" w:rsidRDefault="00E05170" w:rsidP="00EC0329">
      <w:pPr>
        <w:pStyle w:val="ListParagraph"/>
        <w:widowControl w:val="0"/>
        <w:numPr>
          <w:ilvl w:val="0"/>
          <w:numId w:val="55"/>
        </w:numPr>
        <w:autoSpaceDE w:val="0"/>
        <w:autoSpaceDN w:val="0"/>
        <w:adjustRightInd w:val="0"/>
        <w:rPr>
          <w:rFonts w:ascii="Arial" w:hAnsi="Arial" w:cs="Arial"/>
          <w:sz w:val="22"/>
          <w:szCs w:val="22"/>
          <w:lang w:val="en-US" w:bidi="en-US"/>
        </w:rPr>
      </w:pPr>
      <w:r w:rsidRPr="00C260E7">
        <w:rPr>
          <w:rFonts w:ascii="Arial" w:hAnsi="Arial" w:cs="Arial"/>
          <w:sz w:val="22"/>
          <w:szCs w:val="22"/>
          <w:lang w:val="en-US" w:bidi="en-US"/>
        </w:rPr>
        <w:t>International Development</w:t>
      </w:r>
    </w:p>
    <w:p w14:paraId="33C76B39" w14:textId="77777777" w:rsidR="00E05170" w:rsidRPr="00C260E7" w:rsidRDefault="00E05170" w:rsidP="00EC0329">
      <w:pPr>
        <w:pStyle w:val="ListParagraph"/>
        <w:widowControl w:val="0"/>
        <w:numPr>
          <w:ilvl w:val="0"/>
          <w:numId w:val="55"/>
        </w:numPr>
        <w:autoSpaceDE w:val="0"/>
        <w:autoSpaceDN w:val="0"/>
        <w:adjustRightInd w:val="0"/>
        <w:rPr>
          <w:rFonts w:ascii="Arial" w:hAnsi="Arial" w:cs="Arial"/>
          <w:sz w:val="22"/>
          <w:szCs w:val="22"/>
          <w:lang w:val="en-US" w:bidi="en-US"/>
        </w:rPr>
      </w:pPr>
      <w:r w:rsidRPr="00C260E7">
        <w:rPr>
          <w:rFonts w:ascii="Arial" w:hAnsi="Arial" w:cs="Arial"/>
          <w:sz w:val="22"/>
          <w:szCs w:val="22"/>
          <w:lang w:val="en-US" w:bidi="en-US"/>
        </w:rPr>
        <w:t>Information Literacy</w:t>
      </w:r>
    </w:p>
    <w:p w14:paraId="04692B7F" w14:textId="77777777" w:rsidR="00E05170" w:rsidRPr="00C260E7" w:rsidRDefault="006D1DDF" w:rsidP="00EC0329">
      <w:pPr>
        <w:pStyle w:val="ListParagraph"/>
        <w:widowControl w:val="0"/>
        <w:numPr>
          <w:ilvl w:val="0"/>
          <w:numId w:val="55"/>
        </w:numPr>
        <w:autoSpaceDE w:val="0"/>
        <w:autoSpaceDN w:val="0"/>
        <w:adjustRightInd w:val="0"/>
        <w:rPr>
          <w:rFonts w:ascii="Arial" w:hAnsi="Arial" w:cs="Arial"/>
          <w:sz w:val="22"/>
          <w:szCs w:val="22"/>
          <w:lang w:val="en-US" w:bidi="en-US"/>
        </w:rPr>
      </w:pPr>
      <w:r w:rsidRPr="00C260E7">
        <w:rPr>
          <w:rFonts w:ascii="Arial" w:hAnsi="Arial" w:cs="Arial"/>
          <w:sz w:val="22"/>
          <w:szCs w:val="22"/>
          <w:lang w:val="en-US" w:bidi="en-US"/>
        </w:rPr>
        <w:t>Information and Communication Technologies (</w:t>
      </w:r>
      <w:r w:rsidR="00E05170" w:rsidRPr="00C260E7">
        <w:rPr>
          <w:rFonts w:ascii="Arial" w:hAnsi="Arial" w:cs="Arial"/>
          <w:sz w:val="22"/>
          <w:szCs w:val="22"/>
          <w:lang w:val="en-US" w:bidi="en-US"/>
        </w:rPr>
        <w:t>ICTs</w:t>
      </w:r>
      <w:r w:rsidRPr="00C260E7">
        <w:rPr>
          <w:rFonts w:ascii="Arial" w:hAnsi="Arial" w:cs="Arial"/>
          <w:sz w:val="22"/>
          <w:szCs w:val="22"/>
          <w:lang w:val="en-US" w:bidi="en-US"/>
        </w:rPr>
        <w:t>)</w:t>
      </w:r>
    </w:p>
    <w:p w14:paraId="51B66D0B" w14:textId="77777777" w:rsidR="00E05170" w:rsidRPr="00C260E7" w:rsidRDefault="00E05170" w:rsidP="00EC0329">
      <w:pPr>
        <w:pStyle w:val="ListParagraph"/>
        <w:widowControl w:val="0"/>
        <w:numPr>
          <w:ilvl w:val="0"/>
          <w:numId w:val="55"/>
        </w:numPr>
        <w:autoSpaceDE w:val="0"/>
        <w:autoSpaceDN w:val="0"/>
        <w:adjustRightInd w:val="0"/>
        <w:rPr>
          <w:rFonts w:ascii="Arial" w:hAnsi="Arial" w:cs="Arial"/>
          <w:sz w:val="22"/>
          <w:szCs w:val="22"/>
          <w:lang w:val="en-US" w:bidi="en-US"/>
        </w:rPr>
      </w:pPr>
      <w:r w:rsidRPr="00C260E7">
        <w:rPr>
          <w:rFonts w:ascii="Arial" w:hAnsi="Arial" w:cs="Arial"/>
          <w:sz w:val="22"/>
          <w:szCs w:val="22"/>
          <w:lang w:val="en-US" w:bidi="en-US"/>
        </w:rPr>
        <w:t>International Focus</w:t>
      </w:r>
    </w:p>
    <w:p w14:paraId="5E822AE4" w14:textId="77777777" w:rsidR="00E05170" w:rsidRPr="00C260E7" w:rsidRDefault="00E05170" w:rsidP="00EC0329">
      <w:pPr>
        <w:pStyle w:val="ListParagraph"/>
        <w:widowControl w:val="0"/>
        <w:numPr>
          <w:ilvl w:val="0"/>
          <w:numId w:val="55"/>
        </w:numPr>
        <w:autoSpaceDE w:val="0"/>
        <w:autoSpaceDN w:val="0"/>
        <w:adjustRightInd w:val="0"/>
        <w:rPr>
          <w:rFonts w:ascii="Arial" w:hAnsi="Arial" w:cs="Arial"/>
          <w:sz w:val="22"/>
          <w:szCs w:val="22"/>
          <w:lang w:val="en-US" w:bidi="en-US"/>
        </w:rPr>
      </w:pPr>
      <w:r w:rsidRPr="00C260E7">
        <w:rPr>
          <w:rFonts w:ascii="Arial" w:hAnsi="Arial" w:cs="Arial"/>
          <w:sz w:val="22"/>
          <w:szCs w:val="22"/>
          <w:lang w:val="en-US" w:bidi="en-US"/>
        </w:rPr>
        <w:t>School Library Education</w:t>
      </w:r>
    </w:p>
    <w:p w14:paraId="42B45C3F" w14:textId="77777777" w:rsidR="00E05170" w:rsidRPr="00C260E7" w:rsidRDefault="00E05170" w:rsidP="00EC0329">
      <w:pPr>
        <w:pStyle w:val="ListParagraph"/>
        <w:widowControl w:val="0"/>
        <w:numPr>
          <w:ilvl w:val="0"/>
          <w:numId w:val="55"/>
        </w:numPr>
        <w:autoSpaceDE w:val="0"/>
        <w:autoSpaceDN w:val="0"/>
        <w:adjustRightInd w:val="0"/>
        <w:rPr>
          <w:rFonts w:ascii="Arial" w:hAnsi="Arial" w:cs="Arial"/>
          <w:sz w:val="22"/>
          <w:szCs w:val="22"/>
          <w:lang w:val="en-US" w:bidi="en-US"/>
        </w:rPr>
      </w:pPr>
      <w:r w:rsidRPr="00C260E7">
        <w:rPr>
          <w:rFonts w:ascii="Arial" w:hAnsi="Arial" w:cs="Arial"/>
          <w:sz w:val="22"/>
          <w:szCs w:val="22"/>
          <w:lang w:val="en-US" w:bidi="en-US"/>
        </w:rPr>
        <w:t>School Library Research</w:t>
      </w:r>
    </w:p>
    <w:p w14:paraId="1C43BA8D" w14:textId="77777777" w:rsidR="00E05170" w:rsidRPr="00C260E7" w:rsidRDefault="00E05170" w:rsidP="00E05170">
      <w:pPr>
        <w:widowControl w:val="0"/>
        <w:autoSpaceDE w:val="0"/>
        <w:autoSpaceDN w:val="0"/>
        <w:adjustRightInd w:val="0"/>
        <w:rPr>
          <w:rFonts w:ascii="Arial" w:hAnsi="Arial" w:cs="Arial"/>
          <w:sz w:val="22"/>
          <w:szCs w:val="22"/>
          <w:lang w:val="en-US" w:bidi="en-US"/>
        </w:rPr>
      </w:pPr>
    </w:p>
    <w:p w14:paraId="6D5868A5" w14:textId="77777777" w:rsidR="00E05170" w:rsidRPr="00C260E7" w:rsidRDefault="00E05170" w:rsidP="00E05170">
      <w:pPr>
        <w:widowControl w:val="0"/>
        <w:autoSpaceDE w:val="0"/>
        <w:autoSpaceDN w:val="0"/>
        <w:adjustRightInd w:val="0"/>
        <w:rPr>
          <w:rFonts w:ascii="Arial" w:hAnsi="Arial" w:cs="Arial"/>
          <w:b/>
          <w:sz w:val="22"/>
          <w:szCs w:val="22"/>
          <w:lang w:val="en-US" w:bidi="en-US"/>
        </w:rPr>
      </w:pPr>
      <w:r w:rsidRPr="00C260E7">
        <w:rPr>
          <w:rFonts w:ascii="Arial" w:hAnsi="Arial" w:cs="Arial"/>
          <w:b/>
          <w:sz w:val="22"/>
          <w:szCs w:val="22"/>
          <w:lang w:val="en-US" w:bidi="en-US"/>
        </w:rPr>
        <w:t>IASL ANNUAL GENERAL MEETING (AGM)</w:t>
      </w:r>
    </w:p>
    <w:p w14:paraId="73B36F55" w14:textId="77777777" w:rsidR="00E05170" w:rsidRPr="00C260E7" w:rsidRDefault="00E05170" w:rsidP="00E05170">
      <w:pPr>
        <w:widowControl w:val="0"/>
        <w:autoSpaceDE w:val="0"/>
        <w:autoSpaceDN w:val="0"/>
        <w:adjustRightInd w:val="0"/>
        <w:rPr>
          <w:rFonts w:ascii="Arial" w:hAnsi="Arial" w:cs="Arial"/>
          <w:sz w:val="22"/>
          <w:szCs w:val="22"/>
          <w:lang w:val="en-US" w:bidi="en-US"/>
        </w:rPr>
      </w:pPr>
      <w:r w:rsidRPr="00C260E7">
        <w:rPr>
          <w:rFonts w:ascii="Arial" w:hAnsi="Arial" w:cs="Arial"/>
          <w:sz w:val="22"/>
          <w:szCs w:val="22"/>
          <w:lang w:val="en-US" w:bidi="en-US"/>
        </w:rPr>
        <w:t>All conference attendees are welcome to attend the Annual General Meeting of IASL. During this meeting several aspects will be covered:</w:t>
      </w:r>
    </w:p>
    <w:p w14:paraId="45C31793" w14:textId="77777777" w:rsidR="00E05170" w:rsidRPr="00C260E7" w:rsidRDefault="00E05170" w:rsidP="00EC0329">
      <w:pPr>
        <w:pStyle w:val="ListParagraph"/>
        <w:widowControl w:val="0"/>
        <w:numPr>
          <w:ilvl w:val="0"/>
          <w:numId w:val="44"/>
        </w:numPr>
        <w:autoSpaceDE w:val="0"/>
        <w:autoSpaceDN w:val="0"/>
        <w:adjustRightInd w:val="0"/>
        <w:rPr>
          <w:rFonts w:ascii="Arial" w:hAnsi="Arial" w:cs="Arial"/>
          <w:sz w:val="22"/>
          <w:szCs w:val="22"/>
          <w:lang w:val="en-US" w:bidi="en-US"/>
        </w:rPr>
      </w:pPr>
      <w:r w:rsidRPr="00C260E7">
        <w:rPr>
          <w:rFonts w:ascii="Arial" w:hAnsi="Arial" w:cs="Arial"/>
          <w:sz w:val="22"/>
          <w:szCs w:val="22"/>
          <w:lang w:val="en-US" w:bidi="en-US"/>
        </w:rPr>
        <w:t>Presentation of IASL reports, including finances</w:t>
      </w:r>
    </w:p>
    <w:p w14:paraId="686C3A71" w14:textId="77777777" w:rsidR="00E05170" w:rsidRPr="00C260E7" w:rsidRDefault="00E05170" w:rsidP="00EC0329">
      <w:pPr>
        <w:pStyle w:val="ListParagraph"/>
        <w:widowControl w:val="0"/>
        <w:numPr>
          <w:ilvl w:val="0"/>
          <w:numId w:val="44"/>
        </w:numPr>
        <w:autoSpaceDE w:val="0"/>
        <w:autoSpaceDN w:val="0"/>
        <w:adjustRightInd w:val="0"/>
        <w:rPr>
          <w:rFonts w:ascii="Arial" w:hAnsi="Arial" w:cs="Arial"/>
          <w:sz w:val="22"/>
          <w:szCs w:val="22"/>
          <w:lang w:val="en-US" w:bidi="en-US"/>
        </w:rPr>
      </w:pPr>
      <w:r w:rsidRPr="00C260E7">
        <w:rPr>
          <w:rFonts w:ascii="Arial" w:hAnsi="Arial" w:cs="Arial"/>
          <w:sz w:val="22"/>
          <w:szCs w:val="22"/>
          <w:lang w:val="en-US" w:bidi="en-US"/>
        </w:rPr>
        <w:t>Decisions about the association</w:t>
      </w:r>
    </w:p>
    <w:p w14:paraId="1B0AEB4D" w14:textId="77777777" w:rsidR="00E05170" w:rsidRPr="00C260E7" w:rsidRDefault="00E05170" w:rsidP="00EC0329">
      <w:pPr>
        <w:pStyle w:val="ListParagraph"/>
        <w:widowControl w:val="0"/>
        <w:numPr>
          <w:ilvl w:val="0"/>
          <w:numId w:val="44"/>
        </w:numPr>
        <w:autoSpaceDE w:val="0"/>
        <w:autoSpaceDN w:val="0"/>
        <w:adjustRightInd w:val="0"/>
        <w:rPr>
          <w:rFonts w:ascii="Arial" w:hAnsi="Arial" w:cs="Arial"/>
          <w:sz w:val="22"/>
          <w:szCs w:val="22"/>
          <w:lang w:val="en-US" w:bidi="en-US"/>
        </w:rPr>
      </w:pPr>
      <w:r w:rsidRPr="00C260E7">
        <w:rPr>
          <w:rFonts w:ascii="Arial" w:hAnsi="Arial" w:cs="Arial"/>
          <w:sz w:val="22"/>
          <w:szCs w:val="22"/>
          <w:lang w:val="en-US" w:bidi="en-US"/>
        </w:rPr>
        <w:t>Elections of office bearers</w:t>
      </w:r>
    </w:p>
    <w:p w14:paraId="0CF1B22E" w14:textId="77777777" w:rsidR="00E05170" w:rsidRPr="00C260E7" w:rsidRDefault="00E05170" w:rsidP="00EC0329">
      <w:pPr>
        <w:pStyle w:val="ListParagraph"/>
        <w:widowControl w:val="0"/>
        <w:numPr>
          <w:ilvl w:val="0"/>
          <w:numId w:val="44"/>
        </w:numPr>
        <w:autoSpaceDE w:val="0"/>
        <w:autoSpaceDN w:val="0"/>
        <w:adjustRightInd w:val="0"/>
        <w:rPr>
          <w:rFonts w:ascii="Arial" w:hAnsi="Arial" w:cs="Arial"/>
          <w:sz w:val="22"/>
          <w:szCs w:val="22"/>
          <w:lang w:val="en-US" w:bidi="en-US"/>
        </w:rPr>
      </w:pPr>
      <w:r w:rsidRPr="00C260E7">
        <w:rPr>
          <w:rFonts w:ascii="Arial" w:hAnsi="Arial" w:cs="Arial"/>
          <w:sz w:val="22"/>
          <w:szCs w:val="22"/>
          <w:lang w:val="en-US" w:bidi="en-US"/>
        </w:rPr>
        <w:t>New ideas for the future</w:t>
      </w:r>
    </w:p>
    <w:p w14:paraId="2F4D53F2" w14:textId="77777777" w:rsidR="00E05170" w:rsidRPr="00C260E7" w:rsidRDefault="00E05170" w:rsidP="00EC0329">
      <w:pPr>
        <w:pStyle w:val="ListParagraph"/>
        <w:widowControl w:val="0"/>
        <w:numPr>
          <w:ilvl w:val="0"/>
          <w:numId w:val="44"/>
        </w:numPr>
        <w:autoSpaceDE w:val="0"/>
        <w:autoSpaceDN w:val="0"/>
        <w:adjustRightInd w:val="0"/>
        <w:rPr>
          <w:rFonts w:ascii="Arial" w:hAnsi="Arial" w:cs="Arial"/>
          <w:sz w:val="22"/>
          <w:szCs w:val="22"/>
          <w:lang w:val="en-US" w:bidi="en-US"/>
        </w:rPr>
      </w:pPr>
      <w:r w:rsidRPr="00C260E7">
        <w:rPr>
          <w:rFonts w:ascii="Arial" w:hAnsi="Arial" w:cs="Arial"/>
          <w:sz w:val="22"/>
          <w:szCs w:val="22"/>
          <w:lang w:val="en-US" w:bidi="en-US"/>
        </w:rPr>
        <w:t>Opportunity for discussion</w:t>
      </w:r>
    </w:p>
    <w:p w14:paraId="449A3E76" w14:textId="77777777" w:rsidR="00E05170" w:rsidRPr="00C260E7" w:rsidRDefault="00E05170" w:rsidP="00E05170">
      <w:pPr>
        <w:widowControl w:val="0"/>
        <w:autoSpaceDE w:val="0"/>
        <w:autoSpaceDN w:val="0"/>
        <w:adjustRightInd w:val="0"/>
        <w:rPr>
          <w:rFonts w:ascii="Arial" w:hAnsi="Arial" w:cs="Arial"/>
          <w:sz w:val="22"/>
          <w:szCs w:val="22"/>
          <w:lang w:val="en-US" w:bidi="en-US"/>
        </w:rPr>
      </w:pPr>
    </w:p>
    <w:p w14:paraId="6C5AFCA5" w14:textId="77777777" w:rsidR="00E05170" w:rsidRPr="00C260E7" w:rsidRDefault="00E05170" w:rsidP="00E05170">
      <w:pPr>
        <w:widowControl w:val="0"/>
        <w:autoSpaceDE w:val="0"/>
        <w:autoSpaceDN w:val="0"/>
        <w:adjustRightInd w:val="0"/>
        <w:rPr>
          <w:rFonts w:ascii="Arial" w:hAnsi="Arial" w:cs="Arial"/>
          <w:b/>
          <w:sz w:val="22"/>
          <w:szCs w:val="22"/>
          <w:lang w:val="en-US" w:bidi="en-US"/>
        </w:rPr>
      </w:pPr>
      <w:r w:rsidRPr="00C260E7">
        <w:rPr>
          <w:rFonts w:ascii="Arial" w:hAnsi="Arial" w:cs="Arial"/>
          <w:b/>
          <w:sz w:val="22"/>
          <w:szCs w:val="22"/>
          <w:lang w:val="en-US" w:bidi="en-US"/>
        </w:rPr>
        <w:t>IASL GRAND AUCTION AND SILENT AUCTION</w:t>
      </w:r>
    </w:p>
    <w:p w14:paraId="799B4697" w14:textId="77777777" w:rsidR="00E05170" w:rsidRPr="00C260E7" w:rsidRDefault="00E05170" w:rsidP="00E05170">
      <w:pPr>
        <w:widowControl w:val="0"/>
        <w:autoSpaceDE w:val="0"/>
        <w:autoSpaceDN w:val="0"/>
        <w:adjustRightInd w:val="0"/>
        <w:rPr>
          <w:rFonts w:ascii="Arial" w:hAnsi="Arial" w:cs="Arial"/>
          <w:sz w:val="22"/>
          <w:szCs w:val="22"/>
          <w:lang w:val="en-US" w:bidi="en-US"/>
        </w:rPr>
      </w:pPr>
      <w:r w:rsidRPr="00C260E7">
        <w:rPr>
          <w:rFonts w:ascii="Arial" w:hAnsi="Arial" w:cs="Arial"/>
          <w:sz w:val="22"/>
          <w:szCs w:val="22"/>
          <w:lang w:val="en-US" w:bidi="en-US"/>
        </w:rPr>
        <w:t>Conference attendees are asked if possible to bring an item from their country for the IASL auction. There may be two or three parts to this:</w:t>
      </w:r>
    </w:p>
    <w:p w14:paraId="54F00A69" w14:textId="77777777" w:rsidR="00E05170" w:rsidRPr="00C260E7" w:rsidRDefault="00E05170" w:rsidP="00E05170">
      <w:pPr>
        <w:widowControl w:val="0"/>
        <w:autoSpaceDE w:val="0"/>
        <w:autoSpaceDN w:val="0"/>
        <w:adjustRightInd w:val="0"/>
        <w:rPr>
          <w:rFonts w:ascii="Arial" w:hAnsi="Arial" w:cs="Arial"/>
          <w:sz w:val="22"/>
          <w:szCs w:val="22"/>
          <w:lang w:val="en-US" w:bidi="en-US"/>
        </w:rPr>
      </w:pPr>
      <w:r w:rsidRPr="00C260E7">
        <w:rPr>
          <w:rFonts w:ascii="Arial" w:hAnsi="Arial" w:cs="Arial"/>
          <w:sz w:val="22"/>
          <w:szCs w:val="22"/>
          <w:lang w:val="en-US" w:bidi="en-US"/>
        </w:rPr>
        <w:t xml:space="preserve">1. Lucky choice – </w:t>
      </w:r>
      <w:proofErr w:type="gramStart"/>
      <w:r w:rsidRPr="00C260E7">
        <w:rPr>
          <w:rFonts w:ascii="Arial" w:hAnsi="Arial" w:cs="Arial"/>
          <w:sz w:val="22"/>
          <w:szCs w:val="22"/>
          <w:lang w:val="en-US" w:bidi="en-US"/>
        </w:rPr>
        <w:t>for a minimal donation small items</w:t>
      </w:r>
      <w:proofErr w:type="gramEnd"/>
      <w:r w:rsidRPr="00C260E7">
        <w:rPr>
          <w:rFonts w:ascii="Arial" w:hAnsi="Arial" w:cs="Arial"/>
          <w:sz w:val="22"/>
          <w:szCs w:val="22"/>
          <w:lang w:val="en-US" w:bidi="en-US"/>
        </w:rPr>
        <w:t xml:space="preserve"> are available for purchase on a first come-first served basis.</w:t>
      </w:r>
    </w:p>
    <w:p w14:paraId="17CC4C38" w14:textId="77777777" w:rsidR="00E05170" w:rsidRPr="00C260E7" w:rsidRDefault="00E05170" w:rsidP="00E05170">
      <w:pPr>
        <w:widowControl w:val="0"/>
        <w:autoSpaceDE w:val="0"/>
        <w:autoSpaceDN w:val="0"/>
        <w:adjustRightInd w:val="0"/>
        <w:rPr>
          <w:rFonts w:ascii="Arial" w:hAnsi="Arial" w:cs="Arial"/>
          <w:sz w:val="22"/>
          <w:szCs w:val="22"/>
          <w:lang w:val="en-US" w:bidi="en-US"/>
        </w:rPr>
      </w:pPr>
      <w:r w:rsidRPr="00C260E7">
        <w:rPr>
          <w:rFonts w:ascii="Arial" w:hAnsi="Arial" w:cs="Arial"/>
          <w:sz w:val="22"/>
          <w:szCs w:val="22"/>
          <w:lang w:val="en-US" w:bidi="en-US"/>
        </w:rPr>
        <w:t xml:space="preserve">2. Silent auction – donated items are placed on display with a bidding sheet attached. The person with the highest bid by the end of the auction will receive the item. </w:t>
      </w:r>
    </w:p>
    <w:p w14:paraId="1394AD4E" w14:textId="77777777" w:rsidR="00E05170" w:rsidRPr="00C260E7" w:rsidRDefault="00E05170" w:rsidP="00E05170">
      <w:pPr>
        <w:widowControl w:val="0"/>
        <w:autoSpaceDE w:val="0"/>
        <w:autoSpaceDN w:val="0"/>
        <w:adjustRightInd w:val="0"/>
        <w:rPr>
          <w:rFonts w:ascii="Arial" w:hAnsi="Arial" w:cs="Arial"/>
          <w:sz w:val="22"/>
          <w:szCs w:val="22"/>
          <w:lang w:val="en-US" w:bidi="en-US"/>
        </w:rPr>
      </w:pPr>
      <w:r w:rsidRPr="00C260E7">
        <w:rPr>
          <w:rFonts w:ascii="Arial" w:hAnsi="Arial" w:cs="Arial"/>
          <w:sz w:val="22"/>
          <w:szCs w:val="22"/>
          <w:lang w:val="en-US" w:bidi="en-US"/>
        </w:rPr>
        <w:t>3. Grand Auction – exceptional items will be set aside for the Grand Auction during the Gala Dinner. This auction is conducted with live bidding.</w:t>
      </w:r>
    </w:p>
    <w:p w14:paraId="49C93C36" w14:textId="77777777" w:rsidR="006A568E" w:rsidRDefault="006A568E" w:rsidP="00E05170">
      <w:pPr>
        <w:widowControl w:val="0"/>
        <w:autoSpaceDE w:val="0"/>
        <w:autoSpaceDN w:val="0"/>
        <w:adjustRightInd w:val="0"/>
        <w:rPr>
          <w:rFonts w:ascii="Arial" w:hAnsi="Arial" w:cs="Arial"/>
          <w:sz w:val="22"/>
          <w:szCs w:val="22"/>
          <w:lang w:val="en-US" w:bidi="en-US"/>
        </w:rPr>
      </w:pPr>
    </w:p>
    <w:p w14:paraId="4817CA45" w14:textId="77777777" w:rsidR="00E05170" w:rsidRPr="00C260E7" w:rsidRDefault="00E05170" w:rsidP="00E05170">
      <w:pPr>
        <w:widowControl w:val="0"/>
        <w:autoSpaceDE w:val="0"/>
        <w:autoSpaceDN w:val="0"/>
        <w:adjustRightInd w:val="0"/>
        <w:rPr>
          <w:rFonts w:ascii="Arial" w:hAnsi="Arial" w:cs="Arial"/>
          <w:sz w:val="22"/>
          <w:szCs w:val="22"/>
          <w:lang w:val="en-US" w:bidi="en-US"/>
        </w:rPr>
      </w:pPr>
      <w:r w:rsidRPr="00C260E7">
        <w:rPr>
          <w:rFonts w:ascii="Arial" w:hAnsi="Arial" w:cs="Arial"/>
          <w:sz w:val="22"/>
          <w:szCs w:val="22"/>
          <w:lang w:val="en-US" w:bidi="en-US"/>
        </w:rPr>
        <w:t>The funds raised from these auctions are used for projects</w:t>
      </w:r>
      <w:r w:rsidR="006D1DDF" w:rsidRPr="00C260E7">
        <w:rPr>
          <w:rFonts w:ascii="Arial" w:hAnsi="Arial" w:cs="Arial"/>
          <w:sz w:val="22"/>
          <w:szCs w:val="22"/>
          <w:lang w:val="en-US" w:bidi="en-US"/>
        </w:rPr>
        <w:t xml:space="preserve"> such as</w:t>
      </w:r>
      <w:r w:rsidRPr="00C260E7">
        <w:rPr>
          <w:rFonts w:ascii="Arial" w:hAnsi="Arial" w:cs="Arial"/>
          <w:sz w:val="22"/>
          <w:szCs w:val="22"/>
          <w:lang w:val="en-US" w:bidi="en-US"/>
        </w:rPr>
        <w:t xml:space="preserve">: </w:t>
      </w:r>
    </w:p>
    <w:p w14:paraId="53B78D0F" w14:textId="3FC8EDBE" w:rsidR="00E05170" w:rsidRPr="00C260E7" w:rsidRDefault="00E05170" w:rsidP="00EC0329">
      <w:pPr>
        <w:pStyle w:val="ListParagraph"/>
        <w:widowControl w:val="0"/>
        <w:numPr>
          <w:ilvl w:val="0"/>
          <w:numId w:val="45"/>
        </w:numPr>
        <w:autoSpaceDE w:val="0"/>
        <w:autoSpaceDN w:val="0"/>
        <w:adjustRightInd w:val="0"/>
        <w:rPr>
          <w:rFonts w:ascii="Arial" w:hAnsi="Arial" w:cs="Arial"/>
          <w:sz w:val="22"/>
          <w:szCs w:val="22"/>
          <w:lang w:val="en-US" w:bidi="en-US"/>
        </w:rPr>
      </w:pPr>
      <w:proofErr w:type="gramStart"/>
      <w:r w:rsidRPr="00C260E7">
        <w:rPr>
          <w:rFonts w:ascii="Arial" w:hAnsi="Arial" w:cs="Arial"/>
          <w:sz w:val="22"/>
          <w:szCs w:val="22"/>
          <w:lang w:val="en-US" w:bidi="en-US"/>
        </w:rPr>
        <w:t>the</w:t>
      </w:r>
      <w:proofErr w:type="gramEnd"/>
      <w:r w:rsidRPr="00C260E7">
        <w:rPr>
          <w:rFonts w:ascii="Arial" w:hAnsi="Arial" w:cs="Arial"/>
          <w:sz w:val="22"/>
          <w:szCs w:val="22"/>
          <w:lang w:val="en-US" w:bidi="en-US"/>
        </w:rPr>
        <w:t xml:space="preserve"> Books for Children Award to provide funds for purchasing books for children in developing countries or in countries affected by natural disasters –</w:t>
      </w:r>
      <w:r w:rsidRPr="003E50DA">
        <w:rPr>
          <w:rFonts w:ascii="Arial" w:hAnsi="Arial" w:cs="Arial"/>
          <w:sz w:val="22"/>
          <w:szCs w:val="22"/>
          <w:lang w:val="en-US" w:bidi="en-US"/>
        </w:rPr>
        <w:t xml:space="preserve"> </w:t>
      </w:r>
      <w:hyperlink r:id="rId32" w:history="1">
        <w:r w:rsidR="003E50DA" w:rsidRPr="003E50DA">
          <w:rPr>
            <w:rStyle w:val="Hyperlink"/>
            <w:rFonts w:ascii="Arial" w:hAnsi="Arial" w:cs="Arial"/>
            <w:sz w:val="22"/>
            <w:szCs w:val="22"/>
          </w:rPr>
          <w:t>http://www.iasl-online.org/awards/books.html</w:t>
        </w:r>
      </w:hyperlink>
      <w:r w:rsidR="003E50DA" w:rsidRPr="003E50DA">
        <w:rPr>
          <w:rFonts w:ascii="Arial" w:hAnsi="Arial" w:cs="Arial"/>
          <w:sz w:val="22"/>
          <w:szCs w:val="22"/>
        </w:rPr>
        <w:t xml:space="preserve"> </w:t>
      </w:r>
    </w:p>
    <w:p w14:paraId="43AB6A0A" w14:textId="6EECDFD2" w:rsidR="00E05170" w:rsidRDefault="00E05170" w:rsidP="00EC0329">
      <w:pPr>
        <w:pStyle w:val="ListParagraph"/>
        <w:widowControl w:val="0"/>
        <w:numPr>
          <w:ilvl w:val="0"/>
          <w:numId w:val="45"/>
        </w:numPr>
        <w:autoSpaceDE w:val="0"/>
        <w:autoSpaceDN w:val="0"/>
        <w:adjustRightInd w:val="0"/>
        <w:rPr>
          <w:rFonts w:ascii="Arial" w:hAnsi="Arial" w:cs="Arial"/>
          <w:sz w:val="22"/>
          <w:szCs w:val="22"/>
          <w:lang w:val="en-US" w:bidi="en-US"/>
        </w:rPr>
      </w:pPr>
      <w:proofErr w:type="gramStart"/>
      <w:r w:rsidRPr="00C260E7">
        <w:rPr>
          <w:rFonts w:ascii="Arial" w:hAnsi="Arial" w:cs="Arial"/>
          <w:sz w:val="22"/>
          <w:szCs w:val="22"/>
          <w:lang w:val="en-US" w:bidi="en-US"/>
        </w:rPr>
        <w:t>the</w:t>
      </w:r>
      <w:proofErr w:type="gramEnd"/>
      <w:r w:rsidRPr="00C260E7">
        <w:rPr>
          <w:rFonts w:ascii="Arial" w:hAnsi="Arial" w:cs="Arial"/>
          <w:sz w:val="22"/>
          <w:szCs w:val="22"/>
          <w:lang w:val="en-US" w:bidi="en-US"/>
        </w:rPr>
        <w:t xml:space="preserve"> Support-a-Member program which provides school librarians and others from developing countries a complimentary membership to IASL for up to 2 years – </w:t>
      </w:r>
      <w:hyperlink r:id="rId33" w:history="1">
        <w:r w:rsidR="003E50DA" w:rsidRPr="003E50DA">
          <w:rPr>
            <w:rStyle w:val="Hyperlink"/>
            <w:rFonts w:ascii="Arial" w:hAnsi="Arial" w:cs="Arial"/>
            <w:sz w:val="22"/>
            <w:szCs w:val="22"/>
          </w:rPr>
          <w:t>http://www.iasl-online.org/awards/sam_app.html</w:t>
        </w:r>
      </w:hyperlink>
      <w:r w:rsidR="003E50DA">
        <w:t xml:space="preserve"> </w:t>
      </w:r>
    </w:p>
    <w:p w14:paraId="220FE98F" w14:textId="77777777" w:rsidR="006D24F8" w:rsidRPr="00C260E7" w:rsidRDefault="00810382" w:rsidP="00EC0329">
      <w:pPr>
        <w:pStyle w:val="ListParagraph"/>
        <w:widowControl w:val="0"/>
        <w:numPr>
          <w:ilvl w:val="0"/>
          <w:numId w:val="45"/>
        </w:numPr>
        <w:autoSpaceDE w:val="0"/>
        <w:autoSpaceDN w:val="0"/>
        <w:adjustRightInd w:val="0"/>
        <w:rPr>
          <w:rFonts w:ascii="Arial" w:hAnsi="Arial" w:cs="Arial"/>
          <w:sz w:val="22"/>
          <w:szCs w:val="22"/>
          <w:lang w:val="en-US" w:bidi="en-US"/>
        </w:rPr>
      </w:pPr>
      <w:r>
        <w:rPr>
          <w:rFonts w:ascii="Arial" w:hAnsi="Arial" w:cs="Arial"/>
          <w:sz w:val="22"/>
          <w:szCs w:val="22"/>
          <w:lang w:val="en-US" w:bidi="en-US"/>
        </w:rPr>
        <w:t>IASL scholarship and leadership awards</w:t>
      </w:r>
    </w:p>
    <w:p w14:paraId="577FEA51" w14:textId="77777777" w:rsidR="00E05170" w:rsidRPr="00C260E7" w:rsidRDefault="00E05170" w:rsidP="00E05170">
      <w:pPr>
        <w:spacing w:before="60"/>
        <w:rPr>
          <w:rFonts w:ascii="Arial" w:hAnsi="Arial" w:cs="Arial"/>
          <w:sz w:val="22"/>
          <w:szCs w:val="22"/>
        </w:rPr>
      </w:pPr>
    </w:p>
    <w:p w14:paraId="614CF752" w14:textId="77777777" w:rsidR="00E05170" w:rsidRPr="00EB5EB4" w:rsidRDefault="00E05170" w:rsidP="00E05170">
      <w:pPr>
        <w:spacing w:before="60"/>
        <w:rPr>
          <w:rFonts w:ascii="Arial" w:hAnsi="Arial" w:cs="Arial"/>
          <w:sz w:val="22"/>
          <w:szCs w:val="22"/>
        </w:rPr>
      </w:pPr>
      <w:r w:rsidRPr="00EB5EB4">
        <w:rPr>
          <w:rFonts w:ascii="Arial" w:hAnsi="Arial" w:cs="Arial"/>
          <w:b/>
          <w:bCs/>
          <w:sz w:val="22"/>
          <w:szCs w:val="22"/>
        </w:rPr>
        <w:t>ASSEMBLY OF ASSOCIATIONS</w:t>
      </w:r>
    </w:p>
    <w:p w14:paraId="60B8F315" w14:textId="77777777" w:rsidR="00E05170" w:rsidRPr="00BF7D36" w:rsidRDefault="00E05170" w:rsidP="00E05170">
      <w:pPr>
        <w:rPr>
          <w:rFonts w:ascii="Arial" w:hAnsi="Arial" w:cs="Arial"/>
          <w:color w:val="000000" w:themeColor="text1"/>
          <w:sz w:val="22"/>
          <w:szCs w:val="22"/>
        </w:rPr>
      </w:pPr>
      <w:r w:rsidRPr="00BF7D36">
        <w:rPr>
          <w:rFonts w:ascii="Arial" w:hAnsi="Arial" w:cs="Arial"/>
          <w:color w:val="000000" w:themeColor="text1"/>
          <w:sz w:val="22"/>
          <w:szCs w:val="22"/>
        </w:rPr>
        <w:t>The Assembly of Associations provides the opportunity for conference attendees to share briefly (in under 5 minutes) about the situation of school libraries in their country, achievements and challenges of their association, any highlights or particular difficulties. This helps to give a global picture of school libraries. All conference attendees are welcome.</w:t>
      </w:r>
    </w:p>
    <w:tbl>
      <w:tblPr>
        <w:tblW w:w="0" w:type="auto"/>
        <w:tblLook w:val="01E0" w:firstRow="1" w:lastRow="1" w:firstColumn="1" w:lastColumn="1" w:noHBand="0" w:noVBand="0"/>
      </w:tblPr>
      <w:tblGrid>
        <w:gridCol w:w="2381"/>
        <w:gridCol w:w="6861"/>
      </w:tblGrid>
      <w:tr w:rsidR="00E05170" w14:paraId="137BA584" w14:textId="77777777" w:rsidTr="00E05170">
        <w:tc>
          <w:tcPr>
            <w:tcW w:w="2381" w:type="dxa"/>
            <w:hideMark/>
          </w:tcPr>
          <w:p w14:paraId="325254DB" w14:textId="77777777" w:rsidR="00E05170" w:rsidRDefault="00E05170" w:rsidP="00E05170">
            <w:pPr>
              <w:jc w:val="center"/>
              <w:rPr>
                <w:rFonts w:ascii="Arial" w:hAnsi="Arial" w:cs="Arial"/>
                <w:b/>
              </w:rPr>
            </w:pPr>
            <w:r>
              <w:rPr>
                <w:rFonts w:ascii="Arial" w:hAnsi="Arial" w:cs="Arial"/>
                <w:b/>
                <w:noProof/>
                <w:sz w:val="22"/>
                <w:szCs w:val="22"/>
                <w:lang w:val="en-US" w:eastAsia="en-US"/>
              </w:rPr>
              <w:lastRenderedPageBreak/>
              <w:drawing>
                <wp:inline distT="0" distB="0" distL="0" distR="0" wp14:anchorId="0D99CE99" wp14:editId="609784D8">
                  <wp:extent cx="1374775" cy="1136015"/>
                  <wp:effectExtent l="0" t="0" r="0" b="6985"/>
                  <wp:docPr id="6" name="Picture 6" descr="iasl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asls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4775" cy="1136015"/>
                          </a:xfrm>
                          <a:prstGeom prst="rect">
                            <a:avLst/>
                          </a:prstGeom>
                          <a:noFill/>
                          <a:ln>
                            <a:noFill/>
                          </a:ln>
                        </pic:spPr>
                      </pic:pic>
                    </a:graphicData>
                  </a:graphic>
                </wp:inline>
              </w:drawing>
            </w:r>
          </w:p>
        </w:tc>
        <w:tc>
          <w:tcPr>
            <w:tcW w:w="6861" w:type="dxa"/>
            <w:hideMark/>
          </w:tcPr>
          <w:p w14:paraId="1B8E2270" w14:textId="77777777" w:rsidR="00E05170" w:rsidRPr="00FB0F46" w:rsidRDefault="00E05170" w:rsidP="00E05170">
            <w:pPr>
              <w:spacing w:before="160"/>
              <w:jc w:val="center"/>
              <w:rPr>
                <w:rFonts w:ascii="Arial Bold" w:hAnsi="Arial Bold"/>
                <w:b/>
                <w:color w:val="006600"/>
                <w:sz w:val="40"/>
                <w:szCs w:val="40"/>
              </w:rPr>
            </w:pPr>
            <w:r w:rsidRPr="0037247E">
              <w:rPr>
                <w:rFonts w:ascii="Arial Bold" w:hAnsi="Arial Bold"/>
                <w:b/>
                <w:color w:val="FF0000"/>
                <w:sz w:val="40"/>
                <w:szCs w:val="40"/>
              </w:rPr>
              <w:t>&lt;XX&gt;</w:t>
            </w:r>
            <w:proofErr w:type="spellStart"/>
            <w:r w:rsidRPr="00FB0F46">
              <w:rPr>
                <w:rFonts w:ascii="Arial Bold" w:hAnsi="Arial Bold"/>
                <w:b/>
                <w:color w:val="006600"/>
                <w:sz w:val="40"/>
                <w:szCs w:val="40"/>
                <w:vertAlign w:val="superscript"/>
              </w:rPr>
              <w:t>th</w:t>
            </w:r>
            <w:proofErr w:type="spellEnd"/>
            <w:r w:rsidRPr="00FB0F46">
              <w:rPr>
                <w:rFonts w:ascii="Arial Bold" w:hAnsi="Arial Bold"/>
                <w:b/>
                <w:color w:val="006600"/>
                <w:sz w:val="40"/>
                <w:szCs w:val="40"/>
              </w:rPr>
              <w:t xml:space="preserve"> IASL Conference</w:t>
            </w:r>
          </w:p>
          <w:p w14:paraId="36CBE41A" w14:textId="77777777" w:rsidR="00E05170" w:rsidRPr="0037247E" w:rsidRDefault="00E05170" w:rsidP="00E05170">
            <w:pPr>
              <w:jc w:val="center"/>
              <w:rPr>
                <w:rFonts w:ascii="Arial Bold" w:hAnsi="Arial Bold"/>
                <w:b/>
                <w:color w:val="FF0000"/>
                <w:sz w:val="40"/>
                <w:szCs w:val="40"/>
              </w:rPr>
            </w:pPr>
            <w:r w:rsidRPr="0037247E">
              <w:rPr>
                <w:rFonts w:ascii="Arial Bold" w:hAnsi="Arial Bold"/>
                <w:b/>
                <w:color w:val="FF0000"/>
                <w:sz w:val="40"/>
                <w:szCs w:val="40"/>
              </w:rPr>
              <w:t>&lt;Name of host organization&gt;</w:t>
            </w:r>
          </w:p>
          <w:p w14:paraId="46FA82E0" w14:textId="77777777" w:rsidR="00E05170" w:rsidRDefault="00E05170" w:rsidP="00E05170">
            <w:pPr>
              <w:jc w:val="center"/>
              <w:rPr>
                <w:rFonts w:ascii="Arial" w:hAnsi="Arial" w:cs="Arial"/>
                <w:b/>
              </w:rPr>
            </w:pPr>
            <w:r w:rsidRPr="0037247E">
              <w:rPr>
                <w:rFonts w:ascii="Arial Bold" w:hAnsi="Arial Bold"/>
                <w:b/>
                <w:color w:val="FF0000"/>
                <w:sz w:val="40"/>
                <w:szCs w:val="40"/>
              </w:rPr>
              <w:t>&lt;Place and date of conference&gt;</w:t>
            </w:r>
          </w:p>
        </w:tc>
      </w:tr>
    </w:tbl>
    <w:p w14:paraId="09898023" w14:textId="77777777" w:rsidR="00E05170" w:rsidRDefault="00E05170" w:rsidP="00E05170"/>
    <w:p w14:paraId="7B05879E" w14:textId="77777777" w:rsidR="00E05170" w:rsidRDefault="00E05170" w:rsidP="00E05170"/>
    <w:tbl>
      <w:tblPr>
        <w:tblStyle w:val="TableGrid"/>
        <w:tblW w:w="0" w:type="auto"/>
        <w:tblLook w:val="04A0" w:firstRow="1" w:lastRow="0" w:firstColumn="1" w:lastColumn="0" w:noHBand="0" w:noVBand="1"/>
      </w:tblPr>
      <w:tblGrid>
        <w:gridCol w:w="2660"/>
        <w:gridCol w:w="3402"/>
        <w:gridCol w:w="3180"/>
      </w:tblGrid>
      <w:tr w:rsidR="00E05170" w:rsidRPr="007C3BA0" w14:paraId="3EA2A792" w14:textId="77777777" w:rsidTr="00E05170">
        <w:tc>
          <w:tcPr>
            <w:tcW w:w="2660" w:type="dxa"/>
            <w:shd w:val="clear" w:color="auto" w:fill="C2D69B" w:themeFill="accent3" w:themeFillTint="99"/>
          </w:tcPr>
          <w:p w14:paraId="1E30AE7D" w14:textId="77777777" w:rsidR="00E05170" w:rsidRPr="007C3BA0" w:rsidRDefault="00E05170" w:rsidP="00E05170">
            <w:pPr>
              <w:jc w:val="center"/>
              <w:rPr>
                <w:rFonts w:ascii="Arial" w:hAnsi="Arial" w:cs="Arial"/>
                <w:b/>
                <w:sz w:val="28"/>
                <w:szCs w:val="28"/>
              </w:rPr>
            </w:pPr>
          </w:p>
          <w:p w14:paraId="4CA2AF13" w14:textId="77777777" w:rsidR="00E05170" w:rsidRPr="007C3BA0" w:rsidRDefault="00E05170" w:rsidP="00E05170">
            <w:pPr>
              <w:jc w:val="center"/>
              <w:rPr>
                <w:rFonts w:ascii="Arial" w:hAnsi="Arial" w:cs="Arial"/>
                <w:b/>
                <w:sz w:val="28"/>
                <w:szCs w:val="28"/>
              </w:rPr>
            </w:pPr>
            <w:r w:rsidRPr="007C3BA0">
              <w:rPr>
                <w:rFonts w:ascii="Arial" w:hAnsi="Arial" w:cs="Arial"/>
                <w:b/>
                <w:sz w:val="28"/>
                <w:szCs w:val="28"/>
              </w:rPr>
              <w:t>DAY 0</w:t>
            </w:r>
          </w:p>
          <w:p w14:paraId="1823588D" w14:textId="77777777" w:rsidR="00E05170" w:rsidRPr="007C3BA0" w:rsidRDefault="00E05170" w:rsidP="00E05170">
            <w:pPr>
              <w:jc w:val="center"/>
              <w:rPr>
                <w:rFonts w:ascii="Arial" w:hAnsi="Arial" w:cs="Arial"/>
                <w:b/>
                <w:sz w:val="28"/>
                <w:szCs w:val="28"/>
              </w:rPr>
            </w:pPr>
          </w:p>
        </w:tc>
        <w:tc>
          <w:tcPr>
            <w:tcW w:w="3402" w:type="dxa"/>
            <w:shd w:val="clear" w:color="auto" w:fill="C2D69B" w:themeFill="accent3" w:themeFillTint="99"/>
          </w:tcPr>
          <w:p w14:paraId="1F08DB3D" w14:textId="77777777" w:rsidR="00E05170" w:rsidRPr="007C3BA0" w:rsidRDefault="00E05170" w:rsidP="00E05170">
            <w:pPr>
              <w:jc w:val="center"/>
              <w:rPr>
                <w:rFonts w:ascii="Arial" w:hAnsi="Arial" w:cs="Arial"/>
                <w:b/>
                <w:sz w:val="28"/>
                <w:szCs w:val="28"/>
              </w:rPr>
            </w:pPr>
          </w:p>
          <w:p w14:paraId="31CF679C" w14:textId="77777777" w:rsidR="00E05170" w:rsidRPr="007C3BA0" w:rsidRDefault="00E05170" w:rsidP="00E05170">
            <w:pPr>
              <w:jc w:val="center"/>
              <w:rPr>
                <w:rFonts w:ascii="Arial" w:hAnsi="Arial" w:cs="Arial"/>
                <w:b/>
                <w:sz w:val="28"/>
                <w:szCs w:val="28"/>
              </w:rPr>
            </w:pPr>
            <w:r w:rsidRPr="007C3BA0">
              <w:rPr>
                <w:rFonts w:ascii="Arial" w:hAnsi="Arial" w:cs="Arial"/>
                <w:b/>
                <w:sz w:val="28"/>
                <w:szCs w:val="28"/>
              </w:rPr>
              <w:t>DAY 1</w:t>
            </w:r>
          </w:p>
        </w:tc>
        <w:tc>
          <w:tcPr>
            <w:tcW w:w="3180" w:type="dxa"/>
            <w:shd w:val="clear" w:color="auto" w:fill="C2D69B" w:themeFill="accent3" w:themeFillTint="99"/>
          </w:tcPr>
          <w:p w14:paraId="7CC6AB34" w14:textId="77777777" w:rsidR="00E05170" w:rsidRPr="007C3BA0" w:rsidRDefault="00E05170" w:rsidP="00E05170">
            <w:pPr>
              <w:jc w:val="center"/>
              <w:rPr>
                <w:rFonts w:ascii="Arial" w:hAnsi="Arial" w:cs="Arial"/>
                <w:b/>
                <w:sz w:val="28"/>
                <w:szCs w:val="28"/>
              </w:rPr>
            </w:pPr>
          </w:p>
          <w:p w14:paraId="6CA2DA6E" w14:textId="77777777" w:rsidR="00E05170" w:rsidRPr="007C3BA0" w:rsidRDefault="00E05170" w:rsidP="00E05170">
            <w:pPr>
              <w:jc w:val="center"/>
              <w:rPr>
                <w:rFonts w:ascii="Arial" w:hAnsi="Arial" w:cs="Arial"/>
                <w:b/>
                <w:sz w:val="28"/>
                <w:szCs w:val="28"/>
              </w:rPr>
            </w:pPr>
            <w:r w:rsidRPr="007C3BA0">
              <w:rPr>
                <w:rFonts w:ascii="Arial" w:hAnsi="Arial" w:cs="Arial"/>
                <w:b/>
                <w:sz w:val="28"/>
                <w:szCs w:val="28"/>
              </w:rPr>
              <w:t>DAY 2</w:t>
            </w:r>
          </w:p>
        </w:tc>
      </w:tr>
      <w:tr w:rsidR="00E05170" w:rsidRPr="007C3BA0" w14:paraId="73578129" w14:textId="77777777" w:rsidTr="00E05170">
        <w:tc>
          <w:tcPr>
            <w:tcW w:w="2660" w:type="dxa"/>
            <w:vMerge w:val="restart"/>
          </w:tcPr>
          <w:p w14:paraId="01035E64" w14:textId="77777777" w:rsidR="00E05170" w:rsidRPr="007C3BA0" w:rsidRDefault="00E05170" w:rsidP="00E05170">
            <w:pPr>
              <w:rPr>
                <w:rFonts w:ascii="Arial" w:hAnsi="Arial" w:cs="Arial"/>
              </w:rPr>
            </w:pPr>
            <w:r w:rsidRPr="007C3BA0">
              <w:rPr>
                <w:rFonts w:ascii="Arial" w:hAnsi="Arial" w:cs="Arial"/>
              </w:rPr>
              <w:t>Pre Conference</w:t>
            </w:r>
          </w:p>
          <w:p w14:paraId="7948C757" w14:textId="77777777" w:rsidR="00E05170" w:rsidRPr="007C3BA0" w:rsidRDefault="00E05170" w:rsidP="00E05170">
            <w:pPr>
              <w:rPr>
                <w:rFonts w:ascii="Arial" w:hAnsi="Arial" w:cs="Arial"/>
              </w:rPr>
            </w:pPr>
            <w:r w:rsidRPr="007C3BA0">
              <w:rPr>
                <w:rFonts w:ascii="Arial" w:hAnsi="Arial" w:cs="Arial"/>
              </w:rPr>
              <w:t>Workshops/</w:t>
            </w:r>
          </w:p>
          <w:p w14:paraId="78144A77" w14:textId="77777777" w:rsidR="00E05170" w:rsidRPr="007C3BA0" w:rsidRDefault="00E05170" w:rsidP="00E05170">
            <w:pPr>
              <w:rPr>
                <w:rFonts w:ascii="Arial" w:hAnsi="Arial" w:cs="Arial"/>
              </w:rPr>
            </w:pPr>
            <w:r w:rsidRPr="007C3BA0">
              <w:rPr>
                <w:rFonts w:ascii="Arial" w:hAnsi="Arial" w:cs="Arial"/>
              </w:rPr>
              <w:t>Visits</w:t>
            </w:r>
          </w:p>
        </w:tc>
        <w:tc>
          <w:tcPr>
            <w:tcW w:w="3402" w:type="dxa"/>
          </w:tcPr>
          <w:p w14:paraId="3D79B855" w14:textId="77777777" w:rsidR="00E05170" w:rsidRPr="007C3BA0" w:rsidRDefault="00E05170" w:rsidP="00E05170">
            <w:pPr>
              <w:rPr>
                <w:rFonts w:ascii="Arial" w:hAnsi="Arial" w:cs="Arial"/>
              </w:rPr>
            </w:pPr>
          </w:p>
          <w:p w14:paraId="01A16D86" w14:textId="77777777" w:rsidR="00E05170" w:rsidRDefault="00E05170" w:rsidP="00E05170">
            <w:pPr>
              <w:rPr>
                <w:rFonts w:ascii="Arial" w:hAnsi="Arial" w:cs="Arial"/>
              </w:rPr>
            </w:pPr>
            <w:r w:rsidRPr="007C3BA0">
              <w:rPr>
                <w:rFonts w:ascii="Arial" w:hAnsi="Arial" w:cs="Arial"/>
              </w:rPr>
              <w:t>7.30-8.45 Registration/Coffee</w:t>
            </w:r>
          </w:p>
          <w:p w14:paraId="28F35C96" w14:textId="77777777" w:rsidR="00DA14E0" w:rsidRPr="007C3BA0" w:rsidRDefault="006D1DDF" w:rsidP="00E05170">
            <w:pPr>
              <w:rPr>
                <w:rFonts w:ascii="Arial" w:hAnsi="Arial" w:cs="Arial"/>
              </w:rPr>
            </w:pPr>
            <w:r>
              <w:rPr>
                <w:rFonts w:ascii="Arial" w:hAnsi="Arial" w:cs="Arial"/>
              </w:rPr>
              <w:t>8:00-8:45 Assembly of Associations meeting</w:t>
            </w:r>
          </w:p>
        </w:tc>
        <w:tc>
          <w:tcPr>
            <w:tcW w:w="3180" w:type="dxa"/>
          </w:tcPr>
          <w:p w14:paraId="1B33B519" w14:textId="77777777" w:rsidR="00E05170" w:rsidRDefault="00E05170" w:rsidP="00E05170">
            <w:pPr>
              <w:rPr>
                <w:rFonts w:ascii="Arial" w:hAnsi="Arial" w:cs="Arial"/>
              </w:rPr>
            </w:pPr>
            <w:r w:rsidRPr="007C3BA0">
              <w:rPr>
                <w:rFonts w:ascii="Arial" w:hAnsi="Arial" w:cs="Arial"/>
              </w:rPr>
              <w:t>8.00-8.45 Registration/Coffee</w:t>
            </w:r>
          </w:p>
          <w:p w14:paraId="29B72D74" w14:textId="77777777" w:rsidR="00E05170" w:rsidRPr="007C3BA0" w:rsidRDefault="006D1DDF" w:rsidP="006D1DDF">
            <w:pPr>
              <w:rPr>
                <w:rFonts w:ascii="Arial" w:hAnsi="Arial" w:cs="Arial"/>
              </w:rPr>
            </w:pPr>
            <w:r>
              <w:rPr>
                <w:rFonts w:ascii="Arial" w:hAnsi="Arial" w:cs="Arial"/>
              </w:rPr>
              <w:t xml:space="preserve">8:00-8:45 First timer’s meeting </w:t>
            </w:r>
          </w:p>
        </w:tc>
      </w:tr>
      <w:tr w:rsidR="00E05170" w:rsidRPr="007C3BA0" w14:paraId="56B7A69D" w14:textId="77777777" w:rsidTr="00E05170">
        <w:tc>
          <w:tcPr>
            <w:tcW w:w="2660" w:type="dxa"/>
            <w:vMerge/>
          </w:tcPr>
          <w:p w14:paraId="7F02E50F" w14:textId="77777777" w:rsidR="00E05170" w:rsidRPr="007C3BA0" w:rsidRDefault="00E05170" w:rsidP="00E05170">
            <w:pPr>
              <w:rPr>
                <w:rFonts w:ascii="Arial" w:hAnsi="Arial" w:cs="Arial"/>
              </w:rPr>
            </w:pPr>
          </w:p>
        </w:tc>
        <w:tc>
          <w:tcPr>
            <w:tcW w:w="3402" w:type="dxa"/>
          </w:tcPr>
          <w:p w14:paraId="2D1A6CE8" w14:textId="77777777" w:rsidR="00E05170" w:rsidRDefault="00E05170" w:rsidP="00E05170">
            <w:pPr>
              <w:rPr>
                <w:rFonts w:ascii="Arial" w:hAnsi="Arial" w:cs="Arial"/>
              </w:rPr>
            </w:pPr>
            <w:r w:rsidRPr="007C3BA0">
              <w:rPr>
                <w:rFonts w:ascii="Arial" w:hAnsi="Arial" w:cs="Arial"/>
              </w:rPr>
              <w:t>8.45-9.00 Housekeeping</w:t>
            </w:r>
          </w:p>
          <w:p w14:paraId="69D0CEE1" w14:textId="77777777" w:rsidR="00E05170" w:rsidRPr="007C3BA0" w:rsidRDefault="00E05170" w:rsidP="00E05170">
            <w:pPr>
              <w:rPr>
                <w:rFonts w:ascii="Arial" w:hAnsi="Arial" w:cs="Arial"/>
              </w:rPr>
            </w:pPr>
          </w:p>
        </w:tc>
        <w:tc>
          <w:tcPr>
            <w:tcW w:w="3180" w:type="dxa"/>
          </w:tcPr>
          <w:p w14:paraId="0A9D7C56" w14:textId="77777777" w:rsidR="00E05170" w:rsidRPr="007C3BA0" w:rsidRDefault="00E05170" w:rsidP="00E05170">
            <w:pPr>
              <w:rPr>
                <w:rFonts w:ascii="Arial" w:hAnsi="Arial" w:cs="Arial"/>
              </w:rPr>
            </w:pPr>
            <w:r w:rsidRPr="007C3BA0">
              <w:rPr>
                <w:rFonts w:ascii="Arial" w:hAnsi="Arial" w:cs="Arial"/>
              </w:rPr>
              <w:t>8.45-9.00 Housekeeping</w:t>
            </w:r>
          </w:p>
        </w:tc>
      </w:tr>
      <w:tr w:rsidR="00E05170" w:rsidRPr="007C3BA0" w14:paraId="35666E80" w14:textId="77777777" w:rsidTr="00E05170">
        <w:tc>
          <w:tcPr>
            <w:tcW w:w="2660" w:type="dxa"/>
            <w:vMerge/>
          </w:tcPr>
          <w:p w14:paraId="5E7FB7CA" w14:textId="77777777" w:rsidR="00E05170" w:rsidRPr="007C3BA0" w:rsidRDefault="00E05170" w:rsidP="00E05170">
            <w:pPr>
              <w:rPr>
                <w:rFonts w:ascii="Arial" w:hAnsi="Arial" w:cs="Arial"/>
              </w:rPr>
            </w:pPr>
          </w:p>
        </w:tc>
        <w:tc>
          <w:tcPr>
            <w:tcW w:w="3402" w:type="dxa"/>
            <w:vMerge w:val="restart"/>
          </w:tcPr>
          <w:p w14:paraId="64BAA9A8" w14:textId="77777777" w:rsidR="00E05170" w:rsidRPr="007C3BA0" w:rsidRDefault="00E05170" w:rsidP="00E05170">
            <w:pPr>
              <w:rPr>
                <w:rFonts w:ascii="Arial" w:hAnsi="Arial" w:cs="Arial"/>
              </w:rPr>
            </w:pPr>
            <w:r w:rsidRPr="007C3BA0">
              <w:rPr>
                <w:rFonts w:ascii="Arial" w:hAnsi="Arial" w:cs="Arial"/>
              </w:rPr>
              <w:t>9.00-11.00 Opening Ceremony; Welcomes</w:t>
            </w:r>
            <w:r>
              <w:rPr>
                <w:rFonts w:ascii="Arial" w:hAnsi="Arial" w:cs="Arial"/>
              </w:rPr>
              <w:t>;</w:t>
            </w:r>
          </w:p>
          <w:p w14:paraId="680B73BC" w14:textId="77777777" w:rsidR="00E05170" w:rsidRDefault="00E05170" w:rsidP="00E05170">
            <w:pPr>
              <w:rPr>
                <w:rFonts w:ascii="Arial" w:hAnsi="Arial" w:cs="Arial"/>
              </w:rPr>
            </w:pPr>
            <w:r w:rsidRPr="007C3BA0">
              <w:rPr>
                <w:rFonts w:ascii="Arial" w:hAnsi="Arial" w:cs="Arial"/>
              </w:rPr>
              <w:t>Keynote</w:t>
            </w:r>
          </w:p>
          <w:p w14:paraId="1A63EE1B" w14:textId="77777777" w:rsidR="00E05170" w:rsidRPr="007C3BA0" w:rsidRDefault="00E05170" w:rsidP="00E05170">
            <w:pPr>
              <w:rPr>
                <w:rFonts w:ascii="Arial" w:hAnsi="Arial" w:cs="Arial"/>
              </w:rPr>
            </w:pPr>
          </w:p>
        </w:tc>
        <w:tc>
          <w:tcPr>
            <w:tcW w:w="3180" w:type="dxa"/>
          </w:tcPr>
          <w:p w14:paraId="06B2507D" w14:textId="77777777" w:rsidR="00E05170" w:rsidRDefault="00E05170" w:rsidP="00E05170">
            <w:pPr>
              <w:rPr>
                <w:rFonts w:ascii="Arial" w:hAnsi="Arial" w:cs="Arial"/>
              </w:rPr>
            </w:pPr>
            <w:r w:rsidRPr="007C3BA0">
              <w:rPr>
                <w:rFonts w:ascii="Arial" w:hAnsi="Arial" w:cs="Arial"/>
              </w:rPr>
              <w:t>9.00-10.00 Keynote</w:t>
            </w:r>
          </w:p>
          <w:p w14:paraId="01C67440" w14:textId="77777777" w:rsidR="00E05170" w:rsidRPr="007C3BA0" w:rsidRDefault="00E05170" w:rsidP="00E05170">
            <w:pPr>
              <w:rPr>
                <w:rFonts w:ascii="Arial" w:hAnsi="Arial" w:cs="Arial"/>
              </w:rPr>
            </w:pPr>
          </w:p>
        </w:tc>
      </w:tr>
      <w:tr w:rsidR="00E05170" w:rsidRPr="007C3BA0" w14:paraId="5D10FE3A" w14:textId="77777777" w:rsidTr="00E05170">
        <w:tc>
          <w:tcPr>
            <w:tcW w:w="2660" w:type="dxa"/>
            <w:vMerge/>
          </w:tcPr>
          <w:p w14:paraId="35AA07A2" w14:textId="77777777" w:rsidR="00E05170" w:rsidRPr="007C3BA0" w:rsidRDefault="00E05170" w:rsidP="00E05170">
            <w:pPr>
              <w:rPr>
                <w:rFonts w:ascii="Arial" w:hAnsi="Arial" w:cs="Arial"/>
              </w:rPr>
            </w:pPr>
          </w:p>
        </w:tc>
        <w:tc>
          <w:tcPr>
            <w:tcW w:w="3402" w:type="dxa"/>
            <w:vMerge/>
          </w:tcPr>
          <w:p w14:paraId="56F3A83E" w14:textId="77777777" w:rsidR="00E05170" w:rsidRPr="007C3BA0" w:rsidRDefault="00E05170" w:rsidP="00E05170">
            <w:pPr>
              <w:rPr>
                <w:rFonts w:ascii="Arial" w:hAnsi="Arial" w:cs="Arial"/>
              </w:rPr>
            </w:pPr>
          </w:p>
        </w:tc>
        <w:tc>
          <w:tcPr>
            <w:tcW w:w="3180" w:type="dxa"/>
          </w:tcPr>
          <w:p w14:paraId="5C8A3CEC" w14:textId="77777777" w:rsidR="006D1DDF" w:rsidRDefault="00E05170" w:rsidP="00E05170">
            <w:pPr>
              <w:rPr>
                <w:rFonts w:ascii="Arial" w:hAnsi="Arial" w:cs="Arial"/>
              </w:rPr>
            </w:pPr>
            <w:r w:rsidRPr="007C3BA0">
              <w:rPr>
                <w:rFonts w:ascii="Arial" w:hAnsi="Arial" w:cs="Arial"/>
              </w:rPr>
              <w:t xml:space="preserve">10.00 – 11.00 </w:t>
            </w:r>
          </w:p>
          <w:p w14:paraId="3E5000E0" w14:textId="77777777" w:rsidR="00E05170" w:rsidRDefault="00DA14E0" w:rsidP="00E05170">
            <w:pPr>
              <w:rPr>
                <w:rFonts w:ascii="Arial" w:hAnsi="Arial" w:cs="Arial"/>
              </w:rPr>
            </w:pPr>
            <w:r w:rsidRPr="007C3BA0">
              <w:rPr>
                <w:rFonts w:ascii="Arial" w:hAnsi="Arial" w:cs="Arial"/>
              </w:rPr>
              <w:t>Concurrent Sessions</w:t>
            </w:r>
          </w:p>
          <w:p w14:paraId="1E3E74BB" w14:textId="77777777" w:rsidR="00E05170" w:rsidRPr="007C3BA0" w:rsidRDefault="00E05170" w:rsidP="00E05170">
            <w:pPr>
              <w:rPr>
                <w:rFonts w:ascii="Arial" w:hAnsi="Arial" w:cs="Arial"/>
              </w:rPr>
            </w:pPr>
          </w:p>
        </w:tc>
      </w:tr>
      <w:tr w:rsidR="00E05170" w:rsidRPr="007C3BA0" w14:paraId="299B5194" w14:textId="77777777" w:rsidTr="00E05170">
        <w:tc>
          <w:tcPr>
            <w:tcW w:w="2660" w:type="dxa"/>
            <w:vMerge/>
          </w:tcPr>
          <w:p w14:paraId="6FF5DE2B" w14:textId="77777777" w:rsidR="00E05170" w:rsidRPr="007C3BA0" w:rsidRDefault="00E05170" w:rsidP="00E05170">
            <w:pPr>
              <w:rPr>
                <w:rFonts w:ascii="Arial" w:hAnsi="Arial" w:cs="Arial"/>
              </w:rPr>
            </w:pPr>
          </w:p>
        </w:tc>
        <w:tc>
          <w:tcPr>
            <w:tcW w:w="3402" w:type="dxa"/>
          </w:tcPr>
          <w:p w14:paraId="4659156D" w14:textId="77777777" w:rsidR="00E05170" w:rsidRDefault="00E05170" w:rsidP="00E05170">
            <w:pPr>
              <w:rPr>
                <w:rFonts w:ascii="Arial" w:hAnsi="Arial" w:cs="Arial"/>
              </w:rPr>
            </w:pPr>
            <w:r w:rsidRPr="007C3BA0">
              <w:rPr>
                <w:rFonts w:ascii="Arial" w:hAnsi="Arial" w:cs="Arial"/>
              </w:rPr>
              <w:t>11-11.30 Morning Tea</w:t>
            </w:r>
          </w:p>
          <w:p w14:paraId="6297CF89" w14:textId="77777777" w:rsidR="00E05170" w:rsidRDefault="00E05170" w:rsidP="00E05170">
            <w:pPr>
              <w:rPr>
                <w:rFonts w:ascii="Arial" w:hAnsi="Arial" w:cs="Arial"/>
              </w:rPr>
            </w:pPr>
            <w:r>
              <w:rPr>
                <w:rFonts w:ascii="Arial" w:hAnsi="Arial" w:cs="Arial"/>
              </w:rPr>
              <w:t>Opening of Trade Exhibition</w:t>
            </w:r>
          </w:p>
          <w:p w14:paraId="7501ABE9" w14:textId="77777777" w:rsidR="00E05170" w:rsidRPr="007C3BA0" w:rsidRDefault="00E05170" w:rsidP="00E05170">
            <w:pPr>
              <w:rPr>
                <w:rFonts w:ascii="Arial" w:hAnsi="Arial" w:cs="Arial"/>
              </w:rPr>
            </w:pPr>
          </w:p>
        </w:tc>
        <w:tc>
          <w:tcPr>
            <w:tcW w:w="3180" w:type="dxa"/>
          </w:tcPr>
          <w:p w14:paraId="5C2CEE1F" w14:textId="77777777" w:rsidR="00E05170" w:rsidRDefault="00E05170" w:rsidP="00E05170">
            <w:pPr>
              <w:rPr>
                <w:rFonts w:ascii="Arial" w:hAnsi="Arial" w:cs="Arial"/>
              </w:rPr>
            </w:pPr>
            <w:r w:rsidRPr="007C3BA0">
              <w:rPr>
                <w:rFonts w:ascii="Arial" w:hAnsi="Arial" w:cs="Arial"/>
              </w:rPr>
              <w:t>11-11.30 Morning Tea</w:t>
            </w:r>
          </w:p>
          <w:p w14:paraId="42B80B6E" w14:textId="77777777" w:rsidR="00E05170" w:rsidRPr="007C3BA0" w:rsidRDefault="00E05170" w:rsidP="00E05170">
            <w:pPr>
              <w:rPr>
                <w:rFonts w:ascii="Arial" w:hAnsi="Arial" w:cs="Arial"/>
              </w:rPr>
            </w:pPr>
            <w:r>
              <w:rPr>
                <w:rFonts w:ascii="Arial" w:hAnsi="Arial" w:cs="Arial"/>
              </w:rPr>
              <w:t>Poster sessions; Trade Exhibition</w:t>
            </w:r>
          </w:p>
        </w:tc>
      </w:tr>
      <w:tr w:rsidR="00E05170" w:rsidRPr="007C3BA0" w14:paraId="444A139F" w14:textId="77777777" w:rsidTr="00E05170">
        <w:tc>
          <w:tcPr>
            <w:tcW w:w="2660" w:type="dxa"/>
            <w:vMerge/>
          </w:tcPr>
          <w:p w14:paraId="469573B5" w14:textId="77777777" w:rsidR="00E05170" w:rsidRPr="007C3BA0" w:rsidRDefault="00E05170" w:rsidP="00E05170">
            <w:pPr>
              <w:rPr>
                <w:rFonts w:ascii="Arial" w:hAnsi="Arial" w:cs="Arial"/>
              </w:rPr>
            </w:pPr>
          </w:p>
        </w:tc>
        <w:tc>
          <w:tcPr>
            <w:tcW w:w="3402" w:type="dxa"/>
          </w:tcPr>
          <w:p w14:paraId="6E84B188" w14:textId="77777777" w:rsidR="00E05170" w:rsidRPr="007C3BA0" w:rsidRDefault="00E05170" w:rsidP="00E05170">
            <w:pPr>
              <w:rPr>
                <w:rFonts w:ascii="Arial" w:hAnsi="Arial" w:cs="Arial"/>
              </w:rPr>
            </w:pPr>
            <w:r w:rsidRPr="007C3BA0">
              <w:rPr>
                <w:rFonts w:ascii="Arial" w:hAnsi="Arial" w:cs="Arial"/>
              </w:rPr>
              <w:t>11.30-12.30</w:t>
            </w:r>
          </w:p>
          <w:p w14:paraId="739B92E2" w14:textId="77777777" w:rsidR="00E05170" w:rsidRDefault="00E05170" w:rsidP="00E05170">
            <w:pPr>
              <w:rPr>
                <w:rFonts w:ascii="Arial" w:hAnsi="Arial" w:cs="Arial"/>
              </w:rPr>
            </w:pPr>
            <w:r w:rsidRPr="007C3BA0">
              <w:rPr>
                <w:rFonts w:ascii="Arial" w:hAnsi="Arial" w:cs="Arial"/>
              </w:rPr>
              <w:t>Awards ceremony</w:t>
            </w:r>
          </w:p>
          <w:p w14:paraId="325ED845" w14:textId="77777777" w:rsidR="00E05170" w:rsidRPr="007C3BA0" w:rsidRDefault="00E05170" w:rsidP="00E05170">
            <w:pPr>
              <w:rPr>
                <w:rFonts w:ascii="Arial" w:hAnsi="Arial" w:cs="Arial"/>
              </w:rPr>
            </w:pPr>
          </w:p>
        </w:tc>
        <w:tc>
          <w:tcPr>
            <w:tcW w:w="3180" w:type="dxa"/>
          </w:tcPr>
          <w:p w14:paraId="7B9BA5C1" w14:textId="77777777" w:rsidR="00E05170" w:rsidRPr="007C3BA0" w:rsidRDefault="00E05170" w:rsidP="00E05170">
            <w:pPr>
              <w:rPr>
                <w:rFonts w:ascii="Arial" w:hAnsi="Arial" w:cs="Arial"/>
              </w:rPr>
            </w:pPr>
            <w:r w:rsidRPr="007C3BA0">
              <w:rPr>
                <w:rFonts w:ascii="Arial" w:hAnsi="Arial" w:cs="Arial"/>
              </w:rPr>
              <w:t>11.30-12.30</w:t>
            </w:r>
          </w:p>
          <w:p w14:paraId="1D32E363" w14:textId="77777777" w:rsidR="00E05170" w:rsidRPr="007C3BA0" w:rsidRDefault="00E05170" w:rsidP="00E05170">
            <w:pPr>
              <w:rPr>
                <w:rFonts w:ascii="Arial" w:hAnsi="Arial" w:cs="Arial"/>
              </w:rPr>
            </w:pPr>
            <w:r w:rsidRPr="007C3BA0">
              <w:rPr>
                <w:rFonts w:ascii="Arial" w:hAnsi="Arial" w:cs="Arial"/>
              </w:rPr>
              <w:t>Concurrent Sessions</w:t>
            </w:r>
          </w:p>
        </w:tc>
      </w:tr>
      <w:tr w:rsidR="00E05170" w:rsidRPr="007C3BA0" w14:paraId="5B8BF4ED" w14:textId="77777777" w:rsidTr="00E05170">
        <w:tc>
          <w:tcPr>
            <w:tcW w:w="2660" w:type="dxa"/>
          </w:tcPr>
          <w:p w14:paraId="68DF9F9D" w14:textId="77777777" w:rsidR="00E05170" w:rsidRPr="007C3BA0" w:rsidRDefault="00E05170" w:rsidP="00E05170">
            <w:pPr>
              <w:rPr>
                <w:rFonts w:ascii="Arial" w:hAnsi="Arial" w:cs="Arial"/>
              </w:rPr>
            </w:pPr>
            <w:r w:rsidRPr="007C3BA0">
              <w:rPr>
                <w:rFonts w:ascii="Arial" w:hAnsi="Arial" w:cs="Arial"/>
              </w:rPr>
              <w:t>Lunch</w:t>
            </w:r>
          </w:p>
          <w:p w14:paraId="65FB369B" w14:textId="77777777" w:rsidR="00E05170" w:rsidRPr="007C3BA0" w:rsidRDefault="00E05170" w:rsidP="00E05170">
            <w:pPr>
              <w:rPr>
                <w:rFonts w:ascii="Arial" w:hAnsi="Arial" w:cs="Arial"/>
              </w:rPr>
            </w:pPr>
            <w:r w:rsidRPr="007C3BA0">
              <w:rPr>
                <w:rFonts w:ascii="Arial" w:hAnsi="Arial" w:cs="Arial"/>
              </w:rPr>
              <w:t>12.30-1.30</w:t>
            </w:r>
          </w:p>
        </w:tc>
        <w:tc>
          <w:tcPr>
            <w:tcW w:w="3402" w:type="dxa"/>
          </w:tcPr>
          <w:p w14:paraId="716AB9B6" w14:textId="77777777" w:rsidR="00E05170" w:rsidRPr="007C3BA0" w:rsidRDefault="00E05170" w:rsidP="00E05170">
            <w:pPr>
              <w:rPr>
                <w:rFonts w:ascii="Arial" w:hAnsi="Arial" w:cs="Arial"/>
              </w:rPr>
            </w:pPr>
            <w:r w:rsidRPr="007C3BA0">
              <w:rPr>
                <w:rFonts w:ascii="Arial" w:hAnsi="Arial" w:cs="Arial"/>
              </w:rPr>
              <w:t>Lunch</w:t>
            </w:r>
          </w:p>
          <w:p w14:paraId="2663806B" w14:textId="77777777" w:rsidR="00E05170" w:rsidRDefault="00E05170" w:rsidP="00E05170">
            <w:pPr>
              <w:rPr>
                <w:rFonts w:ascii="Arial" w:hAnsi="Arial" w:cs="Arial"/>
              </w:rPr>
            </w:pPr>
            <w:r w:rsidRPr="007C3BA0">
              <w:rPr>
                <w:rFonts w:ascii="Arial" w:hAnsi="Arial" w:cs="Arial"/>
              </w:rPr>
              <w:t>12.30-1.30</w:t>
            </w:r>
          </w:p>
          <w:p w14:paraId="524241BE" w14:textId="77777777" w:rsidR="00E05170" w:rsidRPr="007C3BA0" w:rsidRDefault="00E05170" w:rsidP="00E05170">
            <w:pPr>
              <w:rPr>
                <w:rFonts w:ascii="Arial" w:hAnsi="Arial" w:cs="Arial"/>
              </w:rPr>
            </w:pPr>
            <w:r>
              <w:rPr>
                <w:rFonts w:ascii="Arial" w:hAnsi="Arial" w:cs="Arial"/>
              </w:rPr>
              <w:t>Poster sessions; Trade Exhibition</w:t>
            </w:r>
          </w:p>
        </w:tc>
        <w:tc>
          <w:tcPr>
            <w:tcW w:w="3180" w:type="dxa"/>
          </w:tcPr>
          <w:p w14:paraId="52E0EAB1" w14:textId="77777777" w:rsidR="00E05170" w:rsidRPr="007C3BA0" w:rsidRDefault="00E05170" w:rsidP="00E05170">
            <w:pPr>
              <w:rPr>
                <w:rFonts w:ascii="Arial" w:hAnsi="Arial" w:cs="Arial"/>
              </w:rPr>
            </w:pPr>
            <w:r w:rsidRPr="007C3BA0">
              <w:rPr>
                <w:rFonts w:ascii="Arial" w:hAnsi="Arial" w:cs="Arial"/>
              </w:rPr>
              <w:t>Lunch</w:t>
            </w:r>
          </w:p>
          <w:p w14:paraId="19986BE2" w14:textId="77777777" w:rsidR="00E05170" w:rsidRDefault="00E05170" w:rsidP="00E05170">
            <w:pPr>
              <w:rPr>
                <w:rFonts w:ascii="Arial" w:hAnsi="Arial" w:cs="Arial"/>
              </w:rPr>
            </w:pPr>
            <w:r w:rsidRPr="007C3BA0">
              <w:rPr>
                <w:rFonts w:ascii="Arial" w:hAnsi="Arial" w:cs="Arial"/>
              </w:rPr>
              <w:t>12.30-1.30</w:t>
            </w:r>
          </w:p>
          <w:p w14:paraId="076F7FF1" w14:textId="77777777" w:rsidR="00E05170" w:rsidRPr="007C3BA0" w:rsidRDefault="00E05170" w:rsidP="00E05170">
            <w:pPr>
              <w:rPr>
                <w:rFonts w:ascii="Arial" w:hAnsi="Arial" w:cs="Arial"/>
              </w:rPr>
            </w:pPr>
            <w:r>
              <w:rPr>
                <w:rFonts w:ascii="Arial" w:hAnsi="Arial" w:cs="Arial"/>
              </w:rPr>
              <w:t>Poster sessions; Trade Exhibition</w:t>
            </w:r>
          </w:p>
        </w:tc>
      </w:tr>
      <w:tr w:rsidR="00E05170" w:rsidRPr="007C3BA0" w14:paraId="33F57622" w14:textId="77777777" w:rsidTr="00E05170">
        <w:tc>
          <w:tcPr>
            <w:tcW w:w="2660" w:type="dxa"/>
            <w:vMerge w:val="restart"/>
          </w:tcPr>
          <w:p w14:paraId="234000AA" w14:textId="77777777" w:rsidR="00E05170" w:rsidRPr="007C3BA0" w:rsidRDefault="00E05170" w:rsidP="00E05170">
            <w:pPr>
              <w:rPr>
                <w:rFonts w:ascii="Arial" w:hAnsi="Arial" w:cs="Arial"/>
              </w:rPr>
            </w:pPr>
            <w:r w:rsidRPr="007C3BA0">
              <w:rPr>
                <w:rFonts w:ascii="Arial" w:hAnsi="Arial" w:cs="Arial"/>
              </w:rPr>
              <w:t>IASL Board &amp; Executive Meeting</w:t>
            </w:r>
          </w:p>
        </w:tc>
        <w:tc>
          <w:tcPr>
            <w:tcW w:w="3402" w:type="dxa"/>
          </w:tcPr>
          <w:p w14:paraId="6966480E" w14:textId="77777777" w:rsidR="00E05170" w:rsidRPr="007C3BA0" w:rsidRDefault="00E05170" w:rsidP="00E05170">
            <w:pPr>
              <w:rPr>
                <w:rFonts w:ascii="Arial" w:hAnsi="Arial" w:cs="Arial"/>
              </w:rPr>
            </w:pPr>
            <w:r w:rsidRPr="007C3BA0">
              <w:rPr>
                <w:rFonts w:ascii="Arial" w:hAnsi="Arial" w:cs="Arial"/>
              </w:rPr>
              <w:t>1.30 – 3.00</w:t>
            </w:r>
          </w:p>
          <w:p w14:paraId="13E73A2C" w14:textId="77777777" w:rsidR="00E05170" w:rsidRDefault="00E05170" w:rsidP="00E05170">
            <w:pPr>
              <w:rPr>
                <w:rFonts w:ascii="Arial" w:hAnsi="Arial" w:cs="Arial"/>
              </w:rPr>
            </w:pPr>
            <w:r w:rsidRPr="007C3BA0">
              <w:rPr>
                <w:rFonts w:ascii="Arial" w:hAnsi="Arial" w:cs="Arial"/>
              </w:rPr>
              <w:t>Concurrent sessions</w:t>
            </w:r>
          </w:p>
          <w:p w14:paraId="28AF71D8" w14:textId="77777777" w:rsidR="00E05170" w:rsidRPr="007C3BA0" w:rsidRDefault="00E05170" w:rsidP="00E05170">
            <w:pPr>
              <w:rPr>
                <w:rFonts w:ascii="Arial" w:hAnsi="Arial" w:cs="Arial"/>
              </w:rPr>
            </w:pPr>
          </w:p>
        </w:tc>
        <w:tc>
          <w:tcPr>
            <w:tcW w:w="3180" w:type="dxa"/>
          </w:tcPr>
          <w:p w14:paraId="6DAF265C" w14:textId="77777777" w:rsidR="00E05170" w:rsidRPr="007C3BA0" w:rsidRDefault="00E05170" w:rsidP="00E05170">
            <w:pPr>
              <w:rPr>
                <w:rFonts w:ascii="Arial" w:hAnsi="Arial" w:cs="Arial"/>
              </w:rPr>
            </w:pPr>
            <w:r w:rsidRPr="007C3BA0">
              <w:rPr>
                <w:rFonts w:ascii="Arial" w:hAnsi="Arial" w:cs="Arial"/>
              </w:rPr>
              <w:t>1.30 – 3.00</w:t>
            </w:r>
          </w:p>
          <w:p w14:paraId="735F8EC8" w14:textId="77777777" w:rsidR="00E05170" w:rsidRPr="007C3BA0" w:rsidRDefault="00E05170" w:rsidP="00E05170">
            <w:pPr>
              <w:rPr>
                <w:rFonts w:ascii="Arial" w:hAnsi="Arial" w:cs="Arial"/>
              </w:rPr>
            </w:pPr>
            <w:r w:rsidRPr="007C3BA0">
              <w:rPr>
                <w:rFonts w:ascii="Arial" w:hAnsi="Arial" w:cs="Arial"/>
              </w:rPr>
              <w:t>Concurrent sessions</w:t>
            </w:r>
          </w:p>
        </w:tc>
      </w:tr>
      <w:tr w:rsidR="00E05170" w:rsidRPr="007C3BA0" w14:paraId="239774EB" w14:textId="77777777" w:rsidTr="00E05170">
        <w:tc>
          <w:tcPr>
            <w:tcW w:w="2660" w:type="dxa"/>
            <w:vMerge/>
          </w:tcPr>
          <w:p w14:paraId="6AC1CA58" w14:textId="77777777" w:rsidR="00E05170" w:rsidRPr="007C3BA0" w:rsidRDefault="00E05170" w:rsidP="00E05170">
            <w:pPr>
              <w:rPr>
                <w:rFonts w:ascii="Arial" w:hAnsi="Arial" w:cs="Arial"/>
              </w:rPr>
            </w:pPr>
          </w:p>
        </w:tc>
        <w:tc>
          <w:tcPr>
            <w:tcW w:w="3402" w:type="dxa"/>
          </w:tcPr>
          <w:p w14:paraId="277C8390" w14:textId="77777777" w:rsidR="00E05170" w:rsidRPr="007C3BA0" w:rsidRDefault="00E05170" w:rsidP="00E05170">
            <w:pPr>
              <w:rPr>
                <w:rFonts w:ascii="Arial" w:hAnsi="Arial" w:cs="Arial"/>
              </w:rPr>
            </w:pPr>
            <w:r w:rsidRPr="007C3BA0">
              <w:rPr>
                <w:rFonts w:ascii="Arial" w:hAnsi="Arial" w:cs="Arial"/>
              </w:rPr>
              <w:t>3.00-3.30</w:t>
            </w:r>
          </w:p>
          <w:p w14:paraId="6ECFECDF" w14:textId="77777777" w:rsidR="00E05170" w:rsidRDefault="00E05170" w:rsidP="00E05170">
            <w:pPr>
              <w:rPr>
                <w:rFonts w:ascii="Arial" w:hAnsi="Arial" w:cs="Arial"/>
              </w:rPr>
            </w:pPr>
            <w:r w:rsidRPr="007C3BA0">
              <w:rPr>
                <w:rFonts w:ascii="Arial" w:hAnsi="Arial" w:cs="Arial"/>
              </w:rPr>
              <w:t>Afternoon Tea</w:t>
            </w:r>
          </w:p>
          <w:p w14:paraId="39BF24BE" w14:textId="77777777" w:rsidR="00E05170" w:rsidRPr="007C3BA0" w:rsidRDefault="00E05170" w:rsidP="00E05170">
            <w:pPr>
              <w:rPr>
                <w:rFonts w:ascii="Arial" w:hAnsi="Arial" w:cs="Arial"/>
              </w:rPr>
            </w:pPr>
            <w:r>
              <w:rPr>
                <w:rFonts w:ascii="Arial" w:hAnsi="Arial" w:cs="Arial"/>
              </w:rPr>
              <w:t>Poster sessions; Trade Exhibition</w:t>
            </w:r>
          </w:p>
        </w:tc>
        <w:tc>
          <w:tcPr>
            <w:tcW w:w="3180" w:type="dxa"/>
            <w:vMerge w:val="restart"/>
          </w:tcPr>
          <w:p w14:paraId="74F15F11" w14:textId="77777777" w:rsidR="00E05170" w:rsidRPr="007C3BA0" w:rsidRDefault="00E05170" w:rsidP="00E05170">
            <w:pPr>
              <w:rPr>
                <w:rFonts w:ascii="Arial" w:hAnsi="Arial" w:cs="Arial"/>
              </w:rPr>
            </w:pPr>
            <w:r w:rsidRPr="007C3BA0">
              <w:rPr>
                <w:rFonts w:ascii="Arial" w:hAnsi="Arial" w:cs="Arial"/>
              </w:rPr>
              <w:t>3.00-5.30</w:t>
            </w:r>
          </w:p>
          <w:p w14:paraId="6AD90B68" w14:textId="77777777" w:rsidR="00E05170" w:rsidRPr="007C3BA0" w:rsidRDefault="00E05170" w:rsidP="00E05170">
            <w:pPr>
              <w:rPr>
                <w:rFonts w:ascii="Arial" w:hAnsi="Arial" w:cs="Arial"/>
              </w:rPr>
            </w:pPr>
            <w:r w:rsidRPr="007C3BA0">
              <w:rPr>
                <w:rFonts w:ascii="Arial" w:hAnsi="Arial" w:cs="Arial"/>
              </w:rPr>
              <w:t>School / Library visits</w:t>
            </w:r>
          </w:p>
        </w:tc>
      </w:tr>
      <w:tr w:rsidR="00E05170" w:rsidRPr="007C3BA0" w14:paraId="074E55A8" w14:textId="77777777" w:rsidTr="00E05170">
        <w:tc>
          <w:tcPr>
            <w:tcW w:w="2660" w:type="dxa"/>
            <w:vMerge/>
          </w:tcPr>
          <w:p w14:paraId="046D10A6" w14:textId="77777777" w:rsidR="00E05170" w:rsidRPr="007C3BA0" w:rsidRDefault="00E05170" w:rsidP="00E05170">
            <w:pPr>
              <w:rPr>
                <w:rFonts w:ascii="Arial" w:hAnsi="Arial" w:cs="Arial"/>
              </w:rPr>
            </w:pPr>
          </w:p>
        </w:tc>
        <w:tc>
          <w:tcPr>
            <w:tcW w:w="3402" w:type="dxa"/>
          </w:tcPr>
          <w:p w14:paraId="67246966" w14:textId="77777777" w:rsidR="00E05170" w:rsidRPr="007C3BA0" w:rsidRDefault="00E05170" w:rsidP="00E05170">
            <w:pPr>
              <w:rPr>
                <w:rFonts w:ascii="Arial" w:hAnsi="Arial" w:cs="Arial"/>
              </w:rPr>
            </w:pPr>
            <w:r w:rsidRPr="007C3BA0">
              <w:rPr>
                <w:rFonts w:ascii="Arial" w:hAnsi="Arial" w:cs="Arial"/>
              </w:rPr>
              <w:t>3.30 – 4.30</w:t>
            </w:r>
          </w:p>
          <w:p w14:paraId="7AEC57A0" w14:textId="77777777" w:rsidR="00E05170" w:rsidRDefault="00E05170" w:rsidP="00E05170">
            <w:pPr>
              <w:rPr>
                <w:rFonts w:ascii="Arial" w:hAnsi="Arial" w:cs="Arial"/>
              </w:rPr>
            </w:pPr>
            <w:r w:rsidRPr="007C3BA0">
              <w:rPr>
                <w:rFonts w:ascii="Arial" w:hAnsi="Arial" w:cs="Arial"/>
              </w:rPr>
              <w:t>Concurrent Sessions</w:t>
            </w:r>
          </w:p>
          <w:p w14:paraId="57EA92B4" w14:textId="77777777" w:rsidR="00E05170" w:rsidRPr="007C3BA0" w:rsidRDefault="00E05170" w:rsidP="00E05170">
            <w:pPr>
              <w:rPr>
                <w:rFonts w:ascii="Arial" w:hAnsi="Arial" w:cs="Arial"/>
              </w:rPr>
            </w:pPr>
          </w:p>
        </w:tc>
        <w:tc>
          <w:tcPr>
            <w:tcW w:w="3180" w:type="dxa"/>
            <w:vMerge/>
          </w:tcPr>
          <w:p w14:paraId="5D0AEDB6" w14:textId="77777777" w:rsidR="00E05170" w:rsidRPr="007C3BA0" w:rsidRDefault="00E05170" w:rsidP="00E05170">
            <w:pPr>
              <w:rPr>
                <w:rFonts w:ascii="Arial" w:hAnsi="Arial" w:cs="Arial"/>
              </w:rPr>
            </w:pPr>
          </w:p>
        </w:tc>
      </w:tr>
      <w:tr w:rsidR="00E05170" w:rsidRPr="007C3BA0" w14:paraId="0BDD980C" w14:textId="77777777" w:rsidTr="00E05170">
        <w:trPr>
          <w:trHeight w:val="276"/>
        </w:trPr>
        <w:tc>
          <w:tcPr>
            <w:tcW w:w="2660" w:type="dxa"/>
            <w:vMerge/>
          </w:tcPr>
          <w:p w14:paraId="6338CF24" w14:textId="77777777" w:rsidR="00E05170" w:rsidRPr="007C3BA0" w:rsidRDefault="00E05170" w:rsidP="00E05170">
            <w:pPr>
              <w:rPr>
                <w:rFonts w:ascii="Arial" w:hAnsi="Arial" w:cs="Arial"/>
              </w:rPr>
            </w:pPr>
          </w:p>
        </w:tc>
        <w:tc>
          <w:tcPr>
            <w:tcW w:w="3402" w:type="dxa"/>
            <w:vMerge w:val="restart"/>
          </w:tcPr>
          <w:p w14:paraId="156F925D" w14:textId="77777777" w:rsidR="00E05170" w:rsidRPr="007C3BA0" w:rsidRDefault="00E05170" w:rsidP="00E05170">
            <w:pPr>
              <w:rPr>
                <w:rFonts w:ascii="Arial" w:hAnsi="Arial" w:cs="Arial"/>
              </w:rPr>
            </w:pPr>
            <w:r w:rsidRPr="007C3BA0">
              <w:rPr>
                <w:rFonts w:ascii="Arial" w:hAnsi="Arial" w:cs="Arial"/>
              </w:rPr>
              <w:t>4.30-5.30 Regional Meetings and dinners</w:t>
            </w:r>
          </w:p>
        </w:tc>
        <w:tc>
          <w:tcPr>
            <w:tcW w:w="3180" w:type="dxa"/>
            <w:vMerge/>
          </w:tcPr>
          <w:p w14:paraId="744EBE0B" w14:textId="77777777" w:rsidR="00E05170" w:rsidRPr="007C3BA0" w:rsidRDefault="00E05170" w:rsidP="00E05170">
            <w:pPr>
              <w:rPr>
                <w:rFonts w:ascii="Arial" w:hAnsi="Arial" w:cs="Arial"/>
              </w:rPr>
            </w:pPr>
          </w:p>
        </w:tc>
      </w:tr>
      <w:tr w:rsidR="00E05170" w:rsidRPr="007C3BA0" w14:paraId="46DFE591" w14:textId="77777777" w:rsidTr="00E05170">
        <w:trPr>
          <w:trHeight w:val="562"/>
        </w:trPr>
        <w:tc>
          <w:tcPr>
            <w:tcW w:w="2660" w:type="dxa"/>
            <w:tcBorders>
              <w:bottom w:val="single" w:sz="4" w:space="0" w:color="auto"/>
            </w:tcBorders>
          </w:tcPr>
          <w:p w14:paraId="4F1EB523" w14:textId="77777777" w:rsidR="00E05170" w:rsidRPr="007C3BA0" w:rsidRDefault="00E05170" w:rsidP="00E05170">
            <w:pPr>
              <w:rPr>
                <w:rFonts w:ascii="Arial" w:hAnsi="Arial" w:cs="Arial"/>
              </w:rPr>
            </w:pPr>
            <w:r w:rsidRPr="007C3BA0">
              <w:rPr>
                <w:rFonts w:ascii="Arial" w:hAnsi="Arial" w:cs="Arial"/>
              </w:rPr>
              <w:t>5.00 – 7.00</w:t>
            </w:r>
          </w:p>
          <w:p w14:paraId="6817E311" w14:textId="77777777" w:rsidR="00E05170" w:rsidRDefault="00E05170" w:rsidP="00E05170">
            <w:pPr>
              <w:rPr>
                <w:rFonts w:ascii="Arial" w:hAnsi="Arial" w:cs="Arial"/>
              </w:rPr>
            </w:pPr>
            <w:r w:rsidRPr="007C3BA0">
              <w:rPr>
                <w:rFonts w:ascii="Arial" w:hAnsi="Arial" w:cs="Arial"/>
              </w:rPr>
              <w:t>Welcome Reception</w:t>
            </w:r>
          </w:p>
          <w:p w14:paraId="776EFDD5" w14:textId="77777777" w:rsidR="00E05170" w:rsidRPr="007C3BA0" w:rsidRDefault="00E05170" w:rsidP="00E05170">
            <w:pPr>
              <w:rPr>
                <w:rFonts w:ascii="Arial" w:hAnsi="Arial" w:cs="Arial"/>
              </w:rPr>
            </w:pPr>
          </w:p>
        </w:tc>
        <w:tc>
          <w:tcPr>
            <w:tcW w:w="3402" w:type="dxa"/>
            <w:vMerge/>
            <w:tcBorders>
              <w:bottom w:val="single" w:sz="4" w:space="0" w:color="auto"/>
            </w:tcBorders>
          </w:tcPr>
          <w:p w14:paraId="780CBB7A" w14:textId="77777777" w:rsidR="00E05170" w:rsidRPr="007C3BA0" w:rsidRDefault="00E05170" w:rsidP="00E05170">
            <w:pPr>
              <w:rPr>
                <w:rFonts w:ascii="Arial" w:hAnsi="Arial" w:cs="Arial"/>
              </w:rPr>
            </w:pPr>
          </w:p>
        </w:tc>
        <w:tc>
          <w:tcPr>
            <w:tcW w:w="3180" w:type="dxa"/>
            <w:tcBorders>
              <w:bottom w:val="single" w:sz="4" w:space="0" w:color="auto"/>
            </w:tcBorders>
          </w:tcPr>
          <w:p w14:paraId="1B813521" w14:textId="77777777" w:rsidR="00E05170" w:rsidRPr="007C3BA0" w:rsidRDefault="00E05170" w:rsidP="00E05170">
            <w:pPr>
              <w:rPr>
                <w:rFonts w:ascii="Arial" w:hAnsi="Arial" w:cs="Arial"/>
              </w:rPr>
            </w:pPr>
            <w:r w:rsidRPr="007C3BA0">
              <w:rPr>
                <w:rFonts w:ascii="Arial" w:hAnsi="Arial" w:cs="Arial"/>
              </w:rPr>
              <w:t>Free evening</w:t>
            </w:r>
          </w:p>
        </w:tc>
      </w:tr>
    </w:tbl>
    <w:p w14:paraId="1676B675" w14:textId="77777777" w:rsidR="00E05170" w:rsidRPr="007C3BA0" w:rsidRDefault="00E05170" w:rsidP="00E05170">
      <w:pPr>
        <w:rPr>
          <w:rFonts w:ascii="Arial" w:hAnsi="Arial" w:cs="Arial"/>
          <w:sz w:val="22"/>
          <w:szCs w:val="22"/>
        </w:rPr>
      </w:pPr>
    </w:p>
    <w:p w14:paraId="6342649E" w14:textId="77777777" w:rsidR="00E05170" w:rsidRPr="007C3BA0" w:rsidRDefault="00E05170" w:rsidP="00C260E7">
      <w:pPr>
        <w:spacing w:after="200" w:line="276" w:lineRule="auto"/>
        <w:rPr>
          <w:rFonts w:ascii="Arial" w:hAnsi="Arial" w:cs="Arial"/>
          <w:sz w:val="22"/>
          <w:szCs w:val="22"/>
        </w:rPr>
      </w:pPr>
    </w:p>
    <w:tbl>
      <w:tblPr>
        <w:tblStyle w:val="TableGrid"/>
        <w:tblW w:w="0" w:type="auto"/>
        <w:tblLook w:val="04A0" w:firstRow="1" w:lastRow="0" w:firstColumn="1" w:lastColumn="0" w:noHBand="0" w:noVBand="1"/>
      </w:tblPr>
      <w:tblGrid>
        <w:gridCol w:w="3369"/>
        <w:gridCol w:w="3685"/>
        <w:gridCol w:w="2188"/>
      </w:tblGrid>
      <w:tr w:rsidR="003A5C2C" w:rsidRPr="007C3BA0" w14:paraId="14BD4950" w14:textId="77777777" w:rsidTr="003A5C2C">
        <w:tc>
          <w:tcPr>
            <w:tcW w:w="3369" w:type="dxa"/>
            <w:shd w:val="clear" w:color="auto" w:fill="C2D69B" w:themeFill="accent3" w:themeFillTint="99"/>
          </w:tcPr>
          <w:p w14:paraId="051AF17F" w14:textId="77777777" w:rsidR="00E05170" w:rsidRPr="007C3BA0" w:rsidRDefault="00E05170" w:rsidP="00E05170">
            <w:pPr>
              <w:jc w:val="center"/>
              <w:rPr>
                <w:rFonts w:ascii="Arial" w:hAnsi="Arial" w:cs="Arial"/>
                <w:b/>
                <w:sz w:val="28"/>
                <w:szCs w:val="28"/>
              </w:rPr>
            </w:pPr>
          </w:p>
          <w:p w14:paraId="75AF3E6B" w14:textId="77777777" w:rsidR="00E05170" w:rsidRPr="007C3BA0" w:rsidRDefault="00E05170" w:rsidP="00E05170">
            <w:pPr>
              <w:jc w:val="center"/>
              <w:rPr>
                <w:rFonts w:ascii="Arial" w:hAnsi="Arial" w:cs="Arial"/>
                <w:b/>
                <w:sz w:val="28"/>
                <w:szCs w:val="28"/>
              </w:rPr>
            </w:pPr>
            <w:r w:rsidRPr="007C3BA0">
              <w:rPr>
                <w:rFonts w:ascii="Arial" w:hAnsi="Arial" w:cs="Arial"/>
                <w:b/>
                <w:sz w:val="28"/>
                <w:szCs w:val="28"/>
              </w:rPr>
              <w:t>DAY 3</w:t>
            </w:r>
          </w:p>
          <w:p w14:paraId="5EFA924B" w14:textId="77777777" w:rsidR="00E05170" w:rsidRPr="007C3BA0" w:rsidRDefault="00E05170" w:rsidP="00E05170">
            <w:pPr>
              <w:jc w:val="center"/>
              <w:rPr>
                <w:rFonts w:ascii="Arial" w:hAnsi="Arial" w:cs="Arial"/>
                <w:b/>
                <w:sz w:val="28"/>
                <w:szCs w:val="28"/>
              </w:rPr>
            </w:pPr>
          </w:p>
        </w:tc>
        <w:tc>
          <w:tcPr>
            <w:tcW w:w="3685" w:type="dxa"/>
            <w:shd w:val="clear" w:color="auto" w:fill="C2D69B" w:themeFill="accent3" w:themeFillTint="99"/>
          </w:tcPr>
          <w:p w14:paraId="4DCB382A" w14:textId="77777777" w:rsidR="00E05170" w:rsidRPr="007C3BA0" w:rsidRDefault="00E05170" w:rsidP="00E05170">
            <w:pPr>
              <w:jc w:val="center"/>
              <w:rPr>
                <w:rFonts w:ascii="Arial" w:hAnsi="Arial" w:cs="Arial"/>
                <w:b/>
                <w:sz w:val="28"/>
                <w:szCs w:val="28"/>
              </w:rPr>
            </w:pPr>
          </w:p>
          <w:p w14:paraId="083672D6" w14:textId="77777777" w:rsidR="00E05170" w:rsidRPr="007C3BA0" w:rsidRDefault="00E05170" w:rsidP="00E05170">
            <w:pPr>
              <w:jc w:val="center"/>
              <w:rPr>
                <w:rFonts w:ascii="Arial" w:hAnsi="Arial" w:cs="Arial"/>
                <w:b/>
                <w:sz w:val="28"/>
                <w:szCs w:val="28"/>
              </w:rPr>
            </w:pPr>
            <w:r w:rsidRPr="007C3BA0">
              <w:rPr>
                <w:rFonts w:ascii="Arial" w:hAnsi="Arial" w:cs="Arial"/>
                <w:b/>
                <w:sz w:val="28"/>
                <w:szCs w:val="28"/>
              </w:rPr>
              <w:t>DAY 4</w:t>
            </w:r>
          </w:p>
        </w:tc>
        <w:tc>
          <w:tcPr>
            <w:tcW w:w="2188" w:type="dxa"/>
            <w:shd w:val="clear" w:color="auto" w:fill="C2D69B" w:themeFill="accent3" w:themeFillTint="99"/>
          </w:tcPr>
          <w:p w14:paraId="2BE02B79" w14:textId="77777777" w:rsidR="00E05170" w:rsidRPr="007C3BA0" w:rsidRDefault="00E05170" w:rsidP="00E05170">
            <w:pPr>
              <w:jc w:val="center"/>
              <w:rPr>
                <w:rFonts w:ascii="Arial" w:hAnsi="Arial" w:cs="Arial"/>
                <w:b/>
                <w:sz w:val="28"/>
                <w:szCs w:val="28"/>
              </w:rPr>
            </w:pPr>
          </w:p>
          <w:p w14:paraId="51F08F7B" w14:textId="77777777" w:rsidR="00E05170" w:rsidRPr="007C3BA0" w:rsidRDefault="00E05170" w:rsidP="00E05170">
            <w:pPr>
              <w:jc w:val="center"/>
              <w:rPr>
                <w:rFonts w:ascii="Arial" w:hAnsi="Arial" w:cs="Arial"/>
                <w:b/>
                <w:sz w:val="28"/>
                <w:szCs w:val="28"/>
              </w:rPr>
            </w:pPr>
            <w:r w:rsidRPr="007C3BA0">
              <w:rPr>
                <w:rFonts w:ascii="Arial" w:hAnsi="Arial" w:cs="Arial"/>
                <w:b/>
                <w:sz w:val="28"/>
                <w:szCs w:val="28"/>
              </w:rPr>
              <w:t>DAY 5</w:t>
            </w:r>
          </w:p>
        </w:tc>
      </w:tr>
      <w:tr w:rsidR="003A5C2C" w:rsidRPr="007C3BA0" w14:paraId="4C38DFED" w14:textId="77777777" w:rsidTr="003A5C2C">
        <w:tc>
          <w:tcPr>
            <w:tcW w:w="3369" w:type="dxa"/>
          </w:tcPr>
          <w:p w14:paraId="3CB23D8E" w14:textId="77777777" w:rsidR="00E05170" w:rsidRDefault="00E05170" w:rsidP="00E05170">
            <w:pPr>
              <w:rPr>
                <w:rFonts w:ascii="Arial" w:hAnsi="Arial" w:cs="Arial"/>
              </w:rPr>
            </w:pPr>
          </w:p>
          <w:p w14:paraId="1CF052F8" w14:textId="77777777" w:rsidR="00E05170" w:rsidRDefault="00E05170" w:rsidP="00E05170">
            <w:pPr>
              <w:rPr>
                <w:rFonts w:ascii="Arial" w:hAnsi="Arial" w:cs="Arial"/>
              </w:rPr>
            </w:pPr>
            <w:r w:rsidRPr="007C3BA0">
              <w:rPr>
                <w:rFonts w:ascii="Arial" w:hAnsi="Arial" w:cs="Arial"/>
              </w:rPr>
              <w:t>8.00-8.45</w:t>
            </w:r>
            <w:r w:rsidR="003A5C2C">
              <w:rPr>
                <w:rFonts w:ascii="Arial" w:hAnsi="Arial" w:cs="Arial"/>
              </w:rPr>
              <w:t xml:space="preserve"> </w:t>
            </w:r>
            <w:r w:rsidRPr="007C3BA0">
              <w:rPr>
                <w:rFonts w:ascii="Arial" w:hAnsi="Arial" w:cs="Arial"/>
              </w:rPr>
              <w:t>Registration/Coffee</w:t>
            </w:r>
          </w:p>
          <w:p w14:paraId="4AABBA87" w14:textId="77777777" w:rsidR="00E05170" w:rsidRPr="007C3BA0" w:rsidRDefault="003A5C2C" w:rsidP="00E05170">
            <w:pPr>
              <w:rPr>
                <w:rFonts w:ascii="Arial" w:hAnsi="Arial" w:cs="Arial"/>
              </w:rPr>
            </w:pPr>
            <w:r w:rsidRPr="007C3BA0">
              <w:rPr>
                <w:rFonts w:ascii="Arial" w:hAnsi="Arial" w:cs="Arial"/>
              </w:rPr>
              <w:t>8.00-8.45 SIG Meetings</w:t>
            </w:r>
          </w:p>
        </w:tc>
        <w:tc>
          <w:tcPr>
            <w:tcW w:w="3685" w:type="dxa"/>
          </w:tcPr>
          <w:p w14:paraId="391F9CFE" w14:textId="77777777" w:rsidR="00E05170" w:rsidRDefault="00E05170" w:rsidP="00E05170">
            <w:pPr>
              <w:rPr>
                <w:rFonts w:ascii="Arial" w:hAnsi="Arial" w:cs="Arial"/>
              </w:rPr>
            </w:pPr>
          </w:p>
          <w:p w14:paraId="0CD68ED9" w14:textId="77777777" w:rsidR="00E05170" w:rsidRPr="007C3BA0" w:rsidRDefault="00E05170" w:rsidP="00E05170">
            <w:pPr>
              <w:rPr>
                <w:rFonts w:ascii="Arial" w:hAnsi="Arial" w:cs="Arial"/>
              </w:rPr>
            </w:pPr>
            <w:r w:rsidRPr="007C3BA0">
              <w:rPr>
                <w:rFonts w:ascii="Arial" w:hAnsi="Arial" w:cs="Arial"/>
              </w:rPr>
              <w:t>8.00-8.45 Registration/Coffee</w:t>
            </w:r>
          </w:p>
          <w:p w14:paraId="1E32D4C1" w14:textId="77777777" w:rsidR="00E05170" w:rsidRPr="007C3BA0" w:rsidRDefault="00E05170" w:rsidP="00E05170">
            <w:pPr>
              <w:rPr>
                <w:rFonts w:ascii="Arial" w:hAnsi="Arial" w:cs="Arial"/>
              </w:rPr>
            </w:pPr>
            <w:r w:rsidRPr="007C3BA0">
              <w:rPr>
                <w:rFonts w:ascii="Arial" w:hAnsi="Arial" w:cs="Arial"/>
              </w:rPr>
              <w:t>8.00-8.45 SIG Meetings</w:t>
            </w:r>
          </w:p>
        </w:tc>
        <w:tc>
          <w:tcPr>
            <w:tcW w:w="2188" w:type="dxa"/>
            <w:vMerge w:val="restart"/>
          </w:tcPr>
          <w:p w14:paraId="1F18B340" w14:textId="77777777" w:rsidR="00E05170" w:rsidRPr="007C3BA0" w:rsidRDefault="00E05170" w:rsidP="00E05170">
            <w:pPr>
              <w:rPr>
                <w:rFonts w:ascii="Arial" w:hAnsi="Arial" w:cs="Arial"/>
              </w:rPr>
            </w:pPr>
          </w:p>
          <w:p w14:paraId="11A16E80" w14:textId="77777777" w:rsidR="00E05170" w:rsidRPr="007C3BA0" w:rsidRDefault="00E05170" w:rsidP="00E05170">
            <w:pPr>
              <w:rPr>
                <w:rFonts w:ascii="Arial" w:hAnsi="Arial" w:cs="Arial"/>
              </w:rPr>
            </w:pPr>
            <w:r w:rsidRPr="007C3BA0">
              <w:rPr>
                <w:rFonts w:ascii="Arial" w:hAnsi="Arial" w:cs="Arial"/>
              </w:rPr>
              <w:t>Post conference</w:t>
            </w:r>
          </w:p>
          <w:p w14:paraId="7918EC94" w14:textId="77777777" w:rsidR="00E05170" w:rsidRPr="007C3BA0" w:rsidRDefault="00E05170" w:rsidP="00E05170">
            <w:pPr>
              <w:rPr>
                <w:rFonts w:ascii="Arial" w:hAnsi="Arial" w:cs="Arial"/>
              </w:rPr>
            </w:pPr>
            <w:r w:rsidRPr="007C3BA0">
              <w:rPr>
                <w:rFonts w:ascii="Arial" w:hAnsi="Arial" w:cs="Arial"/>
              </w:rPr>
              <w:t>full day tours</w:t>
            </w:r>
          </w:p>
        </w:tc>
      </w:tr>
      <w:tr w:rsidR="003A5C2C" w:rsidRPr="007C3BA0" w14:paraId="598881A7" w14:textId="77777777" w:rsidTr="003A5C2C">
        <w:tc>
          <w:tcPr>
            <w:tcW w:w="3369" w:type="dxa"/>
          </w:tcPr>
          <w:p w14:paraId="3CF3722C" w14:textId="77777777" w:rsidR="00E05170" w:rsidRDefault="00E05170" w:rsidP="00E05170">
            <w:pPr>
              <w:rPr>
                <w:rFonts w:ascii="Arial" w:hAnsi="Arial" w:cs="Arial"/>
              </w:rPr>
            </w:pPr>
            <w:r w:rsidRPr="007C3BA0">
              <w:rPr>
                <w:rFonts w:ascii="Arial" w:hAnsi="Arial" w:cs="Arial"/>
              </w:rPr>
              <w:t>8.45-9.00 Housekeeping</w:t>
            </w:r>
          </w:p>
          <w:p w14:paraId="626FCB1D" w14:textId="77777777" w:rsidR="00E05170" w:rsidRPr="007C3BA0" w:rsidRDefault="00E05170" w:rsidP="00E05170">
            <w:pPr>
              <w:rPr>
                <w:rFonts w:ascii="Arial" w:hAnsi="Arial" w:cs="Arial"/>
              </w:rPr>
            </w:pPr>
          </w:p>
        </w:tc>
        <w:tc>
          <w:tcPr>
            <w:tcW w:w="3685" w:type="dxa"/>
          </w:tcPr>
          <w:p w14:paraId="75CFFC29" w14:textId="77777777" w:rsidR="00E05170" w:rsidRPr="007C3BA0" w:rsidRDefault="00E05170" w:rsidP="00E05170">
            <w:pPr>
              <w:rPr>
                <w:rFonts w:ascii="Arial" w:hAnsi="Arial" w:cs="Arial"/>
              </w:rPr>
            </w:pPr>
            <w:r w:rsidRPr="007C3BA0">
              <w:rPr>
                <w:rFonts w:ascii="Arial" w:hAnsi="Arial" w:cs="Arial"/>
              </w:rPr>
              <w:t>8.45-9.00 Housekeeping</w:t>
            </w:r>
          </w:p>
        </w:tc>
        <w:tc>
          <w:tcPr>
            <w:tcW w:w="2188" w:type="dxa"/>
            <w:vMerge/>
          </w:tcPr>
          <w:p w14:paraId="4709AEEC" w14:textId="77777777" w:rsidR="00E05170" w:rsidRPr="007C3BA0" w:rsidRDefault="00E05170" w:rsidP="00E05170">
            <w:pPr>
              <w:rPr>
                <w:rFonts w:ascii="Arial" w:hAnsi="Arial" w:cs="Arial"/>
              </w:rPr>
            </w:pPr>
          </w:p>
        </w:tc>
      </w:tr>
      <w:tr w:rsidR="003A5C2C" w:rsidRPr="007C3BA0" w14:paraId="09196506" w14:textId="77777777" w:rsidTr="003A5C2C">
        <w:tc>
          <w:tcPr>
            <w:tcW w:w="3369" w:type="dxa"/>
          </w:tcPr>
          <w:p w14:paraId="64E2CF6A" w14:textId="77777777" w:rsidR="00E05170" w:rsidRPr="007C3BA0" w:rsidRDefault="00E05170" w:rsidP="00E05170">
            <w:pPr>
              <w:rPr>
                <w:rFonts w:ascii="Arial" w:hAnsi="Arial" w:cs="Arial"/>
              </w:rPr>
            </w:pPr>
            <w:r w:rsidRPr="007C3BA0">
              <w:rPr>
                <w:rFonts w:ascii="Arial" w:hAnsi="Arial" w:cs="Arial"/>
              </w:rPr>
              <w:t>9.00-10.00 Keynote</w:t>
            </w:r>
          </w:p>
        </w:tc>
        <w:tc>
          <w:tcPr>
            <w:tcW w:w="3685" w:type="dxa"/>
          </w:tcPr>
          <w:p w14:paraId="6C3BF6FD" w14:textId="77777777" w:rsidR="00E05170" w:rsidRDefault="00E05170" w:rsidP="00E05170">
            <w:pPr>
              <w:rPr>
                <w:rFonts w:ascii="Arial" w:hAnsi="Arial" w:cs="Arial"/>
              </w:rPr>
            </w:pPr>
            <w:r w:rsidRPr="007C3BA0">
              <w:rPr>
                <w:rFonts w:ascii="Arial" w:hAnsi="Arial" w:cs="Arial"/>
              </w:rPr>
              <w:t>9.00-10.00 Keynote/Author Panel</w:t>
            </w:r>
          </w:p>
          <w:p w14:paraId="537F2DD0" w14:textId="77777777" w:rsidR="00E05170" w:rsidRPr="007C3BA0" w:rsidRDefault="00E05170" w:rsidP="00E05170">
            <w:pPr>
              <w:rPr>
                <w:rFonts w:ascii="Arial" w:hAnsi="Arial" w:cs="Arial"/>
              </w:rPr>
            </w:pPr>
          </w:p>
        </w:tc>
        <w:tc>
          <w:tcPr>
            <w:tcW w:w="2188" w:type="dxa"/>
            <w:vMerge/>
          </w:tcPr>
          <w:p w14:paraId="510D5F9A" w14:textId="77777777" w:rsidR="00E05170" w:rsidRPr="007C3BA0" w:rsidRDefault="00E05170" w:rsidP="00E05170">
            <w:pPr>
              <w:rPr>
                <w:rFonts w:ascii="Arial" w:hAnsi="Arial" w:cs="Arial"/>
              </w:rPr>
            </w:pPr>
          </w:p>
        </w:tc>
      </w:tr>
      <w:tr w:rsidR="003A5C2C" w:rsidRPr="007C3BA0" w14:paraId="03A583A1" w14:textId="77777777" w:rsidTr="003A5C2C">
        <w:tc>
          <w:tcPr>
            <w:tcW w:w="3369" w:type="dxa"/>
          </w:tcPr>
          <w:p w14:paraId="2E4554FF" w14:textId="77777777" w:rsidR="00E05170" w:rsidRDefault="00E05170" w:rsidP="00E05170">
            <w:pPr>
              <w:rPr>
                <w:rFonts w:ascii="Arial" w:hAnsi="Arial" w:cs="Arial"/>
              </w:rPr>
            </w:pPr>
            <w:r w:rsidRPr="007C3BA0">
              <w:rPr>
                <w:rFonts w:ascii="Arial" w:hAnsi="Arial" w:cs="Arial"/>
              </w:rPr>
              <w:t>10.00 – 11.00 IASL Annual General Meeting</w:t>
            </w:r>
          </w:p>
          <w:p w14:paraId="34DA8EDB" w14:textId="77777777" w:rsidR="00E05170" w:rsidRPr="007C3BA0" w:rsidRDefault="00E05170" w:rsidP="00E05170">
            <w:pPr>
              <w:rPr>
                <w:rFonts w:ascii="Arial" w:hAnsi="Arial" w:cs="Arial"/>
              </w:rPr>
            </w:pPr>
          </w:p>
        </w:tc>
        <w:tc>
          <w:tcPr>
            <w:tcW w:w="3685" w:type="dxa"/>
          </w:tcPr>
          <w:p w14:paraId="3FA747B1" w14:textId="77777777" w:rsidR="00E05170" w:rsidRPr="007C3BA0" w:rsidRDefault="00E05170" w:rsidP="00E05170">
            <w:pPr>
              <w:rPr>
                <w:rFonts w:ascii="Arial" w:hAnsi="Arial" w:cs="Arial"/>
              </w:rPr>
            </w:pPr>
            <w:r w:rsidRPr="007C3BA0">
              <w:rPr>
                <w:rFonts w:ascii="Arial" w:hAnsi="Arial" w:cs="Arial"/>
              </w:rPr>
              <w:t>10.00-11.00</w:t>
            </w:r>
          </w:p>
          <w:p w14:paraId="0F762CDE" w14:textId="77777777" w:rsidR="00E05170" w:rsidRPr="007C3BA0" w:rsidRDefault="00E05170" w:rsidP="00E05170">
            <w:pPr>
              <w:rPr>
                <w:rFonts w:ascii="Arial" w:hAnsi="Arial" w:cs="Arial"/>
              </w:rPr>
            </w:pPr>
            <w:r w:rsidRPr="007C3BA0">
              <w:rPr>
                <w:rFonts w:ascii="Arial" w:hAnsi="Arial" w:cs="Arial"/>
              </w:rPr>
              <w:t>Concurrent sessions</w:t>
            </w:r>
          </w:p>
        </w:tc>
        <w:tc>
          <w:tcPr>
            <w:tcW w:w="2188" w:type="dxa"/>
            <w:vMerge/>
          </w:tcPr>
          <w:p w14:paraId="43A3F2C7" w14:textId="77777777" w:rsidR="00E05170" w:rsidRPr="007C3BA0" w:rsidRDefault="00E05170" w:rsidP="00E05170">
            <w:pPr>
              <w:rPr>
                <w:rFonts w:ascii="Arial" w:hAnsi="Arial" w:cs="Arial"/>
              </w:rPr>
            </w:pPr>
          </w:p>
        </w:tc>
      </w:tr>
      <w:tr w:rsidR="003A5C2C" w:rsidRPr="007C3BA0" w14:paraId="6E3D4B8F" w14:textId="77777777" w:rsidTr="003A5C2C">
        <w:tc>
          <w:tcPr>
            <w:tcW w:w="3369" w:type="dxa"/>
          </w:tcPr>
          <w:p w14:paraId="7FB767F7" w14:textId="77777777" w:rsidR="00E05170" w:rsidRDefault="00E05170" w:rsidP="00E05170">
            <w:pPr>
              <w:rPr>
                <w:rFonts w:ascii="Arial" w:hAnsi="Arial" w:cs="Arial"/>
              </w:rPr>
            </w:pPr>
            <w:r w:rsidRPr="007C3BA0">
              <w:rPr>
                <w:rFonts w:ascii="Arial" w:hAnsi="Arial" w:cs="Arial"/>
              </w:rPr>
              <w:t>11-11.30 Morning Tea</w:t>
            </w:r>
          </w:p>
          <w:p w14:paraId="3A1C5C93" w14:textId="77777777" w:rsidR="00E05170" w:rsidRDefault="00E05170" w:rsidP="00E05170">
            <w:pPr>
              <w:rPr>
                <w:rFonts w:ascii="Arial" w:hAnsi="Arial" w:cs="Arial"/>
              </w:rPr>
            </w:pPr>
            <w:r>
              <w:rPr>
                <w:rFonts w:ascii="Arial" w:hAnsi="Arial" w:cs="Arial"/>
              </w:rPr>
              <w:t>Poster sessions; Trade Exhibition</w:t>
            </w:r>
          </w:p>
          <w:p w14:paraId="6D185854" w14:textId="77777777" w:rsidR="00E05170" w:rsidRPr="007C3BA0" w:rsidRDefault="00E05170" w:rsidP="00E05170">
            <w:pPr>
              <w:rPr>
                <w:rFonts w:ascii="Arial" w:hAnsi="Arial" w:cs="Arial"/>
              </w:rPr>
            </w:pPr>
          </w:p>
        </w:tc>
        <w:tc>
          <w:tcPr>
            <w:tcW w:w="3685" w:type="dxa"/>
          </w:tcPr>
          <w:p w14:paraId="5A01820E" w14:textId="77777777" w:rsidR="00E05170" w:rsidRPr="007C3BA0" w:rsidRDefault="00E05170" w:rsidP="00E05170">
            <w:pPr>
              <w:rPr>
                <w:rFonts w:ascii="Arial" w:hAnsi="Arial" w:cs="Arial"/>
              </w:rPr>
            </w:pPr>
            <w:r w:rsidRPr="007C3BA0">
              <w:rPr>
                <w:rFonts w:ascii="Arial" w:hAnsi="Arial" w:cs="Arial"/>
              </w:rPr>
              <w:t>11-11.30 Morning Tea</w:t>
            </w:r>
          </w:p>
        </w:tc>
        <w:tc>
          <w:tcPr>
            <w:tcW w:w="2188" w:type="dxa"/>
            <w:vMerge/>
          </w:tcPr>
          <w:p w14:paraId="06E73086" w14:textId="77777777" w:rsidR="00E05170" w:rsidRPr="007C3BA0" w:rsidRDefault="00E05170" w:rsidP="00E05170">
            <w:pPr>
              <w:rPr>
                <w:rFonts w:ascii="Arial" w:hAnsi="Arial" w:cs="Arial"/>
              </w:rPr>
            </w:pPr>
          </w:p>
        </w:tc>
      </w:tr>
      <w:tr w:rsidR="003A5C2C" w:rsidRPr="007C3BA0" w14:paraId="7E8C56C0" w14:textId="77777777" w:rsidTr="003A5C2C">
        <w:tc>
          <w:tcPr>
            <w:tcW w:w="3369" w:type="dxa"/>
          </w:tcPr>
          <w:p w14:paraId="4088A6B5" w14:textId="77777777" w:rsidR="00E05170" w:rsidRPr="007C3BA0" w:rsidRDefault="00E05170" w:rsidP="00E05170">
            <w:pPr>
              <w:rPr>
                <w:rFonts w:ascii="Arial" w:hAnsi="Arial" w:cs="Arial"/>
              </w:rPr>
            </w:pPr>
            <w:r w:rsidRPr="007C3BA0">
              <w:rPr>
                <w:rFonts w:ascii="Arial" w:hAnsi="Arial" w:cs="Arial"/>
              </w:rPr>
              <w:t>11.30-12.30 Keynote/</w:t>
            </w:r>
          </w:p>
          <w:p w14:paraId="55704E09" w14:textId="77777777" w:rsidR="00E05170" w:rsidRDefault="00E05170" w:rsidP="00E05170">
            <w:pPr>
              <w:rPr>
                <w:rFonts w:ascii="Arial" w:hAnsi="Arial" w:cs="Arial"/>
              </w:rPr>
            </w:pPr>
            <w:r w:rsidRPr="007C3BA0">
              <w:rPr>
                <w:rFonts w:ascii="Arial" w:hAnsi="Arial" w:cs="Arial"/>
              </w:rPr>
              <w:t>Concurrent Sessions</w:t>
            </w:r>
          </w:p>
          <w:p w14:paraId="506E98C5" w14:textId="77777777" w:rsidR="00E05170" w:rsidRPr="007C3BA0" w:rsidRDefault="00E05170" w:rsidP="00E05170">
            <w:pPr>
              <w:rPr>
                <w:rFonts w:ascii="Arial" w:hAnsi="Arial" w:cs="Arial"/>
              </w:rPr>
            </w:pPr>
          </w:p>
        </w:tc>
        <w:tc>
          <w:tcPr>
            <w:tcW w:w="3685" w:type="dxa"/>
          </w:tcPr>
          <w:p w14:paraId="3DE78DD1" w14:textId="77777777" w:rsidR="00E05170" w:rsidRPr="007C3BA0" w:rsidRDefault="00E05170" w:rsidP="00E05170">
            <w:pPr>
              <w:rPr>
                <w:rFonts w:ascii="Arial" w:hAnsi="Arial" w:cs="Arial"/>
              </w:rPr>
            </w:pPr>
            <w:r w:rsidRPr="007C3BA0">
              <w:rPr>
                <w:rFonts w:ascii="Arial" w:hAnsi="Arial" w:cs="Arial"/>
              </w:rPr>
              <w:t>11.30-12.30</w:t>
            </w:r>
          </w:p>
          <w:p w14:paraId="77385301" w14:textId="77777777" w:rsidR="00E05170" w:rsidRPr="007C3BA0" w:rsidRDefault="00E05170" w:rsidP="00E05170">
            <w:pPr>
              <w:rPr>
                <w:rFonts w:ascii="Arial" w:hAnsi="Arial" w:cs="Arial"/>
              </w:rPr>
            </w:pPr>
            <w:r w:rsidRPr="007C3BA0">
              <w:rPr>
                <w:rFonts w:ascii="Arial" w:hAnsi="Arial" w:cs="Arial"/>
              </w:rPr>
              <w:t>Closing Keynote</w:t>
            </w:r>
          </w:p>
        </w:tc>
        <w:tc>
          <w:tcPr>
            <w:tcW w:w="2188" w:type="dxa"/>
            <w:vMerge/>
          </w:tcPr>
          <w:p w14:paraId="46D54386" w14:textId="77777777" w:rsidR="00E05170" w:rsidRPr="007C3BA0" w:rsidRDefault="00E05170" w:rsidP="00E05170">
            <w:pPr>
              <w:rPr>
                <w:rFonts w:ascii="Arial" w:hAnsi="Arial" w:cs="Arial"/>
              </w:rPr>
            </w:pPr>
          </w:p>
        </w:tc>
      </w:tr>
      <w:tr w:rsidR="003A5C2C" w:rsidRPr="007C3BA0" w14:paraId="36D3F3F6" w14:textId="77777777" w:rsidTr="003A5C2C">
        <w:tc>
          <w:tcPr>
            <w:tcW w:w="3369" w:type="dxa"/>
          </w:tcPr>
          <w:p w14:paraId="68E8F33E" w14:textId="77777777" w:rsidR="00E05170" w:rsidRPr="007C3BA0" w:rsidRDefault="00E05170" w:rsidP="00E05170">
            <w:pPr>
              <w:rPr>
                <w:rFonts w:ascii="Arial" w:hAnsi="Arial" w:cs="Arial"/>
              </w:rPr>
            </w:pPr>
            <w:r w:rsidRPr="007C3BA0">
              <w:rPr>
                <w:rFonts w:ascii="Arial" w:hAnsi="Arial" w:cs="Arial"/>
              </w:rPr>
              <w:t>Lunch</w:t>
            </w:r>
          </w:p>
          <w:p w14:paraId="4BC87627" w14:textId="77777777" w:rsidR="00E05170" w:rsidRDefault="00E05170" w:rsidP="00E05170">
            <w:pPr>
              <w:rPr>
                <w:rFonts w:ascii="Arial" w:hAnsi="Arial" w:cs="Arial"/>
              </w:rPr>
            </w:pPr>
            <w:r w:rsidRPr="007C3BA0">
              <w:rPr>
                <w:rFonts w:ascii="Arial" w:hAnsi="Arial" w:cs="Arial"/>
              </w:rPr>
              <w:t>12.30-1.30</w:t>
            </w:r>
          </w:p>
          <w:p w14:paraId="64698DD5" w14:textId="77777777" w:rsidR="00E05170" w:rsidRDefault="00E05170" w:rsidP="00E05170">
            <w:pPr>
              <w:rPr>
                <w:rFonts w:ascii="Arial" w:hAnsi="Arial" w:cs="Arial"/>
              </w:rPr>
            </w:pPr>
            <w:r>
              <w:rPr>
                <w:rFonts w:ascii="Arial" w:hAnsi="Arial" w:cs="Arial"/>
              </w:rPr>
              <w:t>Poster sessions; Trade Exhibition</w:t>
            </w:r>
          </w:p>
          <w:p w14:paraId="40731226" w14:textId="77777777" w:rsidR="00E05170" w:rsidRPr="007C3BA0" w:rsidRDefault="00E05170" w:rsidP="00E05170">
            <w:pPr>
              <w:rPr>
                <w:rFonts w:ascii="Arial" w:hAnsi="Arial" w:cs="Arial"/>
              </w:rPr>
            </w:pPr>
          </w:p>
        </w:tc>
        <w:tc>
          <w:tcPr>
            <w:tcW w:w="3685" w:type="dxa"/>
          </w:tcPr>
          <w:p w14:paraId="198C199E" w14:textId="77777777" w:rsidR="00E05170" w:rsidRPr="007C3BA0" w:rsidRDefault="00E05170" w:rsidP="00E05170">
            <w:pPr>
              <w:rPr>
                <w:rFonts w:ascii="Arial" w:hAnsi="Arial" w:cs="Arial"/>
              </w:rPr>
            </w:pPr>
            <w:r w:rsidRPr="007C3BA0">
              <w:rPr>
                <w:rFonts w:ascii="Arial" w:hAnsi="Arial" w:cs="Arial"/>
              </w:rPr>
              <w:t>12.30-1.00</w:t>
            </w:r>
          </w:p>
          <w:p w14:paraId="2EBF85C3" w14:textId="77777777" w:rsidR="00E05170" w:rsidRDefault="00E05170" w:rsidP="00E05170">
            <w:pPr>
              <w:rPr>
                <w:rFonts w:ascii="Arial" w:hAnsi="Arial" w:cs="Arial"/>
              </w:rPr>
            </w:pPr>
            <w:r w:rsidRPr="007C3BA0">
              <w:rPr>
                <w:rFonts w:ascii="Arial" w:hAnsi="Arial" w:cs="Arial"/>
              </w:rPr>
              <w:t>Closing Ceremony; Handover; Evaluations</w:t>
            </w:r>
          </w:p>
          <w:p w14:paraId="047B48A2" w14:textId="77777777" w:rsidR="00E05170" w:rsidRPr="007C3BA0" w:rsidRDefault="00E05170" w:rsidP="00E05170">
            <w:pPr>
              <w:rPr>
                <w:rFonts w:ascii="Arial" w:hAnsi="Arial" w:cs="Arial"/>
              </w:rPr>
            </w:pPr>
          </w:p>
        </w:tc>
        <w:tc>
          <w:tcPr>
            <w:tcW w:w="2188" w:type="dxa"/>
            <w:vMerge/>
          </w:tcPr>
          <w:p w14:paraId="089E2A93" w14:textId="77777777" w:rsidR="00E05170" w:rsidRPr="007C3BA0" w:rsidRDefault="00E05170" w:rsidP="00E05170">
            <w:pPr>
              <w:rPr>
                <w:rFonts w:ascii="Arial" w:hAnsi="Arial" w:cs="Arial"/>
              </w:rPr>
            </w:pPr>
          </w:p>
        </w:tc>
      </w:tr>
      <w:tr w:rsidR="003A5C2C" w:rsidRPr="007C3BA0" w14:paraId="40DB97FC" w14:textId="77777777" w:rsidTr="003A5C2C">
        <w:tc>
          <w:tcPr>
            <w:tcW w:w="3369" w:type="dxa"/>
          </w:tcPr>
          <w:p w14:paraId="7C4304CC" w14:textId="77777777" w:rsidR="00E05170" w:rsidRPr="007C3BA0" w:rsidRDefault="00E05170" w:rsidP="00E05170">
            <w:pPr>
              <w:rPr>
                <w:rFonts w:ascii="Arial" w:hAnsi="Arial" w:cs="Arial"/>
              </w:rPr>
            </w:pPr>
            <w:r w:rsidRPr="007C3BA0">
              <w:rPr>
                <w:rFonts w:ascii="Arial" w:hAnsi="Arial" w:cs="Arial"/>
              </w:rPr>
              <w:t>1.30 – 3.00</w:t>
            </w:r>
          </w:p>
          <w:p w14:paraId="321BFD8C" w14:textId="77777777" w:rsidR="00E05170" w:rsidRPr="007C3BA0" w:rsidRDefault="00E05170" w:rsidP="00E05170">
            <w:pPr>
              <w:rPr>
                <w:rFonts w:ascii="Arial" w:hAnsi="Arial" w:cs="Arial"/>
              </w:rPr>
            </w:pPr>
            <w:r w:rsidRPr="007C3BA0">
              <w:rPr>
                <w:rFonts w:ascii="Arial" w:hAnsi="Arial" w:cs="Arial"/>
              </w:rPr>
              <w:t>Concurrent sessions</w:t>
            </w:r>
          </w:p>
        </w:tc>
        <w:tc>
          <w:tcPr>
            <w:tcW w:w="3685" w:type="dxa"/>
          </w:tcPr>
          <w:p w14:paraId="76DAAC03" w14:textId="77777777" w:rsidR="00E05170" w:rsidRPr="007C3BA0" w:rsidRDefault="00E05170" w:rsidP="00E05170">
            <w:pPr>
              <w:rPr>
                <w:rFonts w:ascii="Arial" w:hAnsi="Arial" w:cs="Arial"/>
              </w:rPr>
            </w:pPr>
            <w:r w:rsidRPr="007C3BA0">
              <w:rPr>
                <w:rFonts w:ascii="Arial" w:hAnsi="Arial" w:cs="Arial"/>
              </w:rPr>
              <w:t>Post conference half day tours</w:t>
            </w:r>
          </w:p>
          <w:p w14:paraId="3E05EC38" w14:textId="77777777" w:rsidR="00E05170" w:rsidRPr="007C3BA0" w:rsidRDefault="00E05170" w:rsidP="00E05170">
            <w:pPr>
              <w:rPr>
                <w:rFonts w:ascii="Arial" w:hAnsi="Arial" w:cs="Arial"/>
              </w:rPr>
            </w:pPr>
          </w:p>
        </w:tc>
        <w:tc>
          <w:tcPr>
            <w:tcW w:w="2188" w:type="dxa"/>
            <w:vMerge/>
          </w:tcPr>
          <w:p w14:paraId="04440760" w14:textId="77777777" w:rsidR="00E05170" w:rsidRPr="007C3BA0" w:rsidRDefault="00E05170" w:rsidP="00E05170">
            <w:pPr>
              <w:rPr>
                <w:rFonts w:ascii="Arial" w:hAnsi="Arial" w:cs="Arial"/>
              </w:rPr>
            </w:pPr>
          </w:p>
        </w:tc>
      </w:tr>
      <w:tr w:rsidR="003A5C2C" w:rsidRPr="007C3BA0" w14:paraId="631AA045" w14:textId="77777777" w:rsidTr="003A5C2C">
        <w:tc>
          <w:tcPr>
            <w:tcW w:w="3369" w:type="dxa"/>
          </w:tcPr>
          <w:p w14:paraId="43627B88" w14:textId="77777777" w:rsidR="00E05170" w:rsidRPr="007C3BA0" w:rsidRDefault="00E05170" w:rsidP="00E05170">
            <w:pPr>
              <w:rPr>
                <w:rFonts w:ascii="Arial" w:hAnsi="Arial" w:cs="Arial"/>
              </w:rPr>
            </w:pPr>
            <w:r w:rsidRPr="007C3BA0">
              <w:rPr>
                <w:rFonts w:ascii="Arial" w:hAnsi="Arial" w:cs="Arial"/>
              </w:rPr>
              <w:t>3.00-3.30</w:t>
            </w:r>
          </w:p>
          <w:p w14:paraId="3429FA35" w14:textId="77777777" w:rsidR="00E05170" w:rsidRDefault="00E05170" w:rsidP="00E05170">
            <w:pPr>
              <w:rPr>
                <w:rFonts w:ascii="Arial" w:hAnsi="Arial" w:cs="Arial"/>
              </w:rPr>
            </w:pPr>
            <w:r w:rsidRPr="007C3BA0">
              <w:rPr>
                <w:rFonts w:ascii="Arial" w:hAnsi="Arial" w:cs="Arial"/>
              </w:rPr>
              <w:t>Afternoon Tea</w:t>
            </w:r>
          </w:p>
          <w:p w14:paraId="49708903" w14:textId="77777777" w:rsidR="00E05170" w:rsidRDefault="00E05170" w:rsidP="00E05170">
            <w:pPr>
              <w:rPr>
                <w:rFonts w:ascii="Arial" w:hAnsi="Arial" w:cs="Arial"/>
              </w:rPr>
            </w:pPr>
            <w:r>
              <w:rPr>
                <w:rFonts w:ascii="Arial" w:hAnsi="Arial" w:cs="Arial"/>
              </w:rPr>
              <w:t>Poster sessions; Trade Exhibition</w:t>
            </w:r>
          </w:p>
          <w:p w14:paraId="7D45160C" w14:textId="77777777" w:rsidR="00E05170" w:rsidRPr="007C3BA0" w:rsidRDefault="00E05170" w:rsidP="00E05170">
            <w:pPr>
              <w:rPr>
                <w:rFonts w:ascii="Arial" w:hAnsi="Arial" w:cs="Arial"/>
              </w:rPr>
            </w:pPr>
          </w:p>
        </w:tc>
        <w:tc>
          <w:tcPr>
            <w:tcW w:w="3685" w:type="dxa"/>
          </w:tcPr>
          <w:p w14:paraId="5E6BC205" w14:textId="77777777" w:rsidR="00E05170" w:rsidRPr="007C3BA0" w:rsidRDefault="00E05170" w:rsidP="00E05170">
            <w:pPr>
              <w:rPr>
                <w:rFonts w:ascii="Arial" w:hAnsi="Arial" w:cs="Arial"/>
              </w:rPr>
            </w:pPr>
            <w:r w:rsidRPr="007C3BA0">
              <w:rPr>
                <w:rFonts w:ascii="Arial" w:hAnsi="Arial" w:cs="Arial"/>
              </w:rPr>
              <w:t>IASL Board &amp; Executive Meeting</w:t>
            </w:r>
          </w:p>
        </w:tc>
        <w:tc>
          <w:tcPr>
            <w:tcW w:w="2188" w:type="dxa"/>
            <w:vMerge/>
          </w:tcPr>
          <w:p w14:paraId="66FF16CD" w14:textId="77777777" w:rsidR="00E05170" w:rsidRPr="007C3BA0" w:rsidRDefault="00E05170" w:rsidP="00E05170">
            <w:pPr>
              <w:rPr>
                <w:rFonts w:ascii="Arial" w:hAnsi="Arial" w:cs="Arial"/>
              </w:rPr>
            </w:pPr>
          </w:p>
        </w:tc>
      </w:tr>
      <w:tr w:rsidR="003A5C2C" w:rsidRPr="007C3BA0" w14:paraId="10800109" w14:textId="77777777" w:rsidTr="003A5C2C">
        <w:tc>
          <w:tcPr>
            <w:tcW w:w="3369" w:type="dxa"/>
          </w:tcPr>
          <w:p w14:paraId="0F836331" w14:textId="77777777" w:rsidR="00E05170" w:rsidRPr="007C3BA0" w:rsidRDefault="00E05170" w:rsidP="00E05170">
            <w:pPr>
              <w:rPr>
                <w:rFonts w:ascii="Arial" w:hAnsi="Arial" w:cs="Arial"/>
              </w:rPr>
            </w:pPr>
            <w:r w:rsidRPr="007C3BA0">
              <w:rPr>
                <w:rFonts w:ascii="Arial" w:hAnsi="Arial" w:cs="Arial"/>
              </w:rPr>
              <w:t>3.30 – 5.00</w:t>
            </w:r>
          </w:p>
          <w:p w14:paraId="3E810666" w14:textId="77777777" w:rsidR="00E05170" w:rsidRDefault="00E05170" w:rsidP="00E05170">
            <w:pPr>
              <w:rPr>
                <w:rFonts w:ascii="Arial" w:hAnsi="Arial" w:cs="Arial"/>
              </w:rPr>
            </w:pPr>
            <w:r w:rsidRPr="007C3BA0">
              <w:rPr>
                <w:rFonts w:ascii="Arial" w:hAnsi="Arial" w:cs="Arial"/>
              </w:rPr>
              <w:t>Concurrent Sessions</w:t>
            </w:r>
          </w:p>
          <w:p w14:paraId="76DF4859" w14:textId="77777777" w:rsidR="00E05170" w:rsidRPr="007C3BA0" w:rsidRDefault="00E05170" w:rsidP="00E05170">
            <w:pPr>
              <w:rPr>
                <w:rFonts w:ascii="Arial" w:hAnsi="Arial" w:cs="Arial"/>
              </w:rPr>
            </w:pPr>
          </w:p>
        </w:tc>
        <w:tc>
          <w:tcPr>
            <w:tcW w:w="3685" w:type="dxa"/>
          </w:tcPr>
          <w:p w14:paraId="6EE7819B" w14:textId="77777777" w:rsidR="00E05170" w:rsidRPr="007C3BA0" w:rsidRDefault="00E05170" w:rsidP="00E05170">
            <w:pPr>
              <w:rPr>
                <w:rFonts w:ascii="Arial" w:hAnsi="Arial" w:cs="Arial"/>
              </w:rPr>
            </w:pPr>
          </w:p>
        </w:tc>
        <w:tc>
          <w:tcPr>
            <w:tcW w:w="2188" w:type="dxa"/>
            <w:vMerge/>
          </w:tcPr>
          <w:p w14:paraId="4263FA24" w14:textId="77777777" w:rsidR="00E05170" w:rsidRPr="007C3BA0" w:rsidRDefault="00E05170" w:rsidP="00E05170">
            <w:pPr>
              <w:rPr>
                <w:rFonts w:ascii="Arial" w:hAnsi="Arial" w:cs="Arial"/>
              </w:rPr>
            </w:pPr>
          </w:p>
        </w:tc>
      </w:tr>
      <w:tr w:rsidR="003A5C2C" w:rsidRPr="007C3BA0" w14:paraId="76FE5E51" w14:textId="77777777" w:rsidTr="003A5C2C">
        <w:tc>
          <w:tcPr>
            <w:tcW w:w="3369" w:type="dxa"/>
          </w:tcPr>
          <w:p w14:paraId="19B47476" w14:textId="77777777" w:rsidR="00E05170" w:rsidRPr="007C3BA0" w:rsidRDefault="00E05170" w:rsidP="00E05170">
            <w:pPr>
              <w:rPr>
                <w:rFonts w:ascii="Arial" w:hAnsi="Arial" w:cs="Arial"/>
              </w:rPr>
            </w:pPr>
            <w:r w:rsidRPr="007C3BA0">
              <w:rPr>
                <w:rFonts w:ascii="Arial" w:hAnsi="Arial" w:cs="Arial"/>
              </w:rPr>
              <w:t>7.00-11.00</w:t>
            </w:r>
          </w:p>
          <w:p w14:paraId="3AE4A391" w14:textId="77777777" w:rsidR="00E05170" w:rsidRDefault="00E05170" w:rsidP="00E05170">
            <w:pPr>
              <w:rPr>
                <w:rFonts w:ascii="Arial" w:hAnsi="Arial" w:cs="Arial"/>
              </w:rPr>
            </w:pPr>
            <w:r w:rsidRPr="007C3BA0">
              <w:rPr>
                <w:rFonts w:ascii="Arial" w:hAnsi="Arial" w:cs="Arial"/>
              </w:rPr>
              <w:t>Conference Dinner &amp; Grand Auction</w:t>
            </w:r>
          </w:p>
          <w:p w14:paraId="7063BD33" w14:textId="77777777" w:rsidR="00E05170" w:rsidRPr="007C3BA0" w:rsidRDefault="00E05170" w:rsidP="00E05170">
            <w:pPr>
              <w:rPr>
                <w:rFonts w:ascii="Arial" w:hAnsi="Arial" w:cs="Arial"/>
              </w:rPr>
            </w:pPr>
          </w:p>
        </w:tc>
        <w:tc>
          <w:tcPr>
            <w:tcW w:w="3685" w:type="dxa"/>
          </w:tcPr>
          <w:p w14:paraId="3D5E5154" w14:textId="77777777" w:rsidR="00E05170" w:rsidRPr="007C3BA0" w:rsidRDefault="00E05170" w:rsidP="00E05170">
            <w:pPr>
              <w:rPr>
                <w:rFonts w:ascii="Arial" w:hAnsi="Arial" w:cs="Arial"/>
              </w:rPr>
            </w:pPr>
          </w:p>
        </w:tc>
        <w:tc>
          <w:tcPr>
            <w:tcW w:w="2188" w:type="dxa"/>
            <w:vMerge/>
          </w:tcPr>
          <w:p w14:paraId="6662CA78" w14:textId="77777777" w:rsidR="00E05170" w:rsidRPr="007C3BA0" w:rsidRDefault="00E05170" w:rsidP="00E05170">
            <w:pPr>
              <w:rPr>
                <w:rFonts w:ascii="Arial" w:hAnsi="Arial" w:cs="Arial"/>
              </w:rPr>
            </w:pPr>
          </w:p>
        </w:tc>
      </w:tr>
    </w:tbl>
    <w:p w14:paraId="17754BE1" w14:textId="77777777" w:rsidR="00E05170" w:rsidRDefault="00E05170" w:rsidP="00E05170">
      <w:pPr>
        <w:rPr>
          <w:rFonts w:ascii="Arial" w:hAnsi="Arial"/>
        </w:rPr>
      </w:pPr>
    </w:p>
    <w:p w14:paraId="09ECB35C" w14:textId="77777777" w:rsidR="00E05170" w:rsidRDefault="00E05170" w:rsidP="00E05170">
      <w:pPr>
        <w:spacing w:after="200" w:line="276" w:lineRule="auto"/>
        <w:rPr>
          <w:rFonts w:ascii="Arial" w:hAnsi="Arial"/>
        </w:rPr>
      </w:pPr>
      <w:r>
        <w:rPr>
          <w:rFonts w:ascii="Arial" w:hAnsi="Arial"/>
        </w:rPr>
        <w:br w:type="page"/>
      </w:r>
    </w:p>
    <w:p w14:paraId="58A981E0" w14:textId="77777777" w:rsidR="00036873" w:rsidRPr="00A6661A" w:rsidRDefault="00036873" w:rsidP="00036873">
      <w:pPr>
        <w:pStyle w:val="Heading1"/>
      </w:pPr>
      <w:bookmarkStart w:id="56" w:name="_Section_4.14"/>
      <w:bookmarkEnd w:id="56"/>
      <w:r w:rsidRPr="00A6661A">
        <w:lastRenderedPageBreak/>
        <w:t>Section 4.14</w:t>
      </w:r>
    </w:p>
    <w:p w14:paraId="79E843B7" w14:textId="77777777" w:rsidR="00036873" w:rsidRPr="00A91E2F" w:rsidRDefault="00036873" w:rsidP="00036873">
      <w:pPr>
        <w:rPr>
          <w:rFonts w:ascii="Arial" w:hAnsi="Arial" w:cs="Arial"/>
        </w:rPr>
      </w:pPr>
    </w:p>
    <w:tbl>
      <w:tblPr>
        <w:tblW w:w="0" w:type="auto"/>
        <w:tblLook w:val="01E0" w:firstRow="1" w:lastRow="1" w:firstColumn="1" w:lastColumn="1" w:noHBand="0" w:noVBand="0"/>
      </w:tblPr>
      <w:tblGrid>
        <w:gridCol w:w="6408"/>
        <w:gridCol w:w="2114"/>
      </w:tblGrid>
      <w:tr w:rsidR="00036873" w:rsidRPr="00A91E2F" w14:paraId="697225F1" w14:textId="77777777" w:rsidTr="00036873">
        <w:tc>
          <w:tcPr>
            <w:tcW w:w="6408" w:type="dxa"/>
          </w:tcPr>
          <w:p w14:paraId="5E7ABF69" w14:textId="77777777" w:rsidR="00036873" w:rsidRPr="003860AA" w:rsidRDefault="00036873" w:rsidP="00036873">
            <w:pPr>
              <w:rPr>
                <w:rFonts w:ascii="Arial" w:hAnsi="Arial" w:cs="Arial"/>
                <w:b/>
                <w:bCs/>
                <w:sz w:val="32"/>
                <w:szCs w:val="32"/>
              </w:rPr>
            </w:pPr>
            <w:r w:rsidRPr="003860AA">
              <w:rPr>
                <w:rFonts w:ascii="Arial" w:hAnsi="Arial" w:cs="Arial"/>
                <w:sz w:val="32"/>
                <w:szCs w:val="32"/>
              </w:rPr>
              <w:br w:type="page"/>
            </w:r>
          </w:p>
          <w:p w14:paraId="260E09C5" w14:textId="77777777" w:rsidR="00036873" w:rsidRPr="003860AA" w:rsidRDefault="00036873" w:rsidP="00036873">
            <w:pPr>
              <w:rPr>
                <w:rFonts w:ascii="Arial" w:hAnsi="Arial" w:cs="Arial"/>
                <w:b/>
                <w:bCs/>
                <w:color w:val="006600"/>
                <w:sz w:val="32"/>
                <w:szCs w:val="32"/>
              </w:rPr>
            </w:pPr>
            <w:r w:rsidRPr="003860AA">
              <w:rPr>
                <w:rFonts w:ascii="Arial" w:hAnsi="Arial" w:cs="Arial"/>
                <w:b/>
                <w:bCs/>
                <w:color w:val="006600"/>
                <w:sz w:val="32"/>
                <w:szCs w:val="32"/>
              </w:rPr>
              <w:t>IASL Conference Timeline Checklist</w:t>
            </w:r>
          </w:p>
          <w:p w14:paraId="03999041" w14:textId="77777777" w:rsidR="00036873" w:rsidRPr="003860AA" w:rsidRDefault="00036873" w:rsidP="00036873">
            <w:pPr>
              <w:rPr>
                <w:rFonts w:ascii="Arial" w:hAnsi="Arial" w:cs="Arial"/>
                <w:b/>
                <w:bCs/>
                <w:sz w:val="32"/>
                <w:szCs w:val="32"/>
              </w:rPr>
            </w:pPr>
          </w:p>
        </w:tc>
        <w:tc>
          <w:tcPr>
            <w:tcW w:w="2114" w:type="dxa"/>
            <w:hideMark/>
          </w:tcPr>
          <w:p w14:paraId="353FBE3E" w14:textId="77777777" w:rsidR="00036873" w:rsidRPr="00A91E2F" w:rsidRDefault="00036873" w:rsidP="00036873">
            <w:pPr>
              <w:jc w:val="center"/>
              <w:rPr>
                <w:rFonts w:ascii="Arial" w:hAnsi="Arial" w:cs="Arial"/>
                <w:b/>
                <w:bCs/>
              </w:rPr>
            </w:pPr>
            <w:r w:rsidRPr="00A91E2F">
              <w:rPr>
                <w:rFonts w:ascii="Arial" w:hAnsi="Arial" w:cs="Arial"/>
                <w:b/>
                <w:noProof/>
                <w:lang w:val="en-US" w:eastAsia="en-US"/>
              </w:rPr>
              <w:drawing>
                <wp:inline distT="0" distB="0" distL="0" distR="0" wp14:anchorId="2FD03454" wp14:editId="61743688">
                  <wp:extent cx="751205" cy="617220"/>
                  <wp:effectExtent l="0" t="0" r="0" b="0"/>
                  <wp:docPr id="3" name="Picture 3" descr="iasl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asls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1205" cy="617220"/>
                          </a:xfrm>
                          <a:prstGeom prst="rect">
                            <a:avLst/>
                          </a:prstGeom>
                          <a:noFill/>
                          <a:ln>
                            <a:noFill/>
                          </a:ln>
                        </pic:spPr>
                      </pic:pic>
                    </a:graphicData>
                  </a:graphic>
                </wp:inline>
              </w:drawing>
            </w:r>
          </w:p>
        </w:tc>
      </w:tr>
    </w:tbl>
    <w:p w14:paraId="5B266B16" w14:textId="77777777" w:rsidR="00036873" w:rsidRPr="00A91E2F" w:rsidRDefault="00036873" w:rsidP="00036873">
      <w:pPr>
        <w:rPr>
          <w:rFonts w:ascii="Arial" w:hAnsi="Arial" w:cs="Arial"/>
        </w:rPr>
      </w:pPr>
    </w:p>
    <w:tbl>
      <w:tblPr>
        <w:tblStyle w:val="TableGrid"/>
        <w:tblW w:w="9507" w:type="dxa"/>
        <w:tblLook w:val="04A0" w:firstRow="1" w:lastRow="0" w:firstColumn="1" w:lastColumn="0" w:noHBand="0" w:noVBand="1"/>
      </w:tblPr>
      <w:tblGrid>
        <w:gridCol w:w="1217"/>
        <w:gridCol w:w="3340"/>
        <w:gridCol w:w="2102"/>
        <w:gridCol w:w="1764"/>
        <w:gridCol w:w="1084"/>
      </w:tblGrid>
      <w:tr w:rsidR="00036873" w:rsidRPr="00A91E2F" w14:paraId="058FCFC7" w14:textId="77777777" w:rsidTr="00036873">
        <w:tc>
          <w:tcPr>
            <w:tcW w:w="1217" w:type="dxa"/>
          </w:tcPr>
          <w:p w14:paraId="6BE71158" w14:textId="77777777" w:rsidR="00036873" w:rsidRPr="00A91E2F" w:rsidRDefault="00036873" w:rsidP="00036873">
            <w:pPr>
              <w:rPr>
                <w:rFonts w:ascii="Arial" w:hAnsi="Arial" w:cs="Arial"/>
                <w:b/>
              </w:rPr>
            </w:pPr>
          </w:p>
        </w:tc>
        <w:tc>
          <w:tcPr>
            <w:tcW w:w="3340" w:type="dxa"/>
          </w:tcPr>
          <w:p w14:paraId="4C134CB7" w14:textId="77777777" w:rsidR="00036873" w:rsidRDefault="00036873" w:rsidP="00036873">
            <w:pPr>
              <w:rPr>
                <w:rFonts w:ascii="Arial" w:hAnsi="Arial" w:cs="Arial"/>
                <w:b/>
              </w:rPr>
            </w:pPr>
            <w:r w:rsidRPr="00A91E2F">
              <w:rPr>
                <w:rFonts w:ascii="Arial" w:hAnsi="Arial" w:cs="Arial"/>
                <w:b/>
              </w:rPr>
              <w:t>TASK</w:t>
            </w:r>
          </w:p>
          <w:p w14:paraId="1A913B75" w14:textId="77777777" w:rsidR="00A83152" w:rsidRPr="00A91E2F" w:rsidRDefault="00A83152" w:rsidP="00036873">
            <w:pPr>
              <w:rPr>
                <w:rFonts w:ascii="Arial" w:hAnsi="Arial" w:cs="Arial"/>
                <w:b/>
              </w:rPr>
            </w:pPr>
          </w:p>
        </w:tc>
        <w:tc>
          <w:tcPr>
            <w:tcW w:w="2102" w:type="dxa"/>
          </w:tcPr>
          <w:p w14:paraId="1B72D9C8" w14:textId="77777777" w:rsidR="00036873" w:rsidRDefault="00036873" w:rsidP="00036873">
            <w:pPr>
              <w:rPr>
                <w:rFonts w:ascii="Arial" w:hAnsi="Arial" w:cs="Arial"/>
                <w:b/>
              </w:rPr>
            </w:pPr>
            <w:r w:rsidRPr="00A91E2F">
              <w:rPr>
                <w:rFonts w:ascii="Arial" w:hAnsi="Arial" w:cs="Arial"/>
                <w:b/>
              </w:rPr>
              <w:t>WHO</w:t>
            </w:r>
          </w:p>
          <w:p w14:paraId="50A2ACED" w14:textId="77777777" w:rsidR="00A83152" w:rsidRPr="00A91E2F" w:rsidRDefault="00A83152" w:rsidP="00036873">
            <w:pPr>
              <w:rPr>
                <w:rFonts w:ascii="Arial" w:hAnsi="Arial" w:cs="Arial"/>
                <w:b/>
              </w:rPr>
            </w:pPr>
          </w:p>
        </w:tc>
        <w:tc>
          <w:tcPr>
            <w:tcW w:w="1764" w:type="dxa"/>
          </w:tcPr>
          <w:p w14:paraId="20198435" w14:textId="77777777" w:rsidR="00036873" w:rsidRDefault="00036873" w:rsidP="00036873">
            <w:pPr>
              <w:rPr>
                <w:rFonts w:ascii="Arial" w:hAnsi="Arial" w:cs="Arial"/>
                <w:b/>
              </w:rPr>
            </w:pPr>
            <w:r w:rsidRPr="00A91E2F">
              <w:rPr>
                <w:rFonts w:ascii="Arial" w:hAnsi="Arial" w:cs="Arial"/>
                <w:b/>
              </w:rPr>
              <w:t xml:space="preserve">WHEN </w:t>
            </w:r>
          </w:p>
          <w:p w14:paraId="0BD0ED7F" w14:textId="77777777" w:rsidR="00A83152" w:rsidRPr="00A91E2F" w:rsidRDefault="00A83152" w:rsidP="00036873">
            <w:pPr>
              <w:rPr>
                <w:rFonts w:ascii="Arial" w:hAnsi="Arial" w:cs="Arial"/>
                <w:b/>
              </w:rPr>
            </w:pPr>
          </w:p>
        </w:tc>
        <w:tc>
          <w:tcPr>
            <w:tcW w:w="1084" w:type="dxa"/>
          </w:tcPr>
          <w:p w14:paraId="0DF1A1B9" w14:textId="77777777" w:rsidR="00036873" w:rsidRDefault="00036873" w:rsidP="00036873">
            <w:pPr>
              <w:rPr>
                <w:rFonts w:ascii="Arial" w:hAnsi="Arial" w:cs="Arial"/>
                <w:b/>
              </w:rPr>
            </w:pPr>
            <w:r w:rsidRPr="00A91E2F">
              <w:rPr>
                <w:rFonts w:ascii="Arial" w:hAnsi="Arial" w:cs="Arial"/>
                <w:b/>
              </w:rPr>
              <w:t>DONE</w:t>
            </w:r>
          </w:p>
          <w:p w14:paraId="6933DC1A" w14:textId="77777777" w:rsidR="00A83152" w:rsidRPr="00A91E2F" w:rsidRDefault="00A83152" w:rsidP="00036873">
            <w:pPr>
              <w:rPr>
                <w:rFonts w:ascii="Arial" w:hAnsi="Arial" w:cs="Arial"/>
                <w:b/>
              </w:rPr>
            </w:pPr>
          </w:p>
        </w:tc>
      </w:tr>
      <w:tr w:rsidR="00036873" w:rsidRPr="00A91E2F" w14:paraId="7A2338FE" w14:textId="77777777" w:rsidTr="00036873">
        <w:tc>
          <w:tcPr>
            <w:tcW w:w="9507" w:type="dxa"/>
            <w:gridSpan w:val="5"/>
            <w:shd w:val="clear" w:color="auto" w:fill="D6E3BC" w:themeFill="accent3" w:themeFillTint="66"/>
          </w:tcPr>
          <w:p w14:paraId="7922C235" w14:textId="77777777" w:rsidR="00036873" w:rsidRPr="00A91E2F" w:rsidRDefault="00036873" w:rsidP="00036873">
            <w:pPr>
              <w:rPr>
                <w:rFonts w:ascii="Arial" w:hAnsi="Arial" w:cs="Arial"/>
                <w:b/>
                <w:i/>
              </w:rPr>
            </w:pPr>
          </w:p>
          <w:p w14:paraId="45815EF1" w14:textId="77777777" w:rsidR="00036873" w:rsidRPr="00A91E2F" w:rsidRDefault="00036873" w:rsidP="00036873">
            <w:pPr>
              <w:rPr>
                <w:rFonts w:ascii="Arial" w:hAnsi="Arial" w:cs="Arial"/>
                <w:b/>
                <w:i/>
              </w:rPr>
            </w:pPr>
            <w:r w:rsidRPr="00A91E2F">
              <w:rPr>
                <w:rFonts w:ascii="Arial" w:hAnsi="Arial" w:cs="Arial"/>
                <w:b/>
                <w:i/>
              </w:rPr>
              <w:t>2 – 3 Years prior to the conference</w:t>
            </w:r>
          </w:p>
          <w:p w14:paraId="0F242EC7" w14:textId="77777777" w:rsidR="00036873" w:rsidRPr="00A91E2F" w:rsidRDefault="00036873" w:rsidP="00036873">
            <w:pPr>
              <w:rPr>
                <w:rFonts w:ascii="Arial" w:hAnsi="Arial" w:cs="Arial"/>
                <w:b/>
                <w:i/>
              </w:rPr>
            </w:pPr>
          </w:p>
        </w:tc>
      </w:tr>
      <w:tr w:rsidR="00036873" w:rsidRPr="00A91E2F" w14:paraId="7FCE0022" w14:textId="77777777" w:rsidTr="00036873">
        <w:tc>
          <w:tcPr>
            <w:tcW w:w="1217" w:type="dxa"/>
          </w:tcPr>
          <w:p w14:paraId="344E6B06" w14:textId="77777777" w:rsidR="00036873" w:rsidRPr="00A91E2F" w:rsidRDefault="00036873" w:rsidP="00036873">
            <w:pPr>
              <w:rPr>
                <w:rFonts w:ascii="Arial" w:hAnsi="Arial" w:cs="Arial"/>
              </w:rPr>
            </w:pPr>
            <w:r w:rsidRPr="00A91E2F">
              <w:rPr>
                <w:rFonts w:ascii="Arial" w:hAnsi="Arial" w:cs="Arial"/>
              </w:rPr>
              <w:t>1.0</w:t>
            </w:r>
          </w:p>
        </w:tc>
        <w:tc>
          <w:tcPr>
            <w:tcW w:w="3340" w:type="dxa"/>
          </w:tcPr>
          <w:p w14:paraId="3F6C9DAC" w14:textId="77777777" w:rsidR="00036873" w:rsidRPr="00A91E2F" w:rsidRDefault="00036873" w:rsidP="00036873">
            <w:pPr>
              <w:rPr>
                <w:rFonts w:ascii="Arial" w:hAnsi="Arial" w:cs="Arial"/>
              </w:rPr>
            </w:pPr>
            <w:r w:rsidRPr="00A91E2F">
              <w:rPr>
                <w:rFonts w:ascii="Arial" w:hAnsi="Arial" w:cs="Arial"/>
              </w:rPr>
              <w:t>Attend several IASL conferences</w:t>
            </w:r>
          </w:p>
        </w:tc>
        <w:tc>
          <w:tcPr>
            <w:tcW w:w="2102" w:type="dxa"/>
          </w:tcPr>
          <w:p w14:paraId="44E996D1" w14:textId="77777777" w:rsidR="00036873" w:rsidRPr="00A91E2F" w:rsidRDefault="00036873" w:rsidP="00036873">
            <w:pPr>
              <w:rPr>
                <w:rFonts w:ascii="Arial" w:hAnsi="Arial" w:cs="Arial"/>
              </w:rPr>
            </w:pPr>
            <w:r w:rsidRPr="00A91E2F">
              <w:rPr>
                <w:rFonts w:ascii="Arial" w:hAnsi="Arial" w:cs="Arial"/>
              </w:rPr>
              <w:t>Interested parties</w:t>
            </w:r>
          </w:p>
        </w:tc>
        <w:tc>
          <w:tcPr>
            <w:tcW w:w="1764" w:type="dxa"/>
          </w:tcPr>
          <w:p w14:paraId="504BA6C4" w14:textId="77777777" w:rsidR="00036873" w:rsidRPr="00A91E2F" w:rsidRDefault="00036873" w:rsidP="00036873">
            <w:pPr>
              <w:rPr>
                <w:rFonts w:ascii="Arial" w:hAnsi="Arial" w:cs="Arial"/>
              </w:rPr>
            </w:pPr>
            <w:r w:rsidRPr="00A91E2F">
              <w:rPr>
                <w:rFonts w:ascii="Arial" w:hAnsi="Arial" w:cs="Arial"/>
              </w:rPr>
              <w:t>2-3 yrs prior</w:t>
            </w:r>
          </w:p>
        </w:tc>
        <w:tc>
          <w:tcPr>
            <w:tcW w:w="1084" w:type="dxa"/>
          </w:tcPr>
          <w:p w14:paraId="01499B0D" w14:textId="77777777" w:rsidR="00036873" w:rsidRPr="00A91E2F" w:rsidRDefault="00036873" w:rsidP="00036873">
            <w:pPr>
              <w:rPr>
                <w:rFonts w:ascii="Arial" w:hAnsi="Arial" w:cs="Arial"/>
              </w:rPr>
            </w:pPr>
          </w:p>
        </w:tc>
      </w:tr>
      <w:tr w:rsidR="00036873" w:rsidRPr="00A91E2F" w14:paraId="343F8FC1" w14:textId="77777777" w:rsidTr="00036873">
        <w:tc>
          <w:tcPr>
            <w:tcW w:w="1217" w:type="dxa"/>
          </w:tcPr>
          <w:p w14:paraId="1CE82452" w14:textId="77777777" w:rsidR="00036873" w:rsidRPr="00A91E2F" w:rsidRDefault="00036873" w:rsidP="00036873">
            <w:pPr>
              <w:rPr>
                <w:rFonts w:ascii="Arial" w:hAnsi="Arial" w:cs="Arial"/>
              </w:rPr>
            </w:pPr>
            <w:r w:rsidRPr="00A91E2F">
              <w:rPr>
                <w:rFonts w:ascii="Arial" w:hAnsi="Arial" w:cs="Arial"/>
              </w:rPr>
              <w:t>1.0</w:t>
            </w:r>
          </w:p>
        </w:tc>
        <w:tc>
          <w:tcPr>
            <w:tcW w:w="3340" w:type="dxa"/>
          </w:tcPr>
          <w:p w14:paraId="10C6287F" w14:textId="77777777" w:rsidR="00036873" w:rsidRPr="00A91E2F" w:rsidRDefault="00036873" w:rsidP="00036873">
            <w:pPr>
              <w:rPr>
                <w:rFonts w:ascii="Arial" w:hAnsi="Arial" w:cs="Arial"/>
              </w:rPr>
            </w:pPr>
            <w:r w:rsidRPr="00A91E2F">
              <w:rPr>
                <w:rFonts w:ascii="Arial" w:hAnsi="Arial" w:cs="Arial"/>
              </w:rPr>
              <w:t>Propose idea of hosting a conference locally</w:t>
            </w:r>
          </w:p>
        </w:tc>
        <w:tc>
          <w:tcPr>
            <w:tcW w:w="2102" w:type="dxa"/>
          </w:tcPr>
          <w:p w14:paraId="1D0C4749" w14:textId="77777777" w:rsidR="00036873" w:rsidRPr="00A91E2F" w:rsidRDefault="00036873" w:rsidP="00036873">
            <w:pPr>
              <w:rPr>
                <w:rFonts w:ascii="Arial" w:hAnsi="Arial" w:cs="Arial"/>
              </w:rPr>
            </w:pPr>
            <w:r w:rsidRPr="00A91E2F">
              <w:rPr>
                <w:rFonts w:ascii="Arial" w:hAnsi="Arial" w:cs="Arial"/>
              </w:rPr>
              <w:t>Interested parties</w:t>
            </w:r>
          </w:p>
        </w:tc>
        <w:tc>
          <w:tcPr>
            <w:tcW w:w="1764" w:type="dxa"/>
          </w:tcPr>
          <w:p w14:paraId="7B17895E" w14:textId="77777777" w:rsidR="00036873" w:rsidRPr="00A91E2F" w:rsidRDefault="00036873" w:rsidP="00036873">
            <w:pPr>
              <w:rPr>
                <w:rFonts w:ascii="Arial" w:hAnsi="Arial" w:cs="Arial"/>
              </w:rPr>
            </w:pPr>
            <w:r w:rsidRPr="00A91E2F">
              <w:rPr>
                <w:rFonts w:ascii="Arial" w:hAnsi="Arial" w:cs="Arial"/>
              </w:rPr>
              <w:t>2-3 yrs prior</w:t>
            </w:r>
          </w:p>
        </w:tc>
        <w:tc>
          <w:tcPr>
            <w:tcW w:w="1084" w:type="dxa"/>
          </w:tcPr>
          <w:p w14:paraId="50FDD0C9" w14:textId="77777777" w:rsidR="00036873" w:rsidRPr="00A91E2F" w:rsidRDefault="00036873" w:rsidP="00036873">
            <w:pPr>
              <w:rPr>
                <w:rFonts w:ascii="Arial" w:hAnsi="Arial" w:cs="Arial"/>
              </w:rPr>
            </w:pPr>
          </w:p>
        </w:tc>
      </w:tr>
      <w:tr w:rsidR="00036873" w:rsidRPr="00A91E2F" w14:paraId="0AFB33F2" w14:textId="77777777" w:rsidTr="00036873">
        <w:tc>
          <w:tcPr>
            <w:tcW w:w="1217" w:type="dxa"/>
          </w:tcPr>
          <w:p w14:paraId="057AA5B3" w14:textId="77777777" w:rsidR="00036873" w:rsidRPr="00A91E2F" w:rsidRDefault="00036873" w:rsidP="00036873">
            <w:pPr>
              <w:rPr>
                <w:rFonts w:ascii="Arial" w:hAnsi="Arial" w:cs="Arial"/>
              </w:rPr>
            </w:pPr>
            <w:r w:rsidRPr="00A91E2F">
              <w:rPr>
                <w:rFonts w:ascii="Arial" w:hAnsi="Arial" w:cs="Arial"/>
              </w:rPr>
              <w:t>1.0</w:t>
            </w:r>
          </w:p>
        </w:tc>
        <w:tc>
          <w:tcPr>
            <w:tcW w:w="3340" w:type="dxa"/>
          </w:tcPr>
          <w:p w14:paraId="4D337B8C" w14:textId="77777777" w:rsidR="00036873" w:rsidRPr="00A91E2F" w:rsidRDefault="00036873" w:rsidP="00036873">
            <w:pPr>
              <w:rPr>
                <w:rFonts w:ascii="Arial" w:hAnsi="Arial" w:cs="Arial"/>
              </w:rPr>
            </w:pPr>
            <w:r w:rsidRPr="00A91E2F">
              <w:rPr>
                <w:rFonts w:ascii="Arial" w:hAnsi="Arial" w:cs="Arial"/>
              </w:rPr>
              <w:t>Gauge support from other library groups</w:t>
            </w:r>
          </w:p>
        </w:tc>
        <w:tc>
          <w:tcPr>
            <w:tcW w:w="2102" w:type="dxa"/>
          </w:tcPr>
          <w:p w14:paraId="4B179A8D" w14:textId="77777777" w:rsidR="00036873" w:rsidRPr="00A91E2F" w:rsidRDefault="00036873" w:rsidP="00036873">
            <w:pPr>
              <w:rPr>
                <w:rFonts w:ascii="Arial" w:hAnsi="Arial" w:cs="Arial"/>
              </w:rPr>
            </w:pPr>
            <w:r w:rsidRPr="00A91E2F">
              <w:rPr>
                <w:rFonts w:ascii="Arial" w:hAnsi="Arial" w:cs="Arial"/>
              </w:rPr>
              <w:t>Interested parties</w:t>
            </w:r>
          </w:p>
        </w:tc>
        <w:tc>
          <w:tcPr>
            <w:tcW w:w="1764" w:type="dxa"/>
          </w:tcPr>
          <w:p w14:paraId="6390F441" w14:textId="77777777" w:rsidR="00036873" w:rsidRPr="00A91E2F" w:rsidRDefault="00036873" w:rsidP="00036873">
            <w:pPr>
              <w:rPr>
                <w:rFonts w:ascii="Arial" w:hAnsi="Arial" w:cs="Arial"/>
              </w:rPr>
            </w:pPr>
            <w:r w:rsidRPr="00A91E2F">
              <w:rPr>
                <w:rFonts w:ascii="Arial" w:hAnsi="Arial" w:cs="Arial"/>
              </w:rPr>
              <w:t>2-3 yrs prior</w:t>
            </w:r>
          </w:p>
        </w:tc>
        <w:tc>
          <w:tcPr>
            <w:tcW w:w="1084" w:type="dxa"/>
          </w:tcPr>
          <w:p w14:paraId="4AF74412" w14:textId="77777777" w:rsidR="00036873" w:rsidRPr="00A91E2F" w:rsidRDefault="00036873" w:rsidP="00036873">
            <w:pPr>
              <w:rPr>
                <w:rFonts w:ascii="Arial" w:hAnsi="Arial" w:cs="Arial"/>
              </w:rPr>
            </w:pPr>
          </w:p>
        </w:tc>
      </w:tr>
      <w:tr w:rsidR="00036873" w:rsidRPr="00A91E2F" w14:paraId="519B8814" w14:textId="77777777" w:rsidTr="00036873">
        <w:tc>
          <w:tcPr>
            <w:tcW w:w="1217" w:type="dxa"/>
          </w:tcPr>
          <w:p w14:paraId="62047060" w14:textId="77777777" w:rsidR="00036873" w:rsidRPr="00A91E2F" w:rsidRDefault="00036873" w:rsidP="00036873">
            <w:pPr>
              <w:rPr>
                <w:rFonts w:ascii="Arial" w:hAnsi="Arial" w:cs="Arial"/>
              </w:rPr>
            </w:pPr>
            <w:r w:rsidRPr="00A91E2F">
              <w:rPr>
                <w:rFonts w:ascii="Arial" w:hAnsi="Arial" w:cs="Arial"/>
              </w:rPr>
              <w:t>1.0</w:t>
            </w:r>
          </w:p>
        </w:tc>
        <w:tc>
          <w:tcPr>
            <w:tcW w:w="3340" w:type="dxa"/>
          </w:tcPr>
          <w:p w14:paraId="5F580C2F" w14:textId="77777777" w:rsidR="00036873" w:rsidRPr="00A91E2F" w:rsidRDefault="00036873" w:rsidP="00036873">
            <w:pPr>
              <w:rPr>
                <w:rFonts w:ascii="Arial" w:hAnsi="Arial" w:cs="Arial"/>
              </w:rPr>
            </w:pPr>
            <w:r w:rsidRPr="00A91E2F">
              <w:rPr>
                <w:rFonts w:ascii="Arial" w:hAnsi="Arial" w:cs="Arial"/>
              </w:rPr>
              <w:t>Develop bid proposal</w:t>
            </w:r>
          </w:p>
        </w:tc>
        <w:tc>
          <w:tcPr>
            <w:tcW w:w="2102" w:type="dxa"/>
          </w:tcPr>
          <w:p w14:paraId="4FD843D6" w14:textId="77777777" w:rsidR="00036873" w:rsidRPr="00A91E2F" w:rsidRDefault="00036873" w:rsidP="00036873">
            <w:pPr>
              <w:rPr>
                <w:rFonts w:ascii="Arial" w:hAnsi="Arial" w:cs="Arial"/>
              </w:rPr>
            </w:pPr>
            <w:r w:rsidRPr="00A91E2F">
              <w:rPr>
                <w:rFonts w:ascii="Arial" w:hAnsi="Arial" w:cs="Arial"/>
              </w:rPr>
              <w:t>Interested parties</w:t>
            </w:r>
          </w:p>
        </w:tc>
        <w:tc>
          <w:tcPr>
            <w:tcW w:w="1764" w:type="dxa"/>
          </w:tcPr>
          <w:p w14:paraId="36AF3DA3" w14:textId="77777777" w:rsidR="00036873" w:rsidRPr="00A91E2F" w:rsidRDefault="00036873" w:rsidP="00036873">
            <w:pPr>
              <w:rPr>
                <w:rFonts w:ascii="Arial" w:hAnsi="Arial" w:cs="Arial"/>
              </w:rPr>
            </w:pPr>
            <w:r w:rsidRPr="00A91E2F">
              <w:rPr>
                <w:rFonts w:ascii="Arial" w:hAnsi="Arial" w:cs="Arial"/>
              </w:rPr>
              <w:t>2-3 yrs prior</w:t>
            </w:r>
          </w:p>
        </w:tc>
        <w:tc>
          <w:tcPr>
            <w:tcW w:w="1084" w:type="dxa"/>
          </w:tcPr>
          <w:p w14:paraId="7BDC6855" w14:textId="77777777" w:rsidR="00036873" w:rsidRPr="00A91E2F" w:rsidRDefault="00036873" w:rsidP="00036873">
            <w:pPr>
              <w:rPr>
                <w:rFonts w:ascii="Arial" w:hAnsi="Arial" w:cs="Arial"/>
              </w:rPr>
            </w:pPr>
          </w:p>
        </w:tc>
      </w:tr>
      <w:tr w:rsidR="00036873" w:rsidRPr="00A91E2F" w14:paraId="63B16061" w14:textId="77777777" w:rsidTr="00036873">
        <w:tc>
          <w:tcPr>
            <w:tcW w:w="1217" w:type="dxa"/>
          </w:tcPr>
          <w:p w14:paraId="56C04334" w14:textId="77777777" w:rsidR="00036873" w:rsidRPr="00A91E2F" w:rsidRDefault="00036873" w:rsidP="00036873">
            <w:pPr>
              <w:rPr>
                <w:rFonts w:ascii="Arial" w:hAnsi="Arial" w:cs="Arial"/>
              </w:rPr>
            </w:pPr>
            <w:r w:rsidRPr="00A91E2F">
              <w:rPr>
                <w:rFonts w:ascii="Arial" w:hAnsi="Arial" w:cs="Arial"/>
              </w:rPr>
              <w:t>1.0</w:t>
            </w:r>
          </w:p>
        </w:tc>
        <w:tc>
          <w:tcPr>
            <w:tcW w:w="3340" w:type="dxa"/>
          </w:tcPr>
          <w:p w14:paraId="28DEF6DC" w14:textId="77777777" w:rsidR="00036873" w:rsidRPr="00A91E2F" w:rsidRDefault="00036873" w:rsidP="00036873">
            <w:pPr>
              <w:rPr>
                <w:rFonts w:ascii="Arial" w:hAnsi="Arial" w:cs="Arial"/>
              </w:rPr>
            </w:pPr>
            <w:r w:rsidRPr="00A91E2F">
              <w:rPr>
                <w:rFonts w:ascii="Arial" w:hAnsi="Arial" w:cs="Arial"/>
              </w:rPr>
              <w:t xml:space="preserve">Submit </w:t>
            </w:r>
            <w:r w:rsidRPr="00A91E2F">
              <w:rPr>
                <w:rFonts w:ascii="Arial" w:hAnsi="Arial" w:cs="Arial"/>
                <w:i/>
              </w:rPr>
              <w:t>Application for Hosting an IASL Conference</w:t>
            </w:r>
            <w:r w:rsidRPr="00A91E2F">
              <w:rPr>
                <w:rFonts w:ascii="Arial" w:hAnsi="Arial" w:cs="Arial"/>
              </w:rPr>
              <w:t xml:space="preserve"> </w:t>
            </w:r>
          </w:p>
        </w:tc>
        <w:tc>
          <w:tcPr>
            <w:tcW w:w="2102" w:type="dxa"/>
          </w:tcPr>
          <w:p w14:paraId="0CB12F04" w14:textId="77777777" w:rsidR="00036873" w:rsidRPr="00A91E2F" w:rsidRDefault="00036873" w:rsidP="00036873">
            <w:pPr>
              <w:rPr>
                <w:rFonts w:ascii="Arial" w:hAnsi="Arial" w:cs="Arial"/>
              </w:rPr>
            </w:pPr>
            <w:r w:rsidRPr="00A91E2F">
              <w:rPr>
                <w:rFonts w:ascii="Arial" w:hAnsi="Arial" w:cs="Arial"/>
              </w:rPr>
              <w:t>Interested parties</w:t>
            </w:r>
          </w:p>
        </w:tc>
        <w:tc>
          <w:tcPr>
            <w:tcW w:w="1764" w:type="dxa"/>
          </w:tcPr>
          <w:p w14:paraId="04655ECF" w14:textId="77777777" w:rsidR="00036873" w:rsidRPr="00A91E2F" w:rsidRDefault="00036873" w:rsidP="00036873">
            <w:pPr>
              <w:rPr>
                <w:rFonts w:ascii="Arial" w:hAnsi="Arial" w:cs="Arial"/>
              </w:rPr>
            </w:pPr>
            <w:r w:rsidRPr="00A91E2F">
              <w:rPr>
                <w:rFonts w:ascii="Arial" w:hAnsi="Arial" w:cs="Arial"/>
              </w:rPr>
              <w:t>2-3 yrs prior</w:t>
            </w:r>
          </w:p>
        </w:tc>
        <w:tc>
          <w:tcPr>
            <w:tcW w:w="1084" w:type="dxa"/>
          </w:tcPr>
          <w:p w14:paraId="3FF2E113" w14:textId="77777777" w:rsidR="00036873" w:rsidRPr="00A91E2F" w:rsidRDefault="00036873" w:rsidP="00036873">
            <w:pPr>
              <w:rPr>
                <w:rFonts w:ascii="Arial" w:hAnsi="Arial" w:cs="Arial"/>
              </w:rPr>
            </w:pPr>
          </w:p>
        </w:tc>
      </w:tr>
      <w:tr w:rsidR="00036873" w:rsidRPr="00A91E2F" w14:paraId="4019842C" w14:textId="77777777" w:rsidTr="00036873">
        <w:tc>
          <w:tcPr>
            <w:tcW w:w="9507" w:type="dxa"/>
            <w:gridSpan w:val="5"/>
            <w:shd w:val="clear" w:color="auto" w:fill="D6E3BC" w:themeFill="accent3" w:themeFillTint="66"/>
          </w:tcPr>
          <w:p w14:paraId="26CB5835" w14:textId="77777777" w:rsidR="00036873" w:rsidRPr="00A91E2F" w:rsidRDefault="00036873" w:rsidP="00036873">
            <w:pPr>
              <w:rPr>
                <w:rFonts w:ascii="Arial" w:hAnsi="Arial" w:cs="Arial"/>
                <w:b/>
                <w:i/>
              </w:rPr>
            </w:pPr>
          </w:p>
          <w:p w14:paraId="6203C377" w14:textId="77777777" w:rsidR="00036873" w:rsidRPr="00A91E2F" w:rsidRDefault="00036873" w:rsidP="00036873">
            <w:pPr>
              <w:rPr>
                <w:rFonts w:ascii="Arial" w:hAnsi="Arial" w:cs="Arial"/>
                <w:b/>
                <w:i/>
              </w:rPr>
            </w:pPr>
            <w:r w:rsidRPr="00A91E2F">
              <w:rPr>
                <w:rFonts w:ascii="Arial" w:hAnsi="Arial" w:cs="Arial"/>
                <w:b/>
                <w:i/>
              </w:rPr>
              <w:t>2 Years prior to the conference</w:t>
            </w:r>
          </w:p>
          <w:p w14:paraId="456EA0BE" w14:textId="77777777" w:rsidR="00036873" w:rsidRPr="00A91E2F" w:rsidRDefault="00036873" w:rsidP="00036873">
            <w:pPr>
              <w:rPr>
                <w:rFonts w:ascii="Arial" w:hAnsi="Arial" w:cs="Arial"/>
                <w:b/>
                <w:i/>
              </w:rPr>
            </w:pPr>
          </w:p>
        </w:tc>
      </w:tr>
      <w:tr w:rsidR="00036873" w:rsidRPr="00A91E2F" w14:paraId="62767D44" w14:textId="77777777" w:rsidTr="00036873">
        <w:tc>
          <w:tcPr>
            <w:tcW w:w="1217" w:type="dxa"/>
          </w:tcPr>
          <w:p w14:paraId="2DF05C16" w14:textId="77777777" w:rsidR="00036873" w:rsidRPr="00A91E2F" w:rsidRDefault="00036873" w:rsidP="00036873">
            <w:pPr>
              <w:rPr>
                <w:rFonts w:ascii="Arial" w:hAnsi="Arial" w:cs="Arial"/>
              </w:rPr>
            </w:pPr>
            <w:r w:rsidRPr="00A91E2F">
              <w:rPr>
                <w:rFonts w:ascii="Arial" w:hAnsi="Arial" w:cs="Arial"/>
              </w:rPr>
              <w:t>1.0</w:t>
            </w:r>
          </w:p>
        </w:tc>
        <w:tc>
          <w:tcPr>
            <w:tcW w:w="3340" w:type="dxa"/>
          </w:tcPr>
          <w:p w14:paraId="79097222" w14:textId="77777777" w:rsidR="00036873" w:rsidRPr="00A91E2F" w:rsidRDefault="00036873" w:rsidP="00036873">
            <w:pPr>
              <w:rPr>
                <w:rFonts w:ascii="Arial" w:hAnsi="Arial" w:cs="Arial"/>
              </w:rPr>
            </w:pPr>
            <w:r w:rsidRPr="00A91E2F">
              <w:rPr>
                <w:rFonts w:ascii="Arial" w:hAnsi="Arial" w:cs="Arial"/>
              </w:rPr>
              <w:t xml:space="preserve">Finalise </w:t>
            </w:r>
            <w:r w:rsidRPr="00A91E2F">
              <w:rPr>
                <w:rFonts w:ascii="Arial" w:hAnsi="Arial" w:cs="Arial"/>
                <w:i/>
              </w:rPr>
              <w:t>Partnership Agreement</w:t>
            </w:r>
            <w:r w:rsidRPr="00A91E2F">
              <w:rPr>
                <w:rFonts w:ascii="Arial" w:hAnsi="Arial" w:cs="Arial"/>
              </w:rPr>
              <w:t xml:space="preserve"> with IASL</w:t>
            </w:r>
          </w:p>
        </w:tc>
        <w:tc>
          <w:tcPr>
            <w:tcW w:w="2102" w:type="dxa"/>
          </w:tcPr>
          <w:p w14:paraId="7A6C80C1" w14:textId="77777777" w:rsidR="00036873" w:rsidRPr="00A91E2F" w:rsidRDefault="00036873" w:rsidP="00036873">
            <w:pPr>
              <w:rPr>
                <w:rFonts w:ascii="Arial" w:hAnsi="Arial" w:cs="Arial"/>
              </w:rPr>
            </w:pPr>
            <w:r w:rsidRPr="00A91E2F">
              <w:rPr>
                <w:rFonts w:ascii="Arial" w:hAnsi="Arial" w:cs="Arial"/>
              </w:rPr>
              <w:t>Conference Chair</w:t>
            </w:r>
          </w:p>
        </w:tc>
        <w:tc>
          <w:tcPr>
            <w:tcW w:w="1764" w:type="dxa"/>
          </w:tcPr>
          <w:p w14:paraId="2F945670" w14:textId="77777777" w:rsidR="00036873" w:rsidRPr="00A91E2F" w:rsidRDefault="00036873" w:rsidP="00036873">
            <w:pPr>
              <w:rPr>
                <w:rFonts w:ascii="Arial" w:hAnsi="Arial" w:cs="Arial"/>
              </w:rPr>
            </w:pPr>
            <w:r w:rsidRPr="00A91E2F">
              <w:rPr>
                <w:rFonts w:ascii="Arial" w:hAnsi="Arial" w:cs="Arial"/>
              </w:rPr>
              <w:t>2+ yrs prior</w:t>
            </w:r>
          </w:p>
        </w:tc>
        <w:tc>
          <w:tcPr>
            <w:tcW w:w="1084" w:type="dxa"/>
          </w:tcPr>
          <w:p w14:paraId="68C4D6EF" w14:textId="77777777" w:rsidR="00036873" w:rsidRPr="00A91E2F" w:rsidRDefault="00036873" w:rsidP="00036873">
            <w:pPr>
              <w:rPr>
                <w:rFonts w:ascii="Arial" w:hAnsi="Arial" w:cs="Arial"/>
              </w:rPr>
            </w:pPr>
          </w:p>
        </w:tc>
      </w:tr>
      <w:tr w:rsidR="00036873" w:rsidRPr="00A91E2F" w14:paraId="1ECE5BCE" w14:textId="77777777" w:rsidTr="00036873">
        <w:tc>
          <w:tcPr>
            <w:tcW w:w="1217" w:type="dxa"/>
          </w:tcPr>
          <w:p w14:paraId="76B08FDD" w14:textId="77777777" w:rsidR="00036873" w:rsidRPr="00A91E2F" w:rsidRDefault="00036873" w:rsidP="00036873">
            <w:pPr>
              <w:rPr>
                <w:rFonts w:ascii="Arial" w:hAnsi="Arial" w:cs="Arial"/>
              </w:rPr>
            </w:pPr>
            <w:r w:rsidRPr="00A91E2F">
              <w:rPr>
                <w:rFonts w:ascii="Arial" w:hAnsi="Arial" w:cs="Arial"/>
              </w:rPr>
              <w:t>2.0</w:t>
            </w:r>
          </w:p>
          <w:p w14:paraId="6E8BFC48" w14:textId="77777777" w:rsidR="00036873" w:rsidRPr="00A91E2F" w:rsidRDefault="00036873" w:rsidP="00036873">
            <w:pPr>
              <w:rPr>
                <w:rFonts w:ascii="Arial" w:hAnsi="Arial" w:cs="Arial"/>
              </w:rPr>
            </w:pPr>
          </w:p>
          <w:p w14:paraId="0B5A3EAF" w14:textId="77777777" w:rsidR="00036873" w:rsidRPr="00A91E2F" w:rsidRDefault="00036873" w:rsidP="00036873">
            <w:pPr>
              <w:rPr>
                <w:rFonts w:ascii="Arial" w:hAnsi="Arial" w:cs="Arial"/>
              </w:rPr>
            </w:pPr>
            <w:r w:rsidRPr="00A91E2F">
              <w:rPr>
                <w:rFonts w:ascii="Arial" w:hAnsi="Arial" w:cs="Arial"/>
              </w:rPr>
              <w:t>2.1</w:t>
            </w:r>
          </w:p>
          <w:p w14:paraId="2023820A" w14:textId="77777777" w:rsidR="00036873" w:rsidRPr="00A91E2F" w:rsidRDefault="00036873" w:rsidP="00036873">
            <w:pPr>
              <w:rPr>
                <w:rFonts w:ascii="Arial" w:hAnsi="Arial" w:cs="Arial"/>
              </w:rPr>
            </w:pPr>
          </w:p>
          <w:p w14:paraId="0D407188" w14:textId="77777777" w:rsidR="00036873" w:rsidRPr="00A91E2F" w:rsidRDefault="00036873" w:rsidP="00036873">
            <w:pPr>
              <w:rPr>
                <w:rFonts w:ascii="Arial" w:hAnsi="Arial" w:cs="Arial"/>
              </w:rPr>
            </w:pPr>
          </w:p>
          <w:p w14:paraId="7C503536" w14:textId="77777777" w:rsidR="00036873" w:rsidRPr="00A91E2F" w:rsidRDefault="00036873" w:rsidP="00036873">
            <w:pPr>
              <w:rPr>
                <w:rFonts w:ascii="Arial" w:hAnsi="Arial" w:cs="Arial"/>
              </w:rPr>
            </w:pPr>
          </w:p>
          <w:p w14:paraId="2C164B69" w14:textId="77777777" w:rsidR="00036873" w:rsidRPr="00A91E2F" w:rsidRDefault="00036873" w:rsidP="00036873">
            <w:pPr>
              <w:rPr>
                <w:rFonts w:ascii="Arial" w:hAnsi="Arial" w:cs="Arial"/>
              </w:rPr>
            </w:pPr>
            <w:r w:rsidRPr="00A91E2F">
              <w:rPr>
                <w:rFonts w:ascii="Arial" w:hAnsi="Arial" w:cs="Arial"/>
              </w:rPr>
              <w:t>2.2</w:t>
            </w:r>
          </w:p>
          <w:p w14:paraId="6E57B91C" w14:textId="77777777" w:rsidR="00036873" w:rsidRPr="00A91E2F" w:rsidRDefault="00036873" w:rsidP="00036873">
            <w:pPr>
              <w:rPr>
                <w:rFonts w:ascii="Arial" w:hAnsi="Arial" w:cs="Arial"/>
              </w:rPr>
            </w:pPr>
          </w:p>
          <w:p w14:paraId="36654954" w14:textId="77777777" w:rsidR="00036873" w:rsidRPr="00A91E2F" w:rsidRDefault="00036873" w:rsidP="00036873">
            <w:pPr>
              <w:rPr>
                <w:rFonts w:ascii="Arial" w:hAnsi="Arial" w:cs="Arial"/>
              </w:rPr>
            </w:pPr>
            <w:r w:rsidRPr="00A91E2F">
              <w:rPr>
                <w:rFonts w:ascii="Arial" w:hAnsi="Arial" w:cs="Arial"/>
              </w:rPr>
              <w:t>2.3</w:t>
            </w:r>
          </w:p>
          <w:p w14:paraId="66BAF38E" w14:textId="77777777" w:rsidR="00036873" w:rsidRPr="00A91E2F" w:rsidRDefault="00036873" w:rsidP="00036873">
            <w:pPr>
              <w:rPr>
                <w:rFonts w:ascii="Arial" w:hAnsi="Arial" w:cs="Arial"/>
              </w:rPr>
            </w:pPr>
          </w:p>
          <w:p w14:paraId="2D1E78D6" w14:textId="77777777" w:rsidR="00036873" w:rsidRPr="00A91E2F" w:rsidRDefault="00036873" w:rsidP="00036873">
            <w:pPr>
              <w:rPr>
                <w:rFonts w:ascii="Arial" w:hAnsi="Arial" w:cs="Arial"/>
              </w:rPr>
            </w:pPr>
            <w:r w:rsidRPr="00A91E2F">
              <w:rPr>
                <w:rFonts w:ascii="Arial" w:hAnsi="Arial" w:cs="Arial"/>
              </w:rPr>
              <w:t>2.4</w:t>
            </w:r>
          </w:p>
          <w:p w14:paraId="050E72F3" w14:textId="77777777" w:rsidR="00036873" w:rsidRDefault="00036873" w:rsidP="00036873">
            <w:pPr>
              <w:rPr>
                <w:rFonts w:ascii="Arial" w:hAnsi="Arial" w:cs="Arial"/>
              </w:rPr>
            </w:pPr>
          </w:p>
          <w:p w14:paraId="165C9984" w14:textId="77777777" w:rsidR="00036873" w:rsidRPr="00A91E2F" w:rsidRDefault="00036873" w:rsidP="00036873">
            <w:pPr>
              <w:rPr>
                <w:rFonts w:ascii="Arial" w:hAnsi="Arial" w:cs="Arial"/>
              </w:rPr>
            </w:pPr>
          </w:p>
          <w:p w14:paraId="797A0A22" w14:textId="77777777" w:rsidR="00036873" w:rsidRPr="00A91E2F" w:rsidRDefault="00036873" w:rsidP="00036873">
            <w:pPr>
              <w:rPr>
                <w:rFonts w:ascii="Arial" w:hAnsi="Arial" w:cs="Arial"/>
              </w:rPr>
            </w:pPr>
            <w:r w:rsidRPr="00A91E2F">
              <w:rPr>
                <w:rFonts w:ascii="Arial" w:hAnsi="Arial" w:cs="Arial"/>
              </w:rPr>
              <w:t>2.5, 3.6</w:t>
            </w:r>
          </w:p>
          <w:p w14:paraId="59E3A87F" w14:textId="77777777" w:rsidR="00036873" w:rsidRPr="00A91E2F" w:rsidRDefault="00036873" w:rsidP="00036873">
            <w:pPr>
              <w:rPr>
                <w:rFonts w:ascii="Arial" w:hAnsi="Arial" w:cs="Arial"/>
              </w:rPr>
            </w:pPr>
          </w:p>
          <w:p w14:paraId="0DC3EA94" w14:textId="77777777" w:rsidR="00036873" w:rsidRPr="00A91E2F" w:rsidRDefault="00036873" w:rsidP="00036873">
            <w:pPr>
              <w:rPr>
                <w:rFonts w:ascii="Arial" w:hAnsi="Arial" w:cs="Arial"/>
              </w:rPr>
            </w:pPr>
            <w:r w:rsidRPr="00A91E2F">
              <w:rPr>
                <w:rFonts w:ascii="Arial" w:hAnsi="Arial" w:cs="Arial"/>
              </w:rPr>
              <w:t>2.6</w:t>
            </w:r>
          </w:p>
          <w:p w14:paraId="300AEC75" w14:textId="77777777" w:rsidR="00036873" w:rsidRPr="00A91E2F" w:rsidRDefault="00036873" w:rsidP="00036873">
            <w:pPr>
              <w:rPr>
                <w:rFonts w:ascii="Arial" w:hAnsi="Arial" w:cs="Arial"/>
              </w:rPr>
            </w:pPr>
          </w:p>
          <w:p w14:paraId="2E1E234A" w14:textId="77777777" w:rsidR="00036873" w:rsidRDefault="00036873" w:rsidP="00036873">
            <w:pPr>
              <w:rPr>
                <w:rFonts w:ascii="Arial" w:hAnsi="Arial" w:cs="Arial"/>
              </w:rPr>
            </w:pPr>
          </w:p>
          <w:p w14:paraId="553C9F1B" w14:textId="77777777" w:rsidR="00036873" w:rsidRPr="00A91E2F" w:rsidRDefault="00036873" w:rsidP="00036873">
            <w:pPr>
              <w:rPr>
                <w:rFonts w:ascii="Arial" w:hAnsi="Arial" w:cs="Arial"/>
              </w:rPr>
            </w:pPr>
            <w:r w:rsidRPr="00A91E2F">
              <w:rPr>
                <w:rFonts w:ascii="Arial" w:hAnsi="Arial" w:cs="Arial"/>
              </w:rPr>
              <w:t>2.7</w:t>
            </w:r>
          </w:p>
          <w:p w14:paraId="11B0A4C1" w14:textId="77777777" w:rsidR="00036873" w:rsidRDefault="00036873" w:rsidP="00036873">
            <w:pPr>
              <w:rPr>
                <w:rFonts w:ascii="Arial" w:hAnsi="Arial" w:cs="Arial"/>
              </w:rPr>
            </w:pPr>
          </w:p>
          <w:p w14:paraId="40AD40B4" w14:textId="77777777" w:rsidR="00036873" w:rsidRPr="00A91E2F" w:rsidRDefault="00036873" w:rsidP="00036873">
            <w:pPr>
              <w:rPr>
                <w:rFonts w:ascii="Arial" w:hAnsi="Arial" w:cs="Arial"/>
              </w:rPr>
            </w:pPr>
            <w:r w:rsidRPr="00A91E2F">
              <w:rPr>
                <w:rFonts w:ascii="Arial" w:hAnsi="Arial" w:cs="Arial"/>
              </w:rPr>
              <w:t>2.8</w:t>
            </w:r>
          </w:p>
          <w:p w14:paraId="519802E5" w14:textId="77777777" w:rsidR="00036873" w:rsidRPr="00A91E2F" w:rsidRDefault="00036873" w:rsidP="00036873">
            <w:pPr>
              <w:rPr>
                <w:rFonts w:ascii="Arial" w:hAnsi="Arial" w:cs="Arial"/>
              </w:rPr>
            </w:pPr>
          </w:p>
          <w:p w14:paraId="4FB3EC4C" w14:textId="63659BB5" w:rsidR="00A83152" w:rsidRPr="00A91E2F" w:rsidRDefault="00036873" w:rsidP="00036873">
            <w:pPr>
              <w:rPr>
                <w:rFonts w:ascii="Arial" w:hAnsi="Arial" w:cs="Arial"/>
              </w:rPr>
            </w:pPr>
            <w:r w:rsidRPr="00A91E2F">
              <w:rPr>
                <w:rFonts w:ascii="Arial" w:hAnsi="Arial" w:cs="Arial"/>
              </w:rPr>
              <w:t>2.9</w:t>
            </w:r>
          </w:p>
        </w:tc>
        <w:tc>
          <w:tcPr>
            <w:tcW w:w="3340" w:type="dxa"/>
          </w:tcPr>
          <w:p w14:paraId="447D0909" w14:textId="77777777" w:rsidR="00036873" w:rsidRPr="00A91E2F" w:rsidRDefault="00036873" w:rsidP="00036873">
            <w:pPr>
              <w:rPr>
                <w:rFonts w:ascii="Arial" w:hAnsi="Arial" w:cs="Arial"/>
              </w:rPr>
            </w:pPr>
            <w:r w:rsidRPr="00A91E2F">
              <w:rPr>
                <w:rFonts w:ascii="Arial" w:hAnsi="Arial" w:cs="Arial"/>
              </w:rPr>
              <w:t>Organise conference committee:</w:t>
            </w:r>
          </w:p>
          <w:p w14:paraId="0BD0678E" w14:textId="77777777" w:rsidR="00036873" w:rsidRPr="00A91E2F" w:rsidRDefault="00036873" w:rsidP="00036873">
            <w:pPr>
              <w:rPr>
                <w:rFonts w:ascii="Arial" w:hAnsi="Arial" w:cs="Arial"/>
              </w:rPr>
            </w:pPr>
            <w:r w:rsidRPr="00A91E2F">
              <w:rPr>
                <w:rFonts w:ascii="Arial" w:hAnsi="Arial" w:cs="Arial"/>
              </w:rPr>
              <w:t>Conference Chair – ongoing oversight of sub-committees, monthly meetings/reports to IASL President / Executive</w:t>
            </w:r>
          </w:p>
          <w:p w14:paraId="5521586C" w14:textId="77777777" w:rsidR="00036873" w:rsidRPr="00A91E2F" w:rsidRDefault="00036873" w:rsidP="00036873">
            <w:pPr>
              <w:rPr>
                <w:rFonts w:ascii="Arial" w:hAnsi="Arial" w:cs="Arial"/>
              </w:rPr>
            </w:pPr>
            <w:r w:rsidRPr="00A91E2F">
              <w:rPr>
                <w:rFonts w:ascii="Arial" w:hAnsi="Arial" w:cs="Arial"/>
              </w:rPr>
              <w:t>Program Chair – program &amp; coordination</w:t>
            </w:r>
          </w:p>
          <w:p w14:paraId="7B4A1D05" w14:textId="77777777" w:rsidR="00036873" w:rsidRPr="00A91E2F" w:rsidRDefault="00036873" w:rsidP="00036873">
            <w:pPr>
              <w:rPr>
                <w:rFonts w:ascii="Arial" w:hAnsi="Arial" w:cs="Arial"/>
              </w:rPr>
            </w:pPr>
            <w:r w:rsidRPr="00A91E2F">
              <w:rPr>
                <w:rFonts w:ascii="Arial" w:hAnsi="Arial" w:cs="Arial"/>
              </w:rPr>
              <w:t>Vice Program Chair – review panels, conf</w:t>
            </w:r>
            <w:r>
              <w:rPr>
                <w:rFonts w:ascii="Arial" w:hAnsi="Arial" w:cs="Arial"/>
              </w:rPr>
              <w:t>.</w:t>
            </w:r>
            <w:r w:rsidRPr="00A91E2F">
              <w:rPr>
                <w:rFonts w:ascii="Arial" w:hAnsi="Arial" w:cs="Arial"/>
              </w:rPr>
              <w:t xml:space="preserve"> proceedings</w:t>
            </w:r>
          </w:p>
          <w:p w14:paraId="65483755" w14:textId="77777777" w:rsidR="00036873" w:rsidRPr="00A91E2F" w:rsidRDefault="00036873" w:rsidP="00036873">
            <w:pPr>
              <w:rPr>
                <w:rFonts w:ascii="Arial" w:hAnsi="Arial" w:cs="Arial"/>
              </w:rPr>
            </w:pPr>
            <w:r w:rsidRPr="00A91E2F">
              <w:rPr>
                <w:rFonts w:ascii="Arial" w:hAnsi="Arial" w:cs="Arial"/>
              </w:rPr>
              <w:t>Treasurer/Finance Coordinator – ongoing oversight of the budget</w:t>
            </w:r>
          </w:p>
          <w:p w14:paraId="1E7FB516" w14:textId="77777777" w:rsidR="00036873" w:rsidRPr="00A91E2F" w:rsidRDefault="00036873" w:rsidP="00036873">
            <w:pPr>
              <w:rPr>
                <w:rFonts w:ascii="Arial" w:hAnsi="Arial" w:cs="Arial"/>
              </w:rPr>
            </w:pPr>
            <w:r w:rsidRPr="00A91E2F">
              <w:rPr>
                <w:rFonts w:ascii="Arial" w:hAnsi="Arial" w:cs="Arial"/>
              </w:rPr>
              <w:t>Events Coordinator – auction, dinner, visits</w:t>
            </w:r>
          </w:p>
          <w:p w14:paraId="2452D47A" w14:textId="77777777" w:rsidR="00036873" w:rsidRPr="00A91E2F" w:rsidRDefault="00036873" w:rsidP="00036873">
            <w:pPr>
              <w:rPr>
                <w:rFonts w:ascii="Arial" w:hAnsi="Arial" w:cs="Arial"/>
              </w:rPr>
            </w:pPr>
            <w:r w:rsidRPr="00A91E2F">
              <w:rPr>
                <w:rFonts w:ascii="Arial" w:hAnsi="Arial" w:cs="Arial"/>
              </w:rPr>
              <w:t>Facilities Coordinator – venue, accommodation, transportation</w:t>
            </w:r>
          </w:p>
          <w:p w14:paraId="18AE0ABD" w14:textId="77777777" w:rsidR="00036873" w:rsidRPr="00A91E2F" w:rsidRDefault="00036873" w:rsidP="00036873">
            <w:pPr>
              <w:rPr>
                <w:rFonts w:ascii="Arial" w:hAnsi="Arial" w:cs="Arial"/>
              </w:rPr>
            </w:pPr>
            <w:r w:rsidRPr="00A91E2F">
              <w:rPr>
                <w:rFonts w:ascii="Arial" w:hAnsi="Arial" w:cs="Arial"/>
              </w:rPr>
              <w:t>Advertising Coordinator – publicity, web</w:t>
            </w:r>
          </w:p>
          <w:p w14:paraId="67DEB3E6" w14:textId="77777777" w:rsidR="00036873" w:rsidRPr="00A91E2F" w:rsidRDefault="00036873" w:rsidP="00036873">
            <w:pPr>
              <w:rPr>
                <w:rFonts w:ascii="Arial" w:hAnsi="Arial" w:cs="Arial"/>
              </w:rPr>
            </w:pPr>
            <w:r w:rsidRPr="00A91E2F">
              <w:rPr>
                <w:rFonts w:ascii="Arial" w:hAnsi="Arial" w:cs="Arial"/>
              </w:rPr>
              <w:t>Sponsorship &amp; Trade Fair Coordinator – fair, conf. bags</w:t>
            </w:r>
          </w:p>
          <w:p w14:paraId="65A86415" w14:textId="77777777" w:rsidR="00036873" w:rsidRPr="00A91E2F" w:rsidRDefault="00036873" w:rsidP="00036873">
            <w:pPr>
              <w:rPr>
                <w:rFonts w:ascii="Arial" w:hAnsi="Arial" w:cs="Arial"/>
              </w:rPr>
            </w:pPr>
            <w:r w:rsidRPr="00A91E2F">
              <w:rPr>
                <w:rFonts w:ascii="Arial" w:hAnsi="Arial" w:cs="Arial"/>
              </w:rPr>
              <w:t>Registration Coordinator</w:t>
            </w:r>
          </w:p>
        </w:tc>
        <w:tc>
          <w:tcPr>
            <w:tcW w:w="2102" w:type="dxa"/>
          </w:tcPr>
          <w:p w14:paraId="08145831" w14:textId="77777777" w:rsidR="00036873" w:rsidRPr="00A91E2F" w:rsidRDefault="00036873" w:rsidP="00036873">
            <w:pPr>
              <w:rPr>
                <w:rFonts w:ascii="Arial" w:hAnsi="Arial" w:cs="Arial"/>
              </w:rPr>
            </w:pPr>
          </w:p>
          <w:p w14:paraId="0F880C1F" w14:textId="77777777" w:rsidR="00036873" w:rsidRPr="00A91E2F" w:rsidRDefault="00036873" w:rsidP="00036873">
            <w:pPr>
              <w:rPr>
                <w:rFonts w:ascii="Arial" w:hAnsi="Arial" w:cs="Arial"/>
              </w:rPr>
            </w:pPr>
          </w:p>
          <w:p w14:paraId="7145BD34" w14:textId="77777777" w:rsidR="00036873" w:rsidRDefault="00036873" w:rsidP="00036873">
            <w:pPr>
              <w:rPr>
                <w:rFonts w:ascii="Arial" w:hAnsi="Arial" w:cs="Arial"/>
              </w:rPr>
            </w:pPr>
          </w:p>
          <w:p w14:paraId="1B7859B9" w14:textId="77777777" w:rsidR="00036873" w:rsidRPr="00A91E2F" w:rsidRDefault="00036873" w:rsidP="00036873">
            <w:pPr>
              <w:rPr>
                <w:rFonts w:ascii="Arial" w:hAnsi="Arial" w:cs="Arial"/>
              </w:rPr>
            </w:pPr>
            <w:r w:rsidRPr="00A91E2F">
              <w:rPr>
                <w:rFonts w:ascii="Arial" w:hAnsi="Arial" w:cs="Arial"/>
              </w:rPr>
              <w:t>CC</w:t>
            </w:r>
          </w:p>
          <w:p w14:paraId="7316BBFC" w14:textId="77777777" w:rsidR="00036873" w:rsidRPr="00A91E2F" w:rsidRDefault="00036873" w:rsidP="00036873">
            <w:pPr>
              <w:rPr>
                <w:rFonts w:ascii="Arial" w:hAnsi="Arial" w:cs="Arial"/>
              </w:rPr>
            </w:pPr>
          </w:p>
          <w:p w14:paraId="4A36B213" w14:textId="77777777" w:rsidR="00036873" w:rsidRPr="00A91E2F" w:rsidRDefault="00036873" w:rsidP="00036873">
            <w:pPr>
              <w:rPr>
                <w:rFonts w:ascii="Arial" w:hAnsi="Arial" w:cs="Arial"/>
              </w:rPr>
            </w:pPr>
          </w:p>
          <w:p w14:paraId="2F5A62BD" w14:textId="77777777" w:rsidR="00036873" w:rsidRPr="00A91E2F" w:rsidRDefault="00036873" w:rsidP="00036873">
            <w:pPr>
              <w:rPr>
                <w:rFonts w:ascii="Arial" w:hAnsi="Arial" w:cs="Arial"/>
              </w:rPr>
            </w:pPr>
            <w:r w:rsidRPr="00A91E2F">
              <w:rPr>
                <w:rFonts w:ascii="Arial" w:hAnsi="Arial" w:cs="Arial"/>
              </w:rPr>
              <w:t>PC</w:t>
            </w:r>
          </w:p>
          <w:p w14:paraId="398AAC5A" w14:textId="77777777" w:rsidR="00036873" w:rsidRPr="00A91E2F" w:rsidRDefault="00036873" w:rsidP="00036873">
            <w:pPr>
              <w:rPr>
                <w:rFonts w:ascii="Arial" w:hAnsi="Arial" w:cs="Arial"/>
              </w:rPr>
            </w:pPr>
          </w:p>
          <w:p w14:paraId="1802BB4F" w14:textId="77777777" w:rsidR="00036873" w:rsidRPr="00A91E2F" w:rsidRDefault="00036873" w:rsidP="00036873">
            <w:pPr>
              <w:rPr>
                <w:rFonts w:ascii="Arial" w:hAnsi="Arial" w:cs="Arial"/>
              </w:rPr>
            </w:pPr>
            <w:r w:rsidRPr="00A91E2F">
              <w:rPr>
                <w:rFonts w:ascii="Arial" w:hAnsi="Arial" w:cs="Arial"/>
              </w:rPr>
              <w:t>VPC</w:t>
            </w:r>
          </w:p>
          <w:p w14:paraId="3BD88B88" w14:textId="77777777" w:rsidR="00036873" w:rsidRPr="00A91E2F" w:rsidRDefault="00036873" w:rsidP="00036873">
            <w:pPr>
              <w:rPr>
                <w:rFonts w:ascii="Arial" w:hAnsi="Arial" w:cs="Arial"/>
              </w:rPr>
            </w:pPr>
          </w:p>
          <w:p w14:paraId="7D6DC555" w14:textId="77777777" w:rsidR="00036873" w:rsidRPr="00A91E2F" w:rsidRDefault="00036873" w:rsidP="00036873">
            <w:pPr>
              <w:rPr>
                <w:rFonts w:ascii="Arial" w:hAnsi="Arial" w:cs="Arial"/>
              </w:rPr>
            </w:pPr>
            <w:r w:rsidRPr="00A91E2F">
              <w:rPr>
                <w:rFonts w:ascii="Arial" w:hAnsi="Arial" w:cs="Arial"/>
              </w:rPr>
              <w:t>TFC</w:t>
            </w:r>
          </w:p>
          <w:p w14:paraId="7738416A" w14:textId="77777777" w:rsidR="00036873" w:rsidRPr="00A91E2F" w:rsidRDefault="00036873" w:rsidP="00036873">
            <w:pPr>
              <w:rPr>
                <w:rFonts w:ascii="Arial" w:hAnsi="Arial" w:cs="Arial"/>
              </w:rPr>
            </w:pPr>
          </w:p>
          <w:p w14:paraId="4432834F" w14:textId="77777777" w:rsidR="00036873" w:rsidRDefault="00036873" w:rsidP="00036873">
            <w:pPr>
              <w:rPr>
                <w:rFonts w:ascii="Arial" w:hAnsi="Arial" w:cs="Arial"/>
              </w:rPr>
            </w:pPr>
          </w:p>
          <w:p w14:paraId="60E434A8" w14:textId="77777777" w:rsidR="00036873" w:rsidRPr="00A91E2F" w:rsidRDefault="00036873" w:rsidP="00036873">
            <w:pPr>
              <w:rPr>
                <w:rFonts w:ascii="Arial" w:hAnsi="Arial" w:cs="Arial"/>
              </w:rPr>
            </w:pPr>
            <w:r w:rsidRPr="00A91E2F">
              <w:rPr>
                <w:rFonts w:ascii="Arial" w:hAnsi="Arial" w:cs="Arial"/>
              </w:rPr>
              <w:t>EC</w:t>
            </w:r>
          </w:p>
          <w:p w14:paraId="2DC4EB65" w14:textId="77777777" w:rsidR="00036873" w:rsidRPr="00A91E2F" w:rsidRDefault="00036873" w:rsidP="00036873">
            <w:pPr>
              <w:rPr>
                <w:rFonts w:ascii="Arial" w:hAnsi="Arial" w:cs="Arial"/>
              </w:rPr>
            </w:pPr>
          </w:p>
          <w:p w14:paraId="76875DC6" w14:textId="77777777" w:rsidR="00036873" w:rsidRPr="00A91E2F" w:rsidRDefault="00036873" w:rsidP="00036873">
            <w:pPr>
              <w:rPr>
                <w:rFonts w:ascii="Arial" w:hAnsi="Arial" w:cs="Arial"/>
              </w:rPr>
            </w:pPr>
            <w:r w:rsidRPr="00A91E2F">
              <w:rPr>
                <w:rFonts w:ascii="Arial" w:hAnsi="Arial" w:cs="Arial"/>
              </w:rPr>
              <w:t>FC</w:t>
            </w:r>
          </w:p>
          <w:p w14:paraId="42257E33" w14:textId="77777777" w:rsidR="00036873" w:rsidRDefault="00036873" w:rsidP="00036873">
            <w:pPr>
              <w:rPr>
                <w:rFonts w:ascii="Arial" w:hAnsi="Arial" w:cs="Arial"/>
              </w:rPr>
            </w:pPr>
          </w:p>
          <w:p w14:paraId="33673B60" w14:textId="77777777" w:rsidR="00036873" w:rsidRDefault="00036873" w:rsidP="00036873">
            <w:pPr>
              <w:rPr>
                <w:rFonts w:ascii="Arial" w:hAnsi="Arial" w:cs="Arial"/>
              </w:rPr>
            </w:pPr>
          </w:p>
          <w:p w14:paraId="1A5DAB58" w14:textId="77777777" w:rsidR="00036873" w:rsidRPr="00A91E2F" w:rsidRDefault="00036873" w:rsidP="00036873">
            <w:pPr>
              <w:rPr>
                <w:rFonts w:ascii="Arial" w:hAnsi="Arial" w:cs="Arial"/>
              </w:rPr>
            </w:pPr>
            <w:r w:rsidRPr="00A91E2F">
              <w:rPr>
                <w:rFonts w:ascii="Arial" w:hAnsi="Arial" w:cs="Arial"/>
              </w:rPr>
              <w:t>AC</w:t>
            </w:r>
          </w:p>
          <w:p w14:paraId="1682FDCD" w14:textId="77777777" w:rsidR="00036873" w:rsidRPr="00A91E2F" w:rsidRDefault="00036873" w:rsidP="00036873">
            <w:pPr>
              <w:rPr>
                <w:rFonts w:ascii="Arial" w:hAnsi="Arial" w:cs="Arial"/>
              </w:rPr>
            </w:pPr>
          </w:p>
          <w:p w14:paraId="3A4F691B" w14:textId="77777777" w:rsidR="00036873" w:rsidRPr="00A91E2F" w:rsidRDefault="00BE7CCF" w:rsidP="00036873">
            <w:pPr>
              <w:rPr>
                <w:rFonts w:ascii="Arial" w:hAnsi="Arial" w:cs="Arial"/>
              </w:rPr>
            </w:pPr>
            <w:r>
              <w:rPr>
                <w:rFonts w:ascii="Arial" w:hAnsi="Arial" w:cs="Arial"/>
              </w:rPr>
              <w:t>STC</w:t>
            </w:r>
          </w:p>
          <w:p w14:paraId="137FFD2A" w14:textId="77777777" w:rsidR="00036873" w:rsidRDefault="00036873" w:rsidP="00036873">
            <w:pPr>
              <w:rPr>
                <w:rFonts w:ascii="Arial" w:hAnsi="Arial" w:cs="Arial"/>
              </w:rPr>
            </w:pPr>
          </w:p>
          <w:p w14:paraId="301FEB42" w14:textId="77777777" w:rsidR="00036873" w:rsidRPr="00A91E2F" w:rsidRDefault="00036873" w:rsidP="00036873">
            <w:pPr>
              <w:rPr>
                <w:rFonts w:ascii="Arial" w:hAnsi="Arial" w:cs="Arial"/>
              </w:rPr>
            </w:pPr>
            <w:r w:rsidRPr="00A91E2F">
              <w:rPr>
                <w:rFonts w:ascii="Arial" w:hAnsi="Arial" w:cs="Arial"/>
              </w:rPr>
              <w:t>RC</w:t>
            </w:r>
          </w:p>
        </w:tc>
        <w:tc>
          <w:tcPr>
            <w:tcW w:w="1764" w:type="dxa"/>
          </w:tcPr>
          <w:p w14:paraId="539102E4" w14:textId="77777777" w:rsidR="00036873" w:rsidRPr="00A91E2F" w:rsidRDefault="00036873" w:rsidP="00036873">
            <w:pPr>
              <w:rPr>
                <w:rFonts w:ascii="Arial" w:hAnsi="Arial" w:cs="Arial"/>
              </w:rPr>
            </w:pPr>
            <w:r w:rsidRPr="00A91E2F">
              <w:rPr>
                <w:rFonts w:ascii="Arial" w:hAnsi="Arial" w:cs="Arial"/>
              </w:rPr>
              <w:t>2 yrs prior</w:t>
            </w:r>
          </w:p>
        </w:tc>
        <w:tc>
          <w:tcPr>
            <w:tcW w:w="1084" w:type="dxa"/>
          </w:tcPr>
          <w:p w14:paraId="7D28BC57" w14:textId="77777777" w:rsidR="00036873" w:rsidRPr="00A91E2F" w:rsidRDefault="00036873" w:rsidP="00036873">
            <w:pPr>
              <w:rPr>
                <w:rFonts w:ascii="Arial" w:hAnsi="Arial" w:cs="Arial"/>
              </w:rPr>
            </w:pPr>
          </w:p>
        </w:tc>
      </w:tr>
      <w:tr w:rsidR="00036873" w:rsidRPr="00A91E2F" w14:paraId="21B78922" w14:textId="77777777" w:rsidTr="00036873">
        <w:tc>
          <w:tcPr>
            <w:tcW w:w="1217" w:type="dxa"/>
          </w:tcPr>
          <w:p w14:paraId="6DA4AD99" w14:textId="77777777" w:rsidR="00036873" w:rsidRPr="00A91E2F" w:rsidRDefault="00036873" w:rsidP="00036873">
            <w:pPr>
              <w:rPr>
                <w:rFonts w:ascii="Arial" w:hAnsi="Arial" w:cs="Arial"/>
              </w:rPr>
            </w:pPr>
            <w:r w:rsidRPr="00A91E2F">
              <w:rPr>
                <w:rFonts w:ascii="Arial" w:hAnsi="Arial" w:cs="Arial"/>
              </w:rPr>
              <w:lastRenderedPageBreak/>
              <w:t>2.1</w:t>
            </w:r>
          </w:p>
        </w:tc>
        <w:tc>
          <w:tcPr>
            <w:tcW w:w="3340" w:type="dxa"/>
          </w:tcPr>
          <w:p w14:paraId="61A4B686" w14:textId="77777777" w:rsidR="00036873" w:rsidRPr="00A91E2F" w:rsidRDefault="00036873" w:rsidP="00036873">
            <w:pPr>
              <w:rPr>
                <w:rFonts w:ascii="Arial" w:hAnsi="Arial" w:cs="Arial"/>
              </w:rPr>
            </w:pPr>
            <w:r w:rsidRPr="00A91E2F">
              <w:rPr>
                <w:rFonts w:ascii="Arial" w:hAnsi="Arial" w:cs="Arial"/>
              </w:rPr>
              <w:t>Develop schedule of meetings for conference committee</w:t>
            </w:r>
          </w:p>
        </w:tc>
        <w:tc>
          <w:tcPr>
            <w:tcW w:w="2102" w:type="dxa"/>
          </w:tcPr>
          <w:p w14:paraId="06FB1AE9" w14:textId="77777777" w:rsidR="00036873" w:rsidRPr="00A91E2F" w:rsidRDefault="00036873" w:rsidP="00036873">
            <w:pPr>
              <w:rPr>
                <w:rFonts w:ascii="Arial" w:hAnsi="Arial" w:cs="Arial"/>
              </w:rPr>
            </w:pPr>
            <w:r w:rsidRPr="00A91E2F">
              <w:rPr>
                <w:rFonts w:ascii="Arial" w:hAnsi="Arial" w:cs="Arial"/>
              </w:rPr>
              <w:t>CC</w:t>
            </w:r>
          </w:p>
        </w:tc>
        <w:tc>
          <w:tcPr>
            <w:tcW w:w="1764" w:type="dxa"/>
          </w:tcPr>
          <w:p w14:paraId="6A440328" w14:textId="77777777" w:rsidR="00036873" w:rsidRPr="00A91E2F" w:rsidRDefault="00036873" w:rsidP="00036873">
            <w:pPr>
              <w:rPr>
                <w:rFonts w:ascii="Arial" w:hAnsi="Arial" w:cs="Arial"/>
              </w:rPr>
            </w:pPr>
            <w:r w:rsidRPr="00A91E2F">
              <w:rPr>
                <w:rFonts w:ascii="Arial" w:hAnsi="Arial" w:cs="Arial"/>
              </w:rPr>
              <w:t>2 yrs prior</w:t>
            </w:r>
          </w:p>
        </w:tc>
        <w:tc>
          <w:tcPr>
            <w:tcW w:w="1084" w:type="dxa"/>
          </w:tcPr>
          <w:p w14:paraId="4E39FD4E" w14:textId="77777777" w:rsidR="00036873" w:rsidRPr="00A91E2F" w:rsidRDefault="00036873" w:rsidP="00036873">
            <w:pPr>
              <w:rPr>
                <w:rFonts w:ascii="Arial" w:hAnsi="Arial" w:cs="Arial"/>
              </w:rPr>
            </w:pPr>
          </w:p>
        </w:tc>
      </w:tr>
      <w:tr w:rsidR="00036873" w:rsidRPr="00A91E2F" w14:paraId="40A6F08D" w14:textId="77777777" w:rsidTr="00036873">
        <w:tc>
          <w:tcPr>
            <w:tcW w:w="9507" w:type="dxa"/>
            <w:gridSpan w:val="5"/>
            <w:shd w:val="clear" w:color="auto" w:fill="D6E3BC" w:themeFill="accent3" w:themeFillTint="66"/>
          </w:tcPr>
          <w:p w14:paraId="19149121" w14:textId="77777777" w:rsidR="00036873" w:rsidRPr="00A91E2F" w:rsidRDefault="00036873" w:rsidP="00036873">
            <w:pPr>
              <w:rPr>
                <w:rFonts w:ascii="Arial" w:hAnsi="Arial" w:cs="Arial"/>
                <w:b/>
                <w:i/>
              </w:rPr>
            </w:pPr>
          </w:p>
          <w:p w14:paraId="4510662C" w14:textId="77777777" w:rsidR="00036873" w:rsidRPr="00A91E2F" w:rsidRDefault="00036873" w:rsidP="00036873">
            <w:pPr>
              <w:rPr>
                <w:rFonts w:ascii="Arial" w:hAnsi="Arial" w:cs="Arial"/>
                <w:b/>
                <w:i/>
              </w:rPr>
            </w:pPr>
            <w:r w:rsidRPr="00A91E2F">
              <w:rPr>
                <w:rFonts w:ascii="Arial" w:hAnsi="Arial" w:cs="Arial"/>
                <w:b/>
                <w:i/>
              </w:rPr>
              <w:t>1 ½ - 2 Years prior to the conference</w:t>
            </w:r>
          </w:p>
          <w:p w14:paraId="212C6EE4" w14:textId="77777777" w:rsidR="00036873" w:rsidRPr="00A91E2F" w:rsidRDefault="00036873" w:rsidP="00036873">
            <w:pPr>
              <w:rPr>
                <w:rFonts w:ascii="Arial" w:hAnsi="Arial" w:cs="Arial"/>
                <w:b/>
                <w:i/>
              </w:rPr>
            </w:pPr>
          </w:p>
        </w:tc>
      </w:tr>
      <w:tr w:rsidR="00036873" w:rsidRPr="00A91E2F" w14:paraId="3EB21E18" w14:textId="77777777" w:rsidTr="00036873">
        <w:tc>
          <w:tcPr>
            <w:tcW w:w="1217" w:type="dxa"/>
          </w:tcPr>
          <w:p w14:paraId="5F673540" w14:textId="77777777" w:rsidR="00036873" w:rsidRPr="00A91E2F" w:rsidRDefault="00036873" w:rsidP="00036873">
            <w:pPr>
              <w:rPr>
                <w:rFonts w:ascii="Arial" w:hAnsi="Arial" w:cs="Arial"/>
              </w:rPr>
            </w:pPr>
            <w:r w:rsidRPr="00A91E2F">
              <w:rPr>
                <w:rFonts w:ascii="Arial" w:hAnsi="Arial" w:cs="Arial"/>
              </w:rPr>
              <w:t>2.6</w:t>
            </w:r>
          </w:p>
        </w:tc>
        <w:tc>
          <w:tcPr>
            <w:tcW w:w="3340" w:type="dxa"/>
          </w:tcPr>
          <w:p w14:paraId="1572C4E6" w14:textId="77777777" w:rsidR="00036873" w:rsidRPr="00A91E2F" w:rsidRDefault="00036873" w:rsidP="00036873">
            <w:pPr>
              <w:rPr>
                <w:rFonts w:ascii="Arial" w:hAnsi="Arial" w:cs="Arial"/>
              </w:rPr>
            </w:pPr>
            <w:r w:rsidRPr="00A91E2F">
              <w:rPr>
                <w:rFonts w:ascii="Arial" w:hAnsi="Arial" w:cs="Arial"/>
              </w:rPr>
              <w:t>Find suitable venue</w:t>
            </w:r>
          </w:p>
        </w:tc>
        <w:tc>
          <w:tcPr>
            <w:tcW w:w="2102" w:type="dxa"/>
          </w:tcPr>
          <w:p w14:paraId="6EF86D90" w14:textId="77777777" w:rsidR="00036873" w:rsidRPr="00A91E2F" w:rsidRDefault="00036873" w:rsidP="00036873">
            <w:pPr>
              <w:rPr>
                <w:rFonts w:ascii="Arial" w:hAnsi="Arial" w:cs="Arial"/>
              </w:rPr>
            </w:pPr>
            <w:r w:rsidRPr="00A91E2F">
              <w:rPr>
                <w:rFonts w:ascii="Arial" w:hAnsi="Arial" w:cs="Arial"/>
              </w:rPr>
              <w:t>CC / FC</w:t>
            </w:r>
          </w:p>
        </w:tc>
        <w:tc>
          <w:tcPr>
            <w:tcW w:w="1764" w:type="dxa"/>
          </w:tcPr>
          <w:p w14:paraId="4B902E7D" w14:textId="77777777" w:rsidR="00036873" w:rsidRPr="00A91E2F" w:rsidRDefault="00036873" w:rsidP="00036873">
            <w:pPr>
              <w:rPr>
                <w:rFonts w:ascii="Arial" w:hAnsi="Arial" w:cs="Arial"/>
              </w:rPr>
            </w:pPr>
            <w:r w:rsidRPr="00A91E2F">
              <w:rPr>
                <w:rFonts w:ascii="Arial" w:hAnsi="Arial" w:cs="Arial"/>
              </w:rPr>
              <w:t>1 ½ - 2 yrs prior</w:t>
            </w:r>
          </w:p>
        </w:tc>
        <w:tc>
          <w:tcPr>
            <w:tcW w:w="1084" w:type="dxa"/>
          </w:tcPr>
          <w:p w14:paraId="755450F1" w14:textId="77777777" w:rsidR="00036873" w:rsidRPr="00A91E2F" w:rsidRDefault="00036873" w:rsidP="00036873">
            <w:pPr>
              <w:rPr>
                <w:rFonts w:ascii="Arial" w:hAnsi="Arial" w:cs="Arial"/>
              </w:rPr>
            </w:pPr>
          </w:p>
        </w:tc>
      </w:tr>
      <w:tr w:rsidR="00036873" w:rsidRPr="00A91E2F" w14:paraId="24CD5F84" w14:textId="77777777" w:rsidTr="00036873">
        <w:tc>
          <w:tcPr>
            <w:tcW w:w="1217" w:type="dxa"/>
          </w:tcPr>
          <w:p w14:paraId="523951F7" w14:textId="77777777" w:rsidR="00036873" w:rsidRPr="00A91E2F" w:rsidRDefault="00036873" w:rsidP="00036873">
            <w:pPr>
              <w:rPr>
                <w:rFonts w:ascii="Arial" w:hAnsi="Arial" w:cs="Arial"/>
              </w:rPr>
            </w:pPr>
            <w:r w:rsidRPr="00A91E2F">
              <w:rPr>
                <w:rFonts w:ascii="Arial" w:hAnsi="Arial" w:cs="Arial"/>
              </w:rPr>
              <w:t>2.4</w:t>
            </w:r>
          </w:p>
        </w:tc>
        <w:tc>
          <w:tcPr>
            <w:tcW w:w="3340" w:type="dxa"/>
          </w:tcPr>
          <w:p w14:paraId="7C0A4300" w14:textId="77777777" w:rsidR="00036873" w:rsidRPr="00A91E2F" w:rsidRDefault="00036873" w:rsidP="00036873">
            <w:pPr>
              <w:rPr>
                <w:rFonts w:ascii="Arial" w:hAnsi="Arial" w:cs="Arial"/>
              </w:rPr>
            </w:pPr>
            <w:r w:rsidRPr="00A91E2F">
              <w:rPr>
                <w:rFonts w:ascii="Arial" w:hAnsi="Arial" w:cs="Arial"/>
              </w:rPr>
              <w:t>Set up</w:t>
            </w:r>
            <w:r>
              <w:rPr>
                <w:rFonts w:ascii="Arial" w:hAnsi="Arial" w:cs="Arial"/>
              </w:rPr>
              <w:t xml:space="preserve"> the </w:t>
            </w:r>
            <w:r w:rsidRPr="00A91E2F">
              <w:rPr>
                <w:rFonts w:ascii="Arial" w:hAnsi="Arial" w:cs="Arial"/>
              </w:rPr>
              <w:t>conference bank account; bank IASL seeding grant</w:t>
            </w:r>
          </w:p>
        </w:tc>
        <w:tc>
          <w:tcPr>
            <w:tcW w:w="2102" w:type="dxa"/>
          </w:tcPr>
          <w:p w14:paraId="30B941C6" w14:textId="77777777" w:rsidR="00036873" w:rsidRPr="00A91E2F" w:rsidRDefault="00036873" w:rsidP="00036873">
            <w:pPr>
              <w:rPr>
                <w:rFonts w:ascii="Arial" w:hAnsi="Arial" w:cs="Arial"/>
              </w:rPr>
            </w:pPr>
            <w:r w:rsidRPr="00A91E2F">
              <w:rPr>
                <w:rFonts w:ascii="Arial" w:hAnsi="Arial" w:cs="Arial"/>
              </w:rPr>
              <w:t>TFC</w:t>
            </w:r>
          </w:p>
        </w:tc>
        <w:tc>
          <w:tcPr>
            <w:tcW w:w="1764" w:type="dxa"/>
          </w:tcPr>
          <w:p w14:paraId="4E1D1CA0" w14:textId="77777777" w:rsidR="00036873" w:rsidRPr="00A91E2F" w:rsidRDefault="00036873" w:rsidP="00036873">
            <w:pPr>
              <w:rPr>
                <w:rFonts w:ascii="Arial" w:hAnsi="Arial" w:cs="Arial"/>
              </w:rPr>
            </w:pPr>
            <w:r w:rsidRPr="00A91E2F">
              <w:rPr>
                <w:rFonts w:ascii="Arial" w:hAnsi="Arial" w:cs="Arial"/>
              </w:rPr>
              <w:t>1 ½ - 2 yrs prior</w:t>
            </w:r>
          </w:p>
        </w:tc>
        <w:tc>
          <w:tcPr>
            <w:tcW w:w="1084" w:type="dxa"/>
          </w:tcPr>
          <w:p w14:paraId="4DDFFBD8" w14:textId="77777777" w:rsidR="00036873" w:rsidRPr="00A91E2F" w:rsidRDefault="00036873" w:rsidP="00036873">
            <w:pPr>
              <w:rPr>
                <w:rFonts w:ascii="Arial" w:hAnsi="Arial" w:cs="Arial"/>
              </w:rPr>
            </w:pPr>
          </w:p>
        </w:tc>
      </w:tr>
      <w:tr w:rsidR="00036873" w:rsidRPr="00A91E2F" w14:paraId="4ABB8F19" w14:textId="77777777" w:rsidTr="00036873">
        <w:tc>
          <w:tcPr>
            <w:tcW w:w="1217" w:type="dxa"/>
          </w:tcPr>
          <w:p w14:paraId="75D620D1" w14:textId="77777777" w:rsidR="00036873" w:rsidRPr="00A91E2F" w:rsidRDefault="00036873" w:rsidP="00036873">
            <w:pPr>
              <w:rPr>
                <w:rFonts w:ascii="Arial" w:hAnsi="Arial" w:cs="Arial"/>
              </w:rPr>
            </w:pPr>
            <w:r w:rsidRPr="00A91E2F">
              <w:rPr>
                <w:rFonts w:ascii="Arial" w:hAnsi="Arial" w:cs="Arial"/>
              </w:rPr>
              <w:t>2.4</w:t>
            </w:r>
          </w:p>
        </w:tc>
        <w:tc>
          <w:tcPr>
            <w:tcW w:w="3340" w:type="dxa"/>
          </w:tcPr>
          <w:p w14:paraId="32B5F846" w14:textId="77777777" w:rsidR="00036873" w:rsidRPr="00A91E2F" w:rsidRDefault="00036873" w:rsidP="00036873">
            <w:pPr>
              <w:rPr>
                <w:rFonts w:ascii="Arial" w:hAnsi="Arial" w:cs="Arial"/>
              </w:rPr>
            </w:pPr>
            <w:r w:rsidRPr="00A91E2F">
              <w:rPr>
                <w:rFonts w:ascii="Arial" w:hAnsi="Arial" w:cs="Arial"/>
              </w:rPr>
              <w:t xml:space="preserve">Carry out preliminary </w:t>
            </w:r>
            <w:proofErr w:type="spellStart"/>
            <w:r w:rsidRPr="00A91E2F">
              <w:rPr>
                <w:rFonts w:ascii="Arial" w:hAnsi="Arial" w:cs="Arial"/>
              </w:rPr>
              <w:t>costings</w:t>
            </w:r>
            <w:proofErr w:type="spellEnd"/>
          </w:p>
        </w:tc>
        <w:tc>
          <w:tcPr>
            <w:tcW w:w="2102" w:type="dxa"/>
          </w:tcPr>
          <w:p w14:paraId="0A026322" w14:textId="77777777" w:rsidR="00036873" w:rsidRPr="00A91E2F" w:rsidRDefault="00036873" w:rsidP="00036873">
            <w:pPr>
              <w:rPr>
                <w:rFonts w:ascii="Arial" w:hAnsi="Arial" w:cs="Arial"/>
              </w:rPr>
            </w:pPr>
            <w:r w:rsidRPr="00A91E2F">
              <w:rPr>
                <w:rFonts w:ascii="Arial" w:hAnsi="Arial" w:cs="Arial"/>
              </w:rPr>
              <w:t>TFC</w:t>
            </w:r>
          </w:p>
        </w:tc>
        <w:tc>
          <w:tcPr>
            <w:tcW w:w="1764" w:type="dxa"/>
          </w:tcPr>
          <w:p w14:paraId="18A1D0B1" w14:textId="77777777" w:rsidR="00036873" w:rsidRPr="00A91E2F" w:rsidRDefault="00036873" w:rsidP="00036873">
            <w:pPr>
              <w:rPr>
                <w:rFonts w:ascii="Arial" w:hAnsi="Arial" w:cs="Arial"/>
              </w:rPr>
            </w:pPr>
            <w:r w:rsidRPr="00A91E2F">
              <w:rPr>
                <w:rFonts w:ascii="Arial" w:hAnsi="Arial" w:cs="Arial"/>
              </w:rPr>
              <w:t xml:space="preserve">20 </w:t>
            </w:r>
            <w:proofErr w:type="spellStart"/>
            <w:r w:rsidRPr="00A91E2F">
              <w:rPr>
                <w:rFonts w:ascii="Arial" w:hAnsi="Arial" w:cs="Arial"/>
              </w:rPr>
              <w:t>mths</w:t>
            </w:r>
            <w:proofErr w:type="spellEnd"/>
            <w:r w:rsidRPr="00A91E2F">
              <w:rPr>
                <w:rFonts w:ascii="Arial" w:hAnsi="Arial" w:cs="Arial"/>
              </w:rPr>
              <w:t xml:space="preserve"> prior</w:t>
            </w:r>
          </w:p>
        </w:tc>
        <w:tc>
          <w:tcPr>
            <w:tcW w:w="1084" w:type="dxa"/>
          </w:tcPr>
          <w:p w14:paraId="12CFD8C4" w14:textId="77777777" w:rsidR="00036873" w:rsidRPr="00A91E2F" w:rsidRDefault="00036873" w:rsidP="00036873">
            <w:pPr>
              <w:rPr>
                <w:rFonts w:ascii="Arial" w:hAnsi="Arial" w:cs="Arial"/>
              </w:rPr>
            </w:pPr>
          </w:p>
        </w:tc>
      </w:tr>
      <w:tr w:rsidR="00036873" w:rsidRPr="00A91E2F" w14:paraId="6AFF3C59" w14:textId="77777777" w:rsidTr="00036873">
        <w:tc>
          <w:tcPr>
            <w:tcW w:w="1217" w:type="dxa"/>
          </w:tcPr>
          <w:p w14:paraId="186D9F41" w14:textId="77777777" w:rsidR="00036873" w:rsidRPr="00A91E2F" w:rsidRDefault="00036873" w:rsidP="00036873">
            <w:pPr>
              <w:rPr>
                <w:rFonts w:ascii="Arial" w:hAnsi="Arial" w:cs="Arial"/>
              </w:rPr>
            </w:pPr>
            <w:r w:rsidRPr="00A91E2F">
              <w:rPr>
                <w:rFonts w:ascii="Arial" w:hAnsi="Arial" w:cs="Arial"/>
              </w:rPr>
              <w:t>4.4</w:t>
            </w:r>
          </w:p>
        </w:tc>
        <w:tc>
          <w:tcPr>
            <w:tcW w:w="3340" w:type="dxa"/>
          </w:tcPr>
          <w:p w14:paraId="40834D0A" w14:textId="77777777" w:rsidR="00036873" w:rsidRPr="00A91E2F" w:rsidRDefault="00036873" w:rsidP="00036873">
            <w:pPr>
              <w:rPr>
                <w:rFonts w:ascii="Arial" w:hAnsi="Arial" w:cs="Arial"/>
              </w:rPr>
            </w:pPr>
            <w:r w:rsidRPr="00A91E2F">
              <w:rPr>
                <w:rFonts w:ascii="Arial" w:hAnsi="Arial" w:cs="Arial"/>
              </w:rPr>
              <w:t>Develop theme of conference –</w:t>
            </w:r>
            <w:r>
              <w:rPr>
                <w:rFonts w:ascii="Arial" w:hAnsi="Arial" w:cs="Arial"/>
              </w:rPr>
              <w:t xml:space="preserve"> </w:t>
            </w:r>
            <w:r w:rsidRPr="00A91E2F">
              <w:rPr>
                <w:rFonts w:ascii="Arial" w:hAnsi="Arial" w:cs="Arial"/>
              </w:rPr>
              <w:t>finalise with IASL Executive</w:t>
            </w:r>
          </w:p>
        </w:tc>
        <w:tc>
          <w:tcPr>
            <w:tcW w:w="2102" w:type="dxa"/>
          </w:tcPr>
          <w:p w14:paraId="082F5CF7" w14:textId="77777777" w:rsidR="00036873" w:rsidRPr="00A91E2F" w:rsidRDefault="00036873" w:rsidP="00036873">
            <w:pPr>
              <w:rPr>
                <w:rFonts w:ascii="Arial" w:hAnsi="Arial" w:cs="Arial"/>
              </w:rPr>
            </w:pPr>
            <w:r w:rsidRPr="00A91E2F">
              <w:rPr>
                <w:rFonts w:ascii="Arial" w:hAnsi="Arial" w:cs="Arial"/>
              </w:rPr>
              <w:t>All</w:t>
            </w:r>
          </w:p>
        </w:tc>
        <w:tc>
          <w:tcPr>
            <w:tcW w:w="1764" w:type="dxa"/>
          </w:tcPr>
          <w:p w14:paraId="1C0E2B87" w14:textId="77777777" w:rsidR="00036873" w:rsidRPr="00A91E2F" w:rsidRDefault="00036873" w:rsidP="00036873">
            <w:pPr>
              <w:rPr>
                <w:rFonts w:ascii="Arial" w:hAnsi="Arial" w:cs="Arial"/>
              </w:rPr>
            </w:pPr>
            <w:r w:rsidRPr="00A91E2F">
              <w:rPr>
                <w:rFonts w:ascii="Arial" w:hAnsi="Arial" w:cs="Arial"/>
              </w:rPr>
              <w:t xml:space="preserve">20 </w:t>
            </w:r>
            <w:proofErr w:type="spellStart"/>
            <w:r w:rsidRPr="00A91E2F">
              <w:rPr>
                <w:rFonts w:ascii="Arial" w:hAnsi="Arial" w:cs="Arial"/>
              </w:rPr>
              <w:t>mths</w:t>
            </w:r>
            <w:proofErr w:type="spellEnd"/>
            <w:r w:rsidRPr="00A91E2F">
              <w:rPr>
                <w:rFonts w:ascii="Arial" w:hAnsi="Arial" w:cs="Arial"/>
              </w:rPr>
              <w:t xml:space="preserve"> prior</w:t>
            </w:r>
          </w:p>
        </w:tc>
        <w:tc>
          <w:tcPr>
            <w:tcW w:w="1084" w:type="dxa"/>
          </w:tcPr>
          <w:p w14:paraId="66A88B92" w14:textId="77777777" w:rsidR="00036873" w:rsidRPr="00A91E2F" w:rsidRDefault="00036873" w:rsidP="00036873">
            <w:pPr>
              <w:rPr>
                <w:rFonts w:ascii="Arial" w:hAnsi="Arial" w:cs="Arial"/>
              </w:rPr>
            </w:pPr>
          </w:p>
        </w:tc>
      </w:tr>
      <w:tr w:rsidR="00036873" w:rsidRPr="00A91E2F" w14:paraId="3FFBFB8E" w14:textId="77777777" w:rsidTr="00036873">
        <w:tc>
          <w:tcPr>
            <w:tcW w:w="1217" w:type="dxa"/>
          </w:tcPr>
          <w:p w14:paraId="5CBB1A24" w14:textId="77777777" w:rsidR="00036873" w:rsidRPr="00A91E2F" w:rsidRDefault="00036873" w:rsidP="00036873">
            <w:pPr>
              <w:rPr>
                <w:rFonts w:ascii="Arial" w:hAnsi="Arial" w:cs="Arial"/>
              </w:rPr>
            </w:pPr>
            <w:r w:rsidRPr="00A91E2F">
              <w:rPr>
                <w:rFonts w:ascii="Arial" w:hAnsi="Arial" w:cs="Arial"/>
              </w:rPr>
              <w:t>4.4</w:t>
            </w:r>
          </w:p>
        </w:tc>
        <w:tc>
          <w:tcPr>
            <w:tcW w:w="3340" w:type="dxa"/>
          </w:tcPr>
          <w:p w14:paraId="10E6C201" w14:textId="77777777" w:rsidR="00036873" w:rsidRPr="00A91E2F" w:rsidRDefault="00036873" w:rsidP="00036873">
            <w:pPr>
              <w:rPr>
                <w:rFonts w:ascii="Arial" w:hAnsi="Arial" w:cs="Arial"/>
              </w:rPr>
            </w:pPr>
            <w:r w:rsidRPr="00A91E2F">
              <w:rPr>
                <w:rFonts w:ascii="Arial" w:hAnsi="Arial" w:cs="Arial"/>
              </w:rPr>
              <w:t>Finalise dates for conference</w:t>
            </w:r>
          </w:p>
        </w:tc>
        <w:tc>
          <w:tcPr>
            <w:tcW w:w="2102" w:type="dxa"/>
          </w:tcPr>
          <w:p w14:paraId="7FAD5B8E" w14:textId="77777777" w:rsidR="00036873" w:rsidRPr="00A91E2F" w:rsidRDefault="00036873" w:rsidP="00036873">
            <w:pPr>
              <w:rPr>
                <w:rFonts w:ascii="Arial" w:hAnsi="Arial" w:cs="Arial"/>
              </w:rPr>
            </w:pPr>
            <w:r w:rsidRPr="00A91E2F">
              <w:rPr>
                <w:rFonts w:ascii="Arial" w:hAnsi="Arial" w:cs="Arial"/>
              </w:rPr>
              <w:t>All</w:t>
            </w:r>
          </w:p>
        </w:tc>
        <w:tc>
          <w:tcPr>
            <w:tcW w:w="1764" w:type="dxa"/>
          </w:tcPr>
          <w:p w14:paraId="389E4375" w14:textId="77777777" w:rsidR="00036873" w:rsidRPr="00A91E2F" w:rsidRDefault="00036873" w:rsidP="00036873">
            <w:pPr>
              <w:rPr>
                <w:rFonts w:ascii="Arial" w:hAnsi="Arial" w:cs="Arial"/>
              </w:rPr>
            </w:pPr>
            <w:r w:rsidRPr="00A91E2F">
              <w:rPr>
                <w:rFonts w:ascii="Arial" w:hAnsi="Arial" w:cs="Arial"/>
              </w:rPr>
              <w:t xml:space="preserve">20 </w:t>
            </w:r>
            <w:proofErr w:type="spellStart"/>
            <w:r w:rsidRPr="00A91E2F">
              <w:rPr>
                <w:rFonts w:ascii="Arial" w:hAnsi="Arial" w:cs="Arial"/>
              </w:rPr>
              <w:t>mths</w:t>
            </w:r>
            <w:proofErr w:type="spellEnd"/>
            <w:r w:rsidRPr="00A91E2F">
              <w:rPr>
                <w:rFonts w:ascii="Arial" w:hAnsi="Arial" w:cs="Arial"/>
              </w:rPr>
              <w:t xml:space="preserve"> prior</w:t>
            </w:r>
          </w:p>
        </w:tc>
        <w:tc>
          <w:tcPr>
            <w:tcW w:w="1084" w:type="dxa"/>
          </w:tcPr>
          <w:p w14:paraId="2A8EB67F" w14:textId="77777777" w:rsidR="00036873" w:rsidRPr="00A91E2F" w:rsidRDefault="00036873" w:rsidP="00036873">
            <w:pPr>
              <w:rPr>
                <w:rFonts w:ascii="Arial" w:hAnsi="Arial" w:cs="Arial"/>
              </w:rPr>
            </w:pPr>
          </w:p>
        </w:tc>
      </w:tr>
      <w:tr w:rsidR="00036873" w:rsidRPr="00A91E2F" w14:paraId="0283DE8D" w14:textId="77777777" w:rsidTr="00036873">
        <w:tc>
          <w:tcPr>
            <w:tcW w:w="1217" w:type="dxa"/>
          </w:tcPr>
          <w:p w14:paraId="40EE531F" w14:textId="77777777" w:rsidR="00036873" w:rsidRPr="00A91E2F" w:rsidRDefault="00036873" w:rsidP="00036873">
            <w:pPr>
              <w:rPr>
                <w:rFonts w:ascii="Arial" w:hAnsi="Arial" w:cs="Arial"/>
              </w:rPr>
            </w:pPr>
            <w:r w:rsidRPr="00A91E2F">
              <w:rPr>
                <w:rFonts w:ascii="Arial" w:hAnsi="Arial" w:cs="Arial"/>
              </w:rPr>
              <w:t>3.1</w:t>
            </w:r>
          </w:p>
        </w:tc>
        <w:tc>
          <w:tcPr>
            <w:tcW w:w="3340" w:type="dxa"/>
          </w:tcPr>
          <w:p w14:paraId="11F7B29E" w14:textId="77777777" w:rsidR="00036873" w:rsidRPr="00A91E2F" w:rsidRDefault="00036873" w:rsidP="00036873">
            <w:pPr>
              <w:rPr>
                <w:rFonts w:ascii="Arial" w:hAnsi="Arial" w:cs="Arial"/>
              </w:rPr>
            </w:pPr>
            <w:r w:rsidRPr="00A91E2F">
              <w:rPr>
                <w:rFonts w:ascii="Arial" w:hAnsi="Arial" w:cs="Arial"/>
              </w:rPr>
              <w:t>Develop conference logo</w:t>
            </w:r>
          </w:p>
        </w:tc>
        <w:tc>
          <w:tcPr>
            <w:tcW w:w="2102" w:type="dxa"/>
          </w:tcPr>
          <w:p w14:paraId="668C0F85" w14:textId="77777777" w:rsidR="00036873" w:rsidRPr="00A91E2F" w:rsidRDefault="00036873" w:rsidP="00036873">
            <w:pPr>
              <w:rPr>
                <w:rFonts w:ascii="Arial" w:hAnsi="Arial" w:cs="Arial"/>
              </w:rPr>
            </w:pPr>
            <w:r w:rsidRPr="00A91E2F">
              <w:rPr>
                <w:rFonts w:ascii="Arial" w:hAnsi="Arial" w:cs="Arial"/>
              </w:rPr>
              <w:t>AC / All</w:t>
            </w:r>
          </w:p>
        </w:tc>
        <w:tc>
          <w:tcPr>
            <w:tcW w:w="1764" w:type="dxa"/>
          </w:tcPr>
          <w:p w14:paraId="263C3D08" w14:textId="77777777" w:rsidR="00036873" w:rsidRPr="00A91E2F" w:rsidRDefault="00036873" w:rsidP="00036873">
            <w:pPr>
              <w:rPr>
                <w:rFonts w:ascii="Arial" w:hAnsi="Arial" w:cs="Arial"/>
              </w:rPr>
            </w:pPr>
            <w:r w:rsidRPr="00A91E2F">
              <w:rPr>
                <w:rFonts w:ascii="Arial" w:hAnsi="Arial" w:cs="Arial"/>
              </w:rPr>
              <w:t xml:space="preserve">20 </w:t>
            </w:r>
            <w:proofErr w:type="spellStart"/>
            <w:r w:rsidRPr="00A91E2F">
              <w:rPr>
                <w:rFonts w:ascii="Arial" w:hAnsi="Arial" w:cs="Arial"/>
              </w:rPr>
              <w:t>mths</w:t>
            </w:r>
            <w:proofErr w:type="spellEnd"/>
            <w:r w:rsidRPr="00A91E2F">
              <w:rPr>
                <w:rFonts w:ascii="Arial" w:hAnsi="Arial" w:cs="Arial"/>
              </w:rPr>
              <w:t xml:space="preserve"> prior</w:t>
            </w:r>
          </w:p>
        </w:tc>
        <w:tc>
          <w:tcPr>
            <w:tcW w:w="1084" w:type="dxa"/>
          </w:tcPr>
          <w:p w14:paraId="6FFE1BF8" w14:textId="77777777" w:rsidR="00036873" w:rsidRPr="00A91E2F" w:rsidRDefault="00036873" w:rsidP="00036873">
            <w:pPr>
              <w:rPr>
                <w:rFonts w:ascii="Arial" w:hAnsi="Arial" w:cs="Arial"/>
              </w:rPr>
            </w:pPr>
          </w:p>
        </w:tc>
      </w:tr>
      <w:tr w:rsidR="00036873" w:rsidRPr="00A91E2F" w14:paraId="029F2BB8" w14:textId="77777777" w:rsidTr="00036873">
        <w:tc>
          <w:tcPr>
            <w:tcW w:w="9507" w:type="dxa"/>
            <w:gridSpan w:val="5"/>
            <w:shd w:val="clear" w:color="auto" w:fill="D6E3BC" w:themeFill="accent3" w:themeFillTint="66"/>
          </w:tcPr>
          <w:p w14:paraId="17FD789A" w14:textId="77777777" w:rsidR="00036873" w:rsidRPr="00A91E2F" w:rsidRDefault="00036873" w:rsidP="00036873">
            <w:pPr>
              <w:rPr>
                <w:rFonts w:ascii="Arial" w:hAnsi="Arial" w:cs="Arial"/>
                <w:b/>
                <w:i/>
              </w:rPr>
            </w:pPr>
          </w:p>
          <w:p w14:paraId="72087A52" w14:textId="77777777" w:rsidR="00036873" w:rsidRPr="00A91E2F" w:rsidRDefault="00036873" w:rsidP="00036873">
            <w:pPr>
              <w:rPr>
                <w:rFonts w:ascii="Arial" w:hAnsi="Arial" w:cs="Arial"/>
                <w:b/>
                <w:i/>
              </w:rPr>
            </w:pPr>
            <w:r w:rsidRPr="00A91E2F">
              <w:rPr>
                <w:rFonts w:ascii="Arial" w:hAnsi="Arial" w:cs="Arial"/>
                <w:b/>
                <w:i/>
              </w:rPr>
              <w:t>1 – 1 1/2 Years prior to the conference</w:t>
            </w:r>
          </w:p>
          <w:p w14:paraId="4A498C7B" w14:textId="77777777" w:rsidR="00036873" w:rsidRPr="00A91E2F" w:rsidRDefault="00036873" w:rsidP="00036873">
            <w:pPr>
              <w:rPr>
                <w:rFonts w:ascii="Arial" w:hAnsi="Arial" w:cs="Arial"/>
                <w:b/>
                <w:i/>
              </w:rPr>
            </w:pPr>
          </w:p>
        </w:tc>
      </w:tr>
      <w:tr w:rsidR="00036873" w:rsidRPr="00A91E2F" w14:paraId="18F4B669" w14:textId="77777777" w:rsidTr="00036873">
        <w:tc>
          <w:tcPr>
            <w:tcW w:w="1217" w:type="dxa"/>
          </w:tcPr>
          <w:p w14:paraId="2F5CEDF0" w14:textId="77777777" w:rsidR="00036873" w:rsidRPr="00A91E2F" w:rsidRDefault="00036873" w:rsidP="00036873">
            <w:pPr>
              <w:rPr>
                <w:rFonts w:ascii="Arial" w:hAnsi="Arial" w:cs="Arial"/>
              </w:rPr>
            </w:pPr>
            <w:r w:rsidRPr="00A91E2F">
              <w:rPr>
                <w:rFonts w:ascii="Arial" w:hAnsi="Arial" w:cs="Arial"/>
              </w:rPr>
              <w:t>3.2, 4.1</w:t>
            </w:r>
          </w:p>
        </w:tc>
        <w:tc>
          <w:tcPr>
            <w:tcW w:w="3340" w:type="dxa"/>
          </w:tcPr>
          <w:p w14:paraId="1B20DD98" w14:textId="77777777" w:rsidR="00036873" w:rsidRPr="00A91E2F" w:rsidRDefault="00036873" w:rsidP="00036873">
            <w:pPr>
              <w:rPr>
                <w:rFonts w:ascii="Arial" w:hAnsi="Arial" w:cs="Arial"/>
                <w:b/>
              </w:rPr>
            </w:pPr>
            <w:r w:rsidRPr="00A91E2F">
              <w:rPr>
                <w:rFonts w:ascii="Arial" w:hAnsi="Arial" w:cs="Arial"/>
                <w:b/>
              </w:rPr>
              <w:t>Monthly reports to IASL President / Executive</w:t>
            </w:r>
          </w:p>
        </w:tc>
        <w:tc>
          <w:tcPr>
            <w:tcW w:w="2102" w:type="dxa"/>
          </w:tcPr>
          <w:p w14:paraId="56E1CCAF" w14:textId="77777777" w:rsidR="00036873" w:rsidRPr="00A91E2F" w:rsidRDefault="00036873" w:rsidP="00036873">
            <w:pPr>
              <w:rPr>
                <w:rFonts w:ascii="Arial" w:hAnsi="Arial" w:cs="Arial"/>
              </w:rPr>
            </w:pPr>
            <w:r w:rsidRPr="00A91E2F">
              <w:rPr>
                <w:rFonts w:ascii="Arial" w:hAnsi="Arial" w:cs="Arial"/>
              </w:rPr>
              <w:t>CC</w:t>
            </w:r>
          </w:p>
        </w:tc>
        <w:tc>
          <w:tcPr>
            <w:tcW w:w="1764" w:type="dxa"/>
          </w:tcPr>
          <w:p w14:paraId="2F7645D1" w14:textId="77777777" w:rsidR="00036873" w:rsidRPr="00A91E2F" w:rsidRDefault="00036873" w:rsidP="00036873">
            <w:pPr>
              <w:rPr>
                <w:rFonts w:ascii="Arial" w:hAnsi="Arial" w:cs="Arial"/>
                <w:b/>
              </w:rPr>
            </w:pPr>
            <w:r w:rsidRPr="00A91E2F">
              <w:rPr>
                <w:rFonts w:ascii="Arial" w:hAnsi="Arial" w:cs="Arial"/>
                <w:b/>
              </w:rPr>
              <w:t>Month-end</w:t>
            </w:r>
          </w:p>
        </w:tc>
        <w:tc>
          <w:tcPr>
            <w:tcW w:w="1084" w:type="dxa"/>
          </w:tcPr>
          <w:p w14:paraId="67614082" w14:textId="77777777" w:rsidR="00036873" w:rsidRPr="00A91E2F" w:rsidRDefault="00036873" w:rsidP="00036873">
            <w:pPr>
              <w:rPr>
                <w:rFonts w:ascii="Arial" w:hAnsi="Arial" w:cs="Arial"/>
                <w:b/>
              </w:rPr>
            </w:pPr>
          </w:p>
        </w:tc>
      </w:tr>
      <w:tr w:rsidR="00036873" w:rsidRPr="00A91E2F" w14:paraId="4C530C0B" w14:textId="77777777" w:rsidTr="00036873">
        <w:tc>
          <w:tcPr>
            <w:tcW w:w="1217" w:type="dxa"/>
          </w:tcPr>
          <w:p w14:paraId="7F06A54B" w14:textId="77777777" w:rsidR="00036873" w:rsidRPr="00A91E2F" w:rsidRDefault="00036873" w:rsidP="00036873">
            <w:pPr>
              <w:rPr>
                <w:rFonts w:ascii="Arial" w:hAnsi="Arial" w:cs="Arial"/>
                <w:b/>
              </w:rPr>
            </w:pPr>
            <w:r w:rsidRPr="00A91E2F">
              <w:rPr>
                <w:rFonts w:ascii="Arial" w:hAnsi="Arial" w:cs="Arial"/>
              </w:rPr>
              <w:t>4.11,4.12</w:t>
            </w:r>
          </w:p>
        </w:tc>
        <w:tc>
          <w:tcPr>
            <w:tcW w:w="3340" w:type="dxa"/>
          </w:tcPr>
          <w:p w14:paraId="3D003591" w14:textId="77777777" w:rsidR="00036873" w:rsidRPr="00A91E2F" w:rsidRDefault="00036873" w:rsidP="00036873">
            <w:pPr>
              <w:rPr>
                <w:rFonts w:ascii="Arial" w:hAnsi="Arial" w:cs="Arial"/>
                <w:b/>
              </w:rPr>
            </w:pPr>
            <w:r w:rsidRPr="00A91E2F">
              <w:rPr>
                <w:rFonts w:ascii="Arial" w:hAnsi="Arial" w:cs="Arial"/>
                <w:b/>
              </w:rPr>
              <w:t>Monthly reports to PC &amp; CC</w:t>
            </w:r>
          </w:p>
        </w:tc>
        <w:tc>
          <w:tcPr>
            <w:tcW w:w="2102" w:type="dxa"/>
          </w:tcPr>
          <w:p w14:paraId="4C13D750" w14:textId="77777777" w:rsidR="00036873" w:rsidRPr="00A91E2F" w:rsidRDefault="00036873" w:rsidP="00036873">
            <w:pPr>
              <w:rPr>
                <w:rFonts w:ascii="Arial" w:hAnsi="Arial" w:cs="Arial"/>
              </w:rPr>
            </w:pPr>
            <w:r>
              <w:rPr>
                <w:rFonts w:ascii="Arial" w:hAnsi="Arial" w:cs="Arial"/>
              </w:rPr>
              <w:t xml:space="preserve">PC, EC, </w:t>
            </w:r>
            <w:r w:rsidRPr="00A91E2F">
              <w:rPr>
                <w:rFonts w:ascii="Arial" w:hAnsi="Arial" w:cs="Arial"/>
              </w:rPr>
              <w:t xml:space="preserve">FC, </w:t>
            </w:r>
            <w:r w:rsidR="00BE7CCF">
              <w:rPr>
                <w:rFonts w:ascii="Arial" w:hAnsi="Arial" w:cs="Arial"/>
              </w:rPr>
              <w:t>STC</w:t>
            </w:r>
            <w:r w:rsidRPr="00A91E2F">
              <w:rPr>
                <w:rFonts w:ascii="Arial" w:hAnsi="Arial" w:cs="Arial"/>
              </w:rPr>
              <w:t>, T</w:t>
            </w:r>
            <w:r>
              <w:rPr>
                <w:rFonts w:ascii="Arial" w:hAnsi="Arial" w:cs="Arial"/>
              </w:rPr>
              <w:t>FC</w:t>
            </w:r>
            <w:r w:rsidRPr="00A91E2F">
              <w:rPr>
                <w:rFonts w:ascii="Arial" w:hAnsi="Arial" w:cs="Arial"/>
              </w:rPr>
              <w:t>, AC</w:t>
            </w:r>
          </w:p>
        </w:tc>
        <w:tc>
          <w:tcPr>
            <w:tcW w:w="1764" w:type="dxa"/>
          </w:tcPr>
          <w:p w14:paraId="3037F786" w14:textId="77777777" w:rsidR="00036873" w:rsidRPr="00A91E2F" w:rsidRDefault="00036873" w:rsidP="00036873">
            <w:pPr>
              <w:rPr>
                <w:rFonts w:ascii="Arial" w:hAnsi="Arial" w:cs="Arial"/>
                <w:b/>
              </w:rPr>
            </w:pPr>
            <w:r w:rsidRPr="00A91E2F">
              <w:rPr>
                <w:rFonts w:ascii="Arial" w:hAnsi="Arial" w:cs="Arial"/>
                <w:b/>
              </w:rPr>
              <w:t>Mid-month</w:t>
            </w:r>
          </w:p>
        </w:tc>
        <w:tc>
          <w:tcPr>
            <w:tcW w:w="1084" w:type="dxa"/>
          </w:tcPr>
          <w:p w14:paraId="6E1F92E3" w14:textId="77777777" w:rsidR="00036873" w:rsidRPr="00A91E2F" w:rsidRDefault="00036873" w:rsidP="00036873">
            <w:pPr>
              <w:rPr>
                <w:rFonts w:ascii="Arial" w:hAnsi="Arial" w:cs="Arial"/>
                <w:b/>
              </w:rPr>
            </w:pPr>
          </w:p>
        </w:tc>
      </w:tr>
      <w:tr w:rsidR="00036873" w:rsidRPr="00A91E2F" w14:paraId="2ADB218A" w14:textId="77777777" w:rsidTr="00036873">
        <w:tc>
          <w:tcPr>
            <w:tcW w:w="1217" w:type="dxa"/>
          </w:tcPr>
          <w:p w14:paraId="2901EC52" w14:textId="77777777" w:rsidR="00036873" w:rsidRPr="00A91E2F" w:rsidRDefault="00036873" w:rsidP="00036873">
            <w:pPr>
              <w:rPr>
                <w:rFonts w:ascii="Arial" w:hAnsi="Arial" w:cs="Arial"/>
              </w:rPr>
            </w:pPr>
            <w:r>
              <w:rPr>
                <w:rFonts w:ascii="Arial" w:hAnsi="Arial" w:cs="Arial"/>
              </w:rPr>
              <w:t xml:space="preserve">2.1, 2.2, </w:t>
            </w:r>
            <w:r w:rsidRPr="00A91E2F">
              <w:rPr>
                <w:rFonts w:ascii="Arial" w:hAnsi="Arial" w:cs="Arial"/>
              </w:rPr>
              <w:t>2.7</w:t>
            </w:r>
          </w:p>
        </w:tc>
        <w:tc>
          <w:tcPr>
            <w:tcW w:w="3340" w:type="dxa"/>
          </w:tcPr>
          <w:p w14:paraId="49D3D5F6" w14:textId="77777777" w:rsidR="00036873" w:rsidRPr="00A91E2F" w:rsidRDefault="00036873" w:rsidP="00036873">
            <w:pPr>
              <w:rPr>
                <w:rFonts w:ascii="Arial" w:hAnsi="Arial" w:cs="Arial"/>
                <w:b/>
              </w:rPr>
            </w:pPr>
            <w:r w:rsidRPr="00A91E2F">
              <w:rPr>
                <w:rFonts w:ascii="Arial" w:hAnsi="Arial" w:cs="Arial"/>
                <w:b/>
              </w:rPr>
              <w:t>Updates to IASL Webmaster</w:t>
            </w:r>
          </w:p>
        </w:tc>
        <w:tc>
          <w:tcPr>
            <w:tcW w:w="2102" w:type="dxa"/>
          </w:tcPr>
          <w:p w14:paraId="5EC425D7" w14:textId="77777777" w:rsidR="00036873" w:rsidRPr="00A91E2F" w:rsidRDefault="00036873" w:rsidP="00036873">
            <w:pPr>
              <w:rPr>
                <w:rFonts w:ascii="Arial" w:hAnsi="Arial" w:cs="Arial"/>
              </w:rPr>
            </w:pPr>
            <w:r>
              <w:rPr>
                <w:rFonts w:ascii="Arial" w:hAnsi="Arial" w:cs="Arial"/>
              </w:rPr>
              <w:t>CC, PC, AC</w:t>
            </w:r>
          </w:p>
        </w:tc>
        <w:tc>
          <w:tcPr>
            <w:tcW w:w="1764" w:type="dxa"/>
          </w:tcPr>
          <w:p w14:paraId="25ECA364" w14:textId="77777777" w:rsidR="00036873" w:rsidRPr="00A91E2F" w:rsidRDefault="00036873" w:rsidP="00036873">
            <w:pPr>
              <w:rPr>
                <w:rFonts w:ascii="Arial" w:hAnsi="Arial" w:cs="Arial"/>
                <w:b/>
              </w:rPr>
            </w:pPr>
            <w:r w:rsidRPr="00A91E2F">
              <w:rPr>
                <w:rFonts w:ascii="Arial" w:hAnsi="Arial" w:cs="Arial"/>
                <w:b/>
              </w:rPr>
              <w:t>As available</w:t>
            </w:r>
          </w:p>
        </w:tc>
        <w:tc>
          <w:tcPr>
            <w:tcW w:w="1084" w:type="dxa"/>
          </w:tcPr>
          <w:p w14:paraId="0244F798" w14:textId="77777777" w:rsidR="00036873" w:rsidRPr="00A91E2F" w:rsidRDefault="00036873" w:rsidP="00036873">
            <w:pPr>
              <w:rPr>
                <w:rFonts w:ascii="Arial" w:hAnsi="Arial" w:cs="Arial"/>
                <w:b/>
              </w:rPr>
            </w:pPr>
          </w:p>
        </w:tc>
      </w:tr>
      <w:tr w:rsidR="00036873" w:rsidRPr="00A91E2F" w14:paraId="2EF71725" w14:textId="77777777" w:rsidTr="00036873">
        <w:tc>
          <w:tcPr>
            <w:tcW w:w="1217" w:type="dxa"/>
          </w:tcPr>
          <w:p w14:paraId="33A28221" w14:textId="77777777" w:rsidR="00036873" w:rsidRPr="00A91E2F" w:rsidRDefault="00036873" w:rsidP="00036873">
            <w:pPr>
              <w:rPr>
                <w:rFonts w:ascii="Arial" w:hAnsi="Arial" w:cs="Arial"/>
              </w:rPr>
            </w:pPr>
            <w:r>
              <w:rPr>
                <w:rFonts w:ascii="Arial" w:hAnsi="Arial" w:cs="Arial"/>
              </w:rPr>
              <w:t>2.1, 2.7</w:t>
            </w:r>
          </w:p>
        </w:tc>
        <w:tc>
          <w:tcPr>
            <w:tcW w:w="3340" w:type="dxa"/>
          </w:tcPr>
          <w:p w14:paraId="7C66F20B" w14:textId="77777777" w:rsidR="00036873" w:rsidRPr="00A91E2F" w:rsidRDefault="00036873" w:rsidP="00036873">
            <w:pPr>
              <w:rPr>
                <w:rFonts w:ascii="Arial" w:hAnsi="Arial" w:cs="Arial"/>
                <w:b/>
              </w:rPr>
            </w:pPr>
            <w:r w:rsidRPr="00A91E2F">
              <w:rPr>
                <w:rFonts w:ascii="Arial" w:hAnsi="Arial" w:cs="Arial"/>
                <w:b/>
              </w:rPr>
              <w:t>Updates to IASL Newsletter</w:t>
            </w:r>
          </w:p>
        </w:tc>
        <w:tc>
          <w:tcPr>
            <w:tcW w:w="2102" w:type="dxa"/>
          </w:tcPr>
          <w:p w14:paraId="146089D5" w14:textId="77777777" w:rsidR="00036873" w:rsidRPr="00A91E2F" w:rsidRDefault="00036873" w:rsidP="00036873">
            <w:pPr>
              <w:rPr>
                <w:rFonts w:ascii="Arial" w:hAnsi="Arial" w:cs="Arial"/>
              </w:rPr>
            </w:pPr>
            <w:r w:rsidRPr="00A91E2F">
              <w:rPr>
                <w:rFonts w:ascii="Arial" w:hAnsi="Arial" w:cs="Arial"/>
              </w:rPr>
              <w:t>CC, AC</w:t>
            </w:r>
          </w:p>
        </w:tc>
        <w:tc>
          <w:tcPr>
            <w:tcW w:w="1764" w:type="dxa"/>
          </w:tcPr>
          <w:p w14:paraId="56947157" w14:textId="77777777" w:rsidR="00036873" w:rsidRPr="00A91E2F" w:rsidRDefault="00036873" w:rsidP="00036873">
            <w:pPr>
              <w:rPr>
                <w:rFonts w:ascii="Arial" w:hAnsi="Arial" w:cs="Arial"/>
                <w:b/>
              </w:rPr>
            </w:pPr>
            <w:r w:rsidRPr="00A91E2F">
              <w:rPr>
                <w:rFonts w:ascii="Arial" w:hAnsi="Arial" w:cs="Arial"/>
                <w:b/>
              </w:rPr>
              <w:t>Each quarter</w:t>
            </w:r>
          </w:p>
        </w:tc>
        <w:tc>
          <w:tcPr>
            <w:tcW w:w="1084" w:type="dxa"/>
          </w:tcPr>
          <w:p w14:paraId="17CD02F4" w14:textId="77777777" w:rsidR="00036873" w:rsidRPr="00A91E2F" w:rsidRDefault="00036873" w:rsidP="00036873">
            <w:pPr>
              <w:rPr>
                <w:rFonts w:ascii="Arial" w:hAnsi="Arial" w:cs="Arial"/>
              </w:rPr>
            </w:pPr>
          </w:p>
        </w:tc>
      </w:tr>
      <w:tr w:rsidR="00036873" w:rsidRPr="00A91E2F" w14:paraId="7312ECC3" w14:textId="77777777" w:rsidTr="00036873">
        <w:tc>
          <w:tcPr>
            <w:tcW w:w="1217" w:type="dxa"/>
          </w:tcPr>
          <w:p w14:paraId="583FAB60" w14:textId="77777777" w:rsidR="00036873" w:rsidRPr="00A91E2F" w:rsidRDefault="00036873" w:rsidP="00036873">
            <w:pPr>
              <w:rPr>
                <w:rFonts w:ascii="Arial" w:hAnsi="Arial" w:cs="Arial"/>
              </w:rPr>
            </w:pPr>
            <w:r w:rsidRPr="00A91E2F">
              <w:rPr>
                <w:rFonts w:ascii="Arial" w:hAnsi="Arial" w:cs="Arial"/>
              </w:rPr>
              <w:t>2.5, 3.6</w:t>
            </w:r>
          </w:p>
        </w:tc>
        <w:tc>
          <w:tcPr>
            <w:tcW w:w="3340" w:type="dxa"/>
          </w:tcPr>
          <w:p w14:paraId="1D9E5FEA" w14:textId="77777777" w:rsidR="00036873" w:rsidRPr="00A91E2F" w:rsidRDefault="00036873" w:rsidP="00036873">
            <w:pPr>
              <w:rPr>
                <w:rFonts w:ascii="Arial" w:hAnsi="Arial" w:cs="Arial"/>
              </w:rPr>
            </w:pPr>
            <w:r>
              <w:rPr>
                <w:rFonts w:ascii="Arial" w:hAnsi="Arial" w:cs="Arial"/>
              </w:rPr>
              <w:t xml:space="preserve">Book the venue for the </w:t>
            </w:r>
            <w:r w:rsidRPr="00A91E2F">
              <w:rPr>
                <w:rFonts w:ascii="Arial" w:hAnsi="Arial" w:cs="Arial"/>
              </w:rPr>
              <w:t>Gala dinner</w:t>
            </w:r>
          </w:p>
        </w:tc>
        <w:tc>
          <w:tcPr>
            <w:tcW w:w="2102" w:type="dxa"/>
          </w:tcPr>
          <w:p w14:paraId="5FD245E9" w14:textId="77777777" w:rsidR="00036873" w:rsidRPr="00A91E2F" w:rsidRDefault="00036873" w:rsidP="00036873">
            <w:pPr>
              <w:rPr>
                <w:rFonts w:ascii="Arial" w:hAnsi="Arial" w:cs="Arial"/>
              </w:rPr>
            </w:pPr>
            <w:r w:rsidRPr="00A91E2F">
              <w:rPr>
                <w:rFonts w:ascii="Arial" w:hAnsi="Arial" w:cs="Arial"/>
              </w:rPr>
              <w:t>EC</w:t>
            </w:r>
          </w:p>
        </w:tc>
        <w:tc>
          <w:tcPr>
            <w:tcW w:w="1764" w:type="dxa"/>
          </w:tcPr>
          <w:p w14:paraId="20D0D470" w14:textId="77777777" w:rsidR="00036873" w:rsidRPr="00A91E2F" w:rsidRDefault="00036873" w:rsidP="00036873">
            <w:pPr>
              <w:rPr>
                <w:rFonts w:ascii="Arial" w:hAnsi="Arial" w:cs="Arial"/>
              </w:rPr>
            </w:pPr>
            <w:r w:rsidRPr="00A91E2F">
              <w:rPr>
                <w:rFonts w:ascii="Arial" w:hAnsi="Arial" w:cs="Arial"/>
              </w:rPr>
              <w:t>1 ½ yrs prior</w:t>
            </w:r>
          </w:p>
        </w:tc>
        <w:tc>
          <w:tcPr>
            <w:tcW w:w="1084" w:type="dxa"/>
          </w:tcPr>
          <w:p w14:paraId="06728988" w14:textId="77777777" w:rsidR="00036873" w:rsidRPr="00A91E2F" w:rsidRDefault="00036873" w:rsidP="00036873">
            <w:pPr>
              <w:rPr>
                <w:rFonts w:ascii="Arial" w:hAnsi="Arial" w:cs="Arial"/>
              </w:rPr>
            </w:pPr>
          </w:p>
        </w:tc>
      </w:tr>
      <w:tr w:rsidR="00036873" w:rsidRPr="00A91E2F" w14:paraId="39CAC4FA" w14:textId="77777777" w:rsidTr="00036873">
        <w:tc>
          <w:tcPr>
            <w:tcW w:w="1217" w:type="dxa"/>
          </w:tcPr>
          <w:p w14:paraId="3811E42F" w14:textId="77777777" w:rsidR="00036873" w:rsidRPr="00A91E2F" w:rsidRDefault="00036873" w:rsidP="00036873">
            <w:pPr>
              <w:rPr>
                <w:rFonts w:ascii="Arial" w:hAnsi="Arial" w:cs="Arial"/>
              </w:rPr>
            </w:pPr>
            <w:r w:rsidRPr="00A91E2F">
              <w:rPr>
                <w:rFonts w:ascii="Arial" w:hAnsi="Arial" w:cs="Arial"/>
              </w:rPr>
              <w:t>2.6</w:t>
            </w:r>
          </w:p>
        </w:tc>
        <w:tc>
          <w:tcPr>
            <w:tcW w:w="3340" w:type="dxa"/>
          </w:tcPr>
          <w:p w14:paraId="216BB5EB" w14:textId="77777777" w:rsidR="00036873" w:rsidRPr="00A91E2F" w:rsidRDefault="00036873" w:rsidP="00036873">
            <w:pPr>
              <w:rPr>
                <w:rFonts w:ascii="Arial" w:hAnsi="Arial" w:cs="Arial"/>
              </w:rPr>
            </w:pPr>
            <w:r w:rsidRPr="00A91E2F">
              <w:rPr>
                <w:rFonts w:ascii="Arial" w:hAnsi="Arial" w:cs="Arial"/>
              </w:rPr>
              <w:t>Arrange accommodation options</w:t>
            </w:r>
          </w:p>
        </w:tc>
        <w:tc>
          <w:tcPr>
            <w:tcW w:w="2102" w:type="dxa"/>
          </w:tcPr>
          <w:p w14:paraId="3C2EBFDA" w14:textId="77777777" w:rsidR="00036873" w:rsidRPr="00A91E2F" w:rsidRDefault="00036873" w:rsidP="00036873">
            <w:pPr>
              <w:rPr>
                <w:rFonts w:ascii="Arial" w:hAnsi="Arial" w:cs="Arial"/>
              </w:rPr>
            </w:pPr>
            <w:r w:rsidRPr="00A91E2F">
              <w:rPr>
                <w:rFonts w:ascii="Arial" w:hAnsi="Arial" w:cs="Arial"/>
              </w:rPr>
              <w:t>FC</w:t>
            </w:r>
          </w:p>
        </w:tc>
        <w:tc>
          <w:tcPr>
            <w:tcW w:w="1764" w:type="dxa"/>
          </w:tcPr>
          <w:p w14:paraId="6882F2F9" w14:textId="77777777" w:rsidR="00036873" w:rsidRPr="00A91E2F" w:rsidRDefault="00036873" w:rsidP="00036873">
            <w:pPr>
              <w:rPr>
                <w:rFonts w:ascii="Arial" w:hAnsi="Arial" w:cs="Arial"/>
              </w:rPr>
            </w:pPr>
            <w:r w:rsidRPr="00A91E2F">
              <w:rPr>
                <w:rFonts w:ascii="Arial" w:hAnsi="Arial" w:cs="Arial"/>
              </w:rPr>
              <w:t>1 - 1 ½ yr prior</w:t>
            </w:r>
          </w:p>
        </w:tc>
        <w:tc>
          <w:tcPr>
            <w:tcW w:w="1084" w:type="dxa"/>
          </w:tcPr>
          <w:p w14:paraId="02B02010" w14:textId="77777777" w:rsidR="00036873" w:rsidRPr="00A91E2F" w:rsidRDefault="00036873" w:rsidP="00036873">
            <w:pPr>
              <w:rPr>
                <w:rFonts w:ascii="Arial" w:hAnsi="Arial" w:cs="Arial"/>
              </w:rPr>
            </w:pPr>
          </w:p>
        </w:tc>
      </w:tr>
      <w:tr w:rsidR="00036873" w:rsidRPr="00A91E2F" w14:paraId="36249EDA" w14:textId="77777777" w:rsidTr="00036873">
        <w:tc>
          <w:tcPr>
            <w:tcW w:w="1217" w:type="dxa"/>
          </w:tcPr>
          <w:p w14:paraId="32F38962" w14:textId="77777777" w:rsidR="00036873" w:rsidRPr="00A91E2F" w:rsidRDefault="00036873" w:rsidP="00036873">
            <w:pPr>
              <w:rPr>
                <w:rFonts w:ascii="Arial" w:hAnsi="Arial" w:cs="Arial"/>
              </w:rPr>
            </w:pPr>
            <w:r w:rsidRPr="00A91E2F">
              <w:rPr>
                <w:rFonts w:ascii="Arial" w:hAnsi="Arial" w:cs="Arial"/>
              </w:rPr>
              <w:t>2.4</w:t>
            </w:r>
          </w:p>
        </w:tc>
        <w:tc>
          <w:tcPr>
            <w:tcW w:w="3340" w:type="dxa"/>
          </w:tcPr>
          <w:p w14:paraId="43EA47EC" w14:textId="77777777" w:rsidR="00036873" w:rsidRPr="00A91E2F" w:rsidRDefault="00036873" w:rsidP="00036873">
            <w:pPr>
              <w:rPr>
                <w:rFonts w:ascii="Arial" w:hAnsi="Arial" w:cs="Arial"/>
              </w:rPr>
            </w:pPr>
            <w:r w:rsidRPr="00A91E2F">
              <w:rPr>
                <w:rFonts w:ascii="Arial" w:hAnsi="Arial" w:cs="Arial"/>
              </w:rPr>
              <w:t xml:space="preserve">Develop </w:t>
            </w:r>
            <w:r>
              <w:rPr>
                <w:rFonts w:ascii="Arial" w:hAnsi="Arial" w:cs="Arial"/>
              </w:rPr>
              <w:t xml:space="preserve">the </w:t>
            </w:r>
            <w:r w:rsidRPr="00A91E2F">
              <w:rPr>
                <w:rFonts w:ascii="Arial" w:hAnsi="Arial" w:cs="Arial"/>
              </w:rPr>
              <w:t>budget</w:t>
            </w:r>
          </w:p>
        </w:tc>
        <w:tc>
          <w:tcPr>
            <w:tcW w:w="2102" w:type="dxa"/>
          </w:tcPr>
          <w:p w14:paraId="0DD601FA" w14:textId="77777777" w:rsidR="00036873" w:rsidRPr="00A91E2F" w:rsidRDefault="00036873" w:rsidP="00036873">
            <w:pPr>
              <w:rPr>
                <w:rFonts w:ascii="Arial" w:hAnsi="Arial" w:cs="Arial"/>
              </w:rPr>
            </w:pPr>
            <w:r w:rsidRPr="00A91E2F">
              <w:rPr>
                <w:rFonts w:ascii="Arial" w:hAnsi="Arial" w:cs="Arial"/>
              </w:rPr>
              <w:t>T</w:t>
            </w:r>
            <w:r>
              <w:rPr>
                <w:rFonts w:ascii="Arial" w:hAnsi="Arial" w:cs="Arial"/>
              </w:rPr>
              <w:t>FC</w:t>
            </w:r>
          </w:p>
        </w:tc>
        <w:tc>
          <w:tcPr>
            <w:tcW w:w="1764" w:type="dxa"/>
          </w:tcPr>
          <w:p w14:paraId="6616941B" w14:textId="77777777" w:rsidR="00036873" w:rsidRPr="00A91E2F" w:rsidRDefault="00036873" w:rsidP="00036873">
            <w:pPr>
              <w:rPr>
                <w:rFonts w:ascii="Arial" w:hAnsi="Arial" w:cs="Arial"/>
              </w:rPr>
            </w:pPr>
            <w:r w:rsidRPr="00A91E2F">
              <w:rPr>
                <w:rFonts w:ascii="Arial" w:hAnsi="Arial" w:cs="Arial"/>
              </w:rPr>
              <w:t xml:space="preserve">18 </w:t>
            </w:r>
            <w:proofErr w:type="spellStart"/>
            <w:r w:rsidRPr="00A91E2F">
              <w:rPr>
                <w:rFonts w:ascii="Arial" w:hAnsi="Arial" w:cs="Arial"/>
              </w:rPr>
              <w:t>mths</w:t>
            </w:r>
            <w:proofErr w:type="spellEnd"/>
            <w:r w:rsidRPr="00A91E2F">
              <w:rPr>
                <w:rFonts w:ascii="Arial" w:hAnsi="Arial" w:cs="Arial"/>
              </w:rPr>
              <w:t xml:space="preserve"> prior</w:t>
            </w:r>
          </w:p>
        </w:tc>
        <w:tc>
          <w:tcPr>
            <w:tcW w:w="1084" w:type="dxa"/>
          </w:tcPr>
          <w:p w14:paraId="0B3CCA2C" w14:textId="77777777" w:rsidR="00036873" w:rsidRPr="00A91E2F" w:rsidRDefault="00036873" w:rsidP="00036873">
            <w:pPr>
              <w:rPr>
                <w:rFonts w:ascii="Arial" w:hAnsi="Arial" w:cs="Arial"/>
              </w:rPr>
            </w:pPr>
          </w:p>
        </w:tc>
      </w:tr>
      <w:tr w:rsidR="00036873" w:rsidRPr="00A91E2F" w14:paraId="27D77AA7" w14:textId="77777777" w:rsidTr="00036873">
        <w:tc>
          <w:tcPr>
            <w:tcW w:w="1217" w:type="dxa"/>
          </w:tcPr>
          <w:p w14:paraId="35EED2C2" w14:textId="77777777" w:rsidR="00036873" w:rsidRPr="00A91E2F" w:rsidRDefault="00036873" w:rsidP="00036873">
            <w:pPr>
              <w:rPr>
                <w:rFonts w:ascii="Arial" w:hAnsi="Arial" w:cs="Arial"/>
              </w:rPr>
            </w:pPr>
            <w:r w:rsidRPr="00A91E2F">
              <w:rPr>
                <w:rFonts w:ascii="Arial" w:hAnsi="Arial" w:cs="Arial"/>
              </w:rPr>
              <w:t>2.2, 2.3</w:t>
            </w:r>
          </w:p>
        </w:tc>
        <w:tc>
          <w:tcPr>
            <w:tcW w:w="3340" w:type="dxa"/>
          </w:tcPr>
          <w:p w14:paraId="261833D8" w14:textId="77777777" w:rsidR="00036873" w:rsidRPr="00A91E2F" w:rsidRDefault="00036873" w:rsidP="00036873">
            <w:pPr>
              <w:rPr>
                <w:rFonts w:ascii="Arial" w:hAnsi="Arial" w:cs="Arial"/>
              </w:rPr>
            </w:pPr>
            <w:r w:rsidRPr="00A91E2F">
              <w:rPr>
                <w:rFonts w:ascii="Arial" w:hAnsi="Arial" w:cs="Arial"/>
              </w:rPr>
              <w:t>Approach keynote speakers</w:t>
            </w:r>
          </w:p>
        </w:tc>
        <w:tc>
          <w:tcPr>
            <w:tcW w:w="2102" w:type="dxa"/>
          </w:tcPr>
          <w:p w14:paraId="0989B75E" w14:textId="77777777" w:rsidR="00036873" w:rsidRPr="00A91E2F" w:rsidRDefault="00036873" w:rsidP="00036873">
            <w:pPr>
              <w:rPr>
                <w:rFonts w:ascii="Arial" w:hAnsi="Arial" w:cs="Arial"/>
              </w:rPr>
            </w:pPr>
            <w:r w:rsidRPr="00A91E2F">
              <w:rPr>
                <w:rFonts w:ascii="Arial" w:hAnsi="Arial" w:cs="Arial"/>
              </w:rPr>
              <w:t>PC</w:t>
            </w:r>
          </w:p>
        </w:tc>
        <w:tc>
          <w:tcPr>
            <w:tcW w:w="1764" w:type="dxa"/>
          </w:tcPr>
          <w:p w14:paraId="034C5915" w14:textId="77777777" w:rsidR="00036873" w:rsidRPr="00A91E2F" w:rsidRDefault="00036873" w:rsidP="00036873">
            <w:pPr>
              <w:rPr>
                <w:rFonts w:ascii="Arial" w:hAnsi="Arial" w:cs="Arial"/>
              </w:rPr>
            </w:pPr>
            <w:r w:rsidRPr="00A91E2F">
              <w:rPr>
                <w:rFonts w:ascii="Arial" w:hAnsi="Arial" w:cs="Arial"/>
              </w:rPr>
              <w:t xml:space="preserve">18 </w:t>
            </w:r>
            <w:proofErr w:type="spellStart"/>
            <w:r w:rsidRPr="00A91E2F">
              <w:rPr>
                <w:rFonts w:ascii="Arial" w:hAnsi="Arial" w:cs="Arial"/>
              </w:rPr>
              <w:t>mths</w:t>
            </w:r>
            <w:proofErr w:type="spellEnd"/>
            <w:r w:rsidRPr="00A91E2F">
              <w:rPr>
                <w:rFonts w:ascii="Arial" w:hAnsi="Arial" w:cs="Arial"/>
              </w:rPr>
              <w:t xml:space="preserve"> prior</w:t>
            </w:r>
          </w:p>
        </w:tc>
        <w:tc>
          <w:tcPr>
            <w:tcW w:w="1084" w:type="dxa"/>
          </w:tcPr>
          <w:p w14:paraId="23023C7E" w14:textId="77777777" w:rsidR="00036873" w:rsidRPr="00A91E2F" w:rsidRDefault="00036873" w:rsidP="00036873">
            <w:pPr>
              <w:rPr>
                <w:rFonts w:ascii="Arial" w:hAnsi="Arial" w:cs="Arial"/>
              </w:rPr>
            </w:pPr>
          </w:p>
        </w:tc>
      </w:tr>
      <w:tr w:rsidR="00036873" w:rsidRPr="00A91E2F" w14:paraId="40C90BEA" w14:textId="77777777" w:rsidTr="00036873">
        <w:tc>
          <w:tcPr>
            <w:tcW w:w="1217" w:type="dxa"/>
          </w:tcPr>
          <w:p w14:paraId="10893116" w14:textId="77777777" w:rsidR="00036873" w:rsidRPr="00A91E2F" w:rsidRDefault="00036873" w:rsidP="00036873">
            <w:pPr>
              <w:rPr>
                <w:rFonts w:ascii="Arial" w:hAnsi="Arial" w:cs="Arial"/>
              </w:rPr>
            </w:pPr>
            <w:r w:rsidRPr="00A91E2F">
              <w:rPr>
                <w:rFonts w:ascii="Arial" w:hAnsi="Arial" w:cs="Arial"/>
              </w:rPr>
              <w:t>2.8, 3.7</w:t>
            </w:r>
          </w:p>
        </w:tc>
        <w:tc>
          <w:tcPr>
            <w:tcW w:w="3340" w:type="dxa"/>
          </w:tcPr>
          <w:p w14:paraId="7A2CD95A" w14:textId="77777777" w:rsidR="00036873" w:rsidRPr="00A91E2F" w:rsidRDefault="00036873" w:rsidP="00036873">
            <w:pPr>
              <w:rPr>
                <w:rFonts w:ascii="Arial" w:hAnsi="Arial" w:cs="Arial"/>
              </w:rPr>
            </w:pPr>
            <w:r w:rsidRPr="00A91E2F">
              <w:rPr>
                <w:rFonts w:ascii="Arial" w:hAnsi="Arial" w:cs="Arial"/>
              </w:rPr>
              <w:t>Seek sponsors</w:t>
            </w:r>
          </w:p>
        </w:tc>
        <w:tc>
          <w:tcPr>
            <w:tcW w:w="2102" w:type="dxa"/>
          </w:tcPr>
          <w:p w14:paraId="259B5306" w14:textId="77777777" w:rsidR="00036873" w:rsidRPr="00A91E2F" w:rsidRDefault="00BE7CCF" w:rsidP="00036873">
            <w:pPr>
              <w:rPr>
                <w:rFonts w:ascii="Arial" w:hAnsi="Arial" w:cs="Arial"/>
              </w:rPr>
            </w:pPr>
            <w:r>
              <w:rPr>
                <w:rFonts w:ascii="Arial" w:hAnsi="Arial" w:cs="Arial"/>
              </w:rPr>
              <w:t>STC</w:t>
            </w:r>
          </w:p>
        </w:tc>
        <w:tc>
          <w:tcPr>
            <w:tcW w:w="1764" w:type="dxa"/>
          </w:tcPr>
          <w:p w14:paraId="52CCD470" w14:textId="77777777" w:rsidR="00036873" w:rsidRPr="00A91E2F" w:rsidRDefault="00036873" w:rsidP="00036873">
            <w:pPr>
              <w:rPr>
                <w:rFonts w:ascii="Arial" w:hAnsi="Arial" w:cs="Arial"/>
              </w:rPr>
            </w:pPr>
            <w:r w:rsidRPr="00A91E2F">
              <w:rPr>
                <w:rFonts w:ascii="Arial" w:hAnsi="Arial" w:cs="Arial"/>
              </w:rPr>
              <w:t xml:space="preserve">18 </w:t>
            </w:r>
            <w:proofErr w:type="spellStart"/>
            <w:r w:rsidRPr="00A91E2F">
              <w:rPr>
                <w:rFonts w:ascii="Arial" w:hAnsi="Arial" w:cs="Arial"/>
              </w:rPr>
              <w:t>mths</w:t>
            </w:r>
            <w:proofErr w:type="spellEnd"/>
            <w:r w:rsidRPr="00A91E2F">
              <w:rPr>
                <w:rFonts w:ascii="Arial" w:hAnsi="Arial" w:cs="Arial"/>
              </w:rPr>
              <w:t xml:space="preserve"> prior</w:t>
            </w:r>
          </w:p>
        </w:tc>
        <w:tc>
          <w:tcPr>
            <w:tcW w:w="1084" w:type="dxa"/>
          </w:tcPr>
          <w:p w14:paraId="16FE9C90" w14:textId="77777777" w:rsidR="00036873" w:rsidRPr="00A91E2F" w:rsidRDefault="00036873" w:rsidP="00036873">
            <w:pPr>
              <w:rPr>
                <w:rFonts w:ascii="Arial" w:hAnsi="Arial" w:cs="Arial"/>
              </w:rPr>
            </w:pPr>
          </w:p>
        </w:tc>
      </w:tr>
      <w:tr w:rsidR="00036873" w:rsidRPr="00A91E2F" w14:paraId="38DEF8EA" w14:textId="77777777" w:rsidTr="00036873">
        <w:tc>
          <w:tcPr>
            <w:tcW w:w="1217" w:type="dxa"/>
          </w:tcPr>
          <w:p w14:paraId="7BDAF469" w14:textId="77777777" w:rsidR="00036873" w:rsidRPr="00A91E2F" w:rsidRDefault="00036873" w:rsidP="00036873">
            <w:pPr>
              <w:rPr>
                <w:rFonts w:ascii="Arial" w:hAnsi="Arial" w:cs="Arial"/>
              </w:rPr>
            </w:pPr>
            <w:r w:rsidRPr="00A91E2F">
              <w:rPr>
                <w:rFonts w:ascii="Arial" w:hAnsi="Arial" w:cs="Arial"/>
              </w:rPr>
              <w:t>4.4</w:t>
            </w:r>
          </w:p>
        </w:tc>
        <w:tc>
          <w:tcPr>
            <w:tcW w:w="3340" w:type="dxa"/>
          </w:tcPr>
          <w:p w14:paraId="19DF4946" w14:textId="77777777" w:rsidR="00036873" w:rsidRPr="00A91E2F" w:rsidRDefault="00036873" w:rsidP="00036873">
            <w:pPr>
              <w:rPr>
                <w:rFonts w:ascii="Arial" w:hAnsi="Arial" w:cs="Arial"/>
              </w:rPr>
            </w:pPr>
            <w:r w:rsidRPr="00A91E2F">
              <w:rPr>
                <w:rFonts w:ascii="Arial" w:hAnsi="Arial" w:cs="Arial"/>
              </w:rPr>
              <w:t>Promotional materials for distribution at preceding conference</w:t>
            </w:r>
          </w:p>
        </w:tc>
        <w:tc>
          <w:tcPr>
            <w:tcW w:w="2102" w:type="dxa"/>
          </w:tcPr>
          <w:p w14:paraId="260AAFEA" w14:textId="77777777" w:rsidR="00036873" w:rsidRPr="00A91E2F" w:rsidRDefault="00036873" w:rsidP="00036873">
            <w:pPr>
              <w:rPr>
                <w:rFonts w:ascii="Arial" w:hAnsi="Arial" w:cs="Arial"/>
              </w:rPr>
            </w:pPr>
            <w:r w:rsidRPr="00A91E2F">
              <w:rPr>
                <w:rFonts w:ascii="Arial" w:hAnsi="Arial" w:cs="Arial"/>
              </w:rPr>
              <w:t>AC, PC</w:t>
            </w:r>
          </w:p>
        </w:tc>
        <w:tc>
          <w:tcPr>
            <w:tcW w:w="1764" w:type="dxa"/>
          </w:tcPr>
          <w:p w14:paraId="030B614E" w14:textId="77777777" w:rsidR="00036873" w:rsidRPr="00A91E2F" w:rsidRDefault="00036873" w:rsidP="00036873">
            <w:pPr>
              <w:rPr>
                <w:rFonts w:ascii="Arial" w:hAnsi="Arial" w:cs="Arial"/>
              </w:rPr>
            </w:pPr>
            <w:r w:rsidRPr="00A91E2F">
              <w:rPr>
                <w:rFonts w:ascii="Arial" w:hAnsi="Arial" w:cs="Arial"/>
              </w:rPr>
              <w:t>15 months prior</w:t>
            </w:r>
          </w:p>
        </w:tc>
        <w:tc>
          <w:tcPr>
            <w:tcW w:w="1084" w:type="dxa"/>
          </w:tcPr>
          <w:p w14:paraId="66A090C6" w14:textId="77777777" w:rsidR="00036873" w:rsidRPr="00A91E2F" w:rsidRDefault="00036873" w:rsidP="00036873">
            <w:pPr>
              <w:rPr>
                <w:rFonts w:ascii="Arial" w:hAnsi="Arial" w:cs="Arial"/>
              </w:rPr>
            </w:pPr>
          </w:p>
        </w:tc>
      </w:tr>
      <w:tr w:rsidR="00036873" w:rsidRPr="00A91E2F" w14:paraId="22453D34" w14:textId="77777777" w:rsidTr="00036873">
        <w:tc>
          <w:tcPr>
            <w:tcW w:w="1217" w:type="dxa"/>
          </w:tcPr>
          <w:p w14:paraId="5CFFF296" w14:textId="77777777" w:rsidR="00036873" w:rsidRPr="00A91E2F" w:rsidRDefault="00036873" w:rsidP="00036873">
            <w:pPr>
              <w:rPr>
                <w:rFonts w:ascii="Arial" w:hAnsi="Arial" w:cs="Arial"/>
              </w:rPr>
            </w:pPr>
            <w:r w:rsidRPr="00A91E2F">
              <w:rPr>
                <w:rFonts w:ascii="Arial" w:hAnsi="Arial" w:cs="Arial"/>
              </w:rPr>
              <w:t>2.9</w:t>
            </w:r>
          </w:p>
        </w:tc>
        <w:tc>
          <w:tcPr>
            <w:tcW w:w="3340" w:type="dxa"/>
          </w:tcPr>
          <w:p w14:paraId="620A4C91" w14:textId="77777777" w:rsidR="00036873" w:rsidRPr="00A91E2F" w:rsidRDefault="00036873" w:rsidP="00036873">
            <w:pPr>
              <w:rPr>
                <w:rFonts w:ascii="Arial" w:hAnsi="Arial" w:cs="Arial"/>
              </w:rPr>
            </w:pPr>
            <w:r w:rsidRPr="00A91E2F">
              <w:rPr>
                <w:rFonts w:ascii="Arial" w:hAnsi="Arial" w:cs="Arial"/>
              </w:rPr>
              <w:t>Appoint a Registration Coordinator to oversee registration &amp; liaise with banks &amp; treasurer re payments</w:t>
            </w:r>
          </w:p>
        </w:tc>
        <w:tc>
          <w:tcPr>
            <w:tcW w:w="2102" w:type="dxa"/>
          </w:tcPr>
          <w:p w14:paraId="40283BFB" w14:textId="77777777" w:rsidR="00036873" w:rsidRPr="00A91E2F" w:rsidRDefault="00036873" w:rsidP="00036873">
            <w:pPr>
              <w:rPr>
                <w:rFonts w:ascii="Arial" w:hAnsi="Arial" w:cs="Arial"/>
              </w:rPr>
            </w:pPr>
            <w:r w:rsidRPr="00A91E2F">
              <w:rPr>
                <w:rFonts w:ascii="Arial" w:hAnsi="Arial" w:cs="Arial"/>
              </w:rPr>
              <w:t>CC, RC</w:t>
            </w:r>
          </w:p>
        </w:tc>
        <w:tc>
          <w:tcPr>
            <w:tcW w:w="1764" w:type="dxa"/>
          </w:tcPr>
          <w:p w14:paraId="6291D5D6" w14:textId="77777777" w:rsidR="00036873" w:rsidRPr="00A91E2F" w:rsidRDefault="00036873" w:rsidP="00036873">
            <w:pPr>
              <w:rPr>
                <w:rFonts w:ascii="Arial" w:hAnsi="Arial" w:cs="Arial"/>
              </w:rPr>
            </w:pPr>
            <w:r w:rsidRPr="00A91E2F">
              <w:rPr>
                <w:rFonts w:ascii="Arial" w:hAnsi="Arial" w:cs="Arial"/>
              </w:rPr>
              <w:t xml:space="preserve">12-18 </w:t>
            </w:r>
            <w:proofErr w:type="spellStart"/>
            <w:r w:rsidRPr="00A91E2F">
              <w:rPr>
                <w:rFonts w:ascii="Arial" w:hAnsi="Arial" w:cs="Arial"/>
              </w:rPr>
              <w:t>mths</w:t>
            </w:r>
            <w:proofErr w:type="spellEnd"/>
            <w:r w:rsidRPr="00A91E2F">
              <w:rPr>
                <w:rFonts w:ascii="Arial" w:hAnsi="Arial" w:cs="Arial"/>
              </w:rPr>
              <w:t xml:space="preserve"> prior</w:t>
            </w:r>
          </w:p>
        </w:tc>
        <w:tc>
          <w:tcPr>
            <w:tcW w:w="1084" w:type="dxa"/>
          </w:tcPr>
          <w:p w14:paraId="0FC561CA" w14:textId="77777777" w:rsidR="00036873" w:rsidRPr="00A91E2F" w:rsidRDefault="00036873" w:rsidP="00036873">
            <w:pPr>
              <w:rPr>
                <w:rFonts w:ascii="Arial" w:hAnsi="Arial" w:cs="Arial"/>
              </w:rPr>
            </w:pPr>
          </w:p>
        </w:tc>
      </w:tr>
      <w:tr w:rsidR="00036873" w:rsidRPr="00A91E2F" w14:paraId="299599DE" w14:textId="77777777" w:rsidTr="00036873">
        <w:tc>
          <w:tcPr>
            <w:tcW w:w="1217" w:type="dxa"/>
          </w:tcPr>
          <w:p w14:paraId="5549BDEB" w14:textId="77777777" w:rsidR="00036873" w:rsidRPr="00A91E2F" w:rsidRDefault="00036873" w:rsidP="00036873">
            <w:pPr>
              <w:rPr>
                <w:rFonts w:ascii="Arial" w:hAnsi="Arial" w:cs="Arial"/>
              </w:rPr>
            </w:pPr>
            <w:r w:rsidRPr="00A91E2F">
              <w:rPr>
                <w:rFonts w:ascii="Arial" w:hAnsi="Arial" w:cs="Arial"/>
              </w:rPr>
              <w:t>2.2</w:t>
            </w:r>
          </w:p>
        </w:tc>
        <w:tc>
          <w:tcPr>
            <w:tcW w:w="3340" w:type="dxa"/>
          </w:tcPr>
          <w:p w14:paraId="0907CBE6" w14:textId="77777777" w:rsidR="00036873" w:rsidRPr="00A91E2F" w:rsidRDefault="00036873" w:rsidP="00036873">
            <w:pPr>
              <w:rPr>
                <w:rFonts w:ascii="Arial" w:hAnsi="Arial" w:cs="Arial"/>
              </w:rPr>
            </w:pPr>
            <w:r w:rsidRPr="00A91E2F">
              <w:rPr>
                <w:rFonts w:ascii="Arial" w:hAnsi="Arial" w:cs="Arial"/>
              </w:rPr>
              <w:t>Invite opening ceremony speakers</w:t>
            </w:r>
          </w:p>
        </w:tc>
        <w:tc>
          <w:tcPr>
            <w:tcW w:w="2102" w:type="dxa"/>
          </w:tcPr>
          <w:p w14:paraId="0B25DCC6" w14:textId="77777777" w:rsidR="00036873" w:rsidRPr="00A91E2F" w:rsidRDefault="00036873" w:rsidP="00036873">
            <w:pPr>
              <w:rPr>
                <w:rFonts w:ascii="Arial" w:hAnsi="Arial" w:cs="Arial"/>
              </w:rPr>
            </w:pPr>
            <w:r w:rsidRPr="00A91E2F">
              <w:rPr>
                <w:rFonts w:ascii="Arial" w:hAnsi="Arial" w:cs="Arial"/>
              </w:rPr>
              <w:t>PC</w:t>
            </w:r>
          </w:p>
        </w:tc>
        <w:tc>
          <w:tcPr>
            <w:tcW w:w="1764" w:type="dxa"/>
          </w:tcPr>
          <w:p w14:paraId="46933D78" w14:textId="77777777" w:rsidR="00036873" w:rsidRPr="00A91E2F" w:rsidRDefault="00036873" w:rsidP="00036873">
            <w:pPr>
              <w:rPr>
                <w:rFonts w:ascii="Arial" w:hAnsi="Arial" w:cs="Arial"/>
              </w:rPr>
            </w:pPr>
            <w:r w:rsidRPr="00A91E2F">
              <w:rPr>
                <w:rFonts w:ascii="Arial" w:hAnsi="Arial" w:cs="Arial"/>
              </w:rPr>
              <w:t xml:space="preserve">12-18 </w:t>
            </w:r>
            <w:proofErr w:type="spellStart"/>
            <w:r w:rsidRPr="00A91E2F">
              <w:rPr>
                <w:rFonts w:ascii="Arial" w:hAnsi="Arial" w:cs="Arial"/>
              </w:rPr>
              <w:t>mths</w:t>
            </w:r>
            <w:proofErr w:type="spellEnd"/>
            <w:r w:rsidRPr="00A91E2F">
              <w:rPr>
                <w:rFonts w:ascii="Arial" w:hAnsi="Arial" w:cs="Arial"/>
              </w:rPr>
              <w:t xml:space="preserve"> prior</w:t>
            </w:r>
          </w:p>
        </w:tc>
        <w:tc>
          <w:tcPr>
            <w:tcW w:w="1084" w:type="dxa"/>
          </w:tcPr>
          <w:p w14:paraId="19A9FE83" w14:textId="77777777" w:rsidR="00036873" w:rsidRPr="00A91E2F" w:rsidRDefault="00036873" w:rsidP="00036873">
            <w:pPr>
              <w:rPr>
                <w:rFonts w:ascii="Arial" w:hAnsi="Arial" w:cs="Arial"/>
              </w:rPr>
            </w:pPr>
          </w:p>
        </w:tc>
      </w:tr>
      <w:tr w:rsidR="00036873" w:rsidRPr="00A91E2F" w14:paraId="05362D67" w14:textId="77777777" w:rsidTr="00036873">
        <w:tc>
          <w:tcPr>
            <w:tcW w:w="1217" w:type="dxa"/>
          </w:tcPr>
          <w:p w14:paraId="6B3CAEEA" w14:textId="77777777" w:rsidR="00036873" w:rsidRPr="00A91E2F" w:rsidRDefault="00036873" w:rsidP="00036873">
            <w:pPr>
              <w:rPr>
                <w:rFonts w:ascii="Arial" w:hAnsi="Arial" w:cs="Arial"/>
              </w:rPr>
            </w:pPr>
            <w:r w:rsidRPr="00A91E2F">
              <w:rPr>
                <w:rFonts w:ascii="Arial" w:hAnsi="Arial" w:cs="Arial"/>
              </w:rPr>
              <w:t>2.2, 3.3</w:t>
            </w:r>
          </w:p>
        </w:tc>
        <w:tc>
          <w:tcPr>
            <w:tcW w:w="3340" w:type="dxa"/>
          </w:tcPr>
          <w:p w14:paraId="120F3BF9" w14:textId="77777777" w:rsidR="00036873" w:rsidRDefault="00036873" w:rsidP="00036873">
            <w:pPr>
              <w:rPr>
                <w:rFonts w:ascii="Arial" w:hAnsi="Arial" w:cs="Arial"/>
              </w:rPr>
            </w:pPr>
            <w:r w:rsidRPr="00A91E2F">
              <w:rPr>
                <w:rFonts w:ascii="Arial" w:hAnsi="Arial" w:cs="Arial"/>
              </w:rPr>
              <w:t>Plan opening ceremony performance/ cultural event</w:t>
            </w:r>
          </w:p>
          <w:p w14:paraId="6D7C87C3" w14:textId="77777777" w:rsidR="00A83152" w:rsidRPr="00A91E2F" w:rsidRDefault="00A83152" w:rsidP="00036873">
            <w:pPr>
              <w:rPr>
                <w:rFonts w:ascii="Arial" w:hAnsi="Arial" w:cs="Arial"/>
              </w:rPr>
            </w:pPr>
          </w:p>
        </w:tc>
        <w:tc>
          <w:tcPr>
            <w:tcW w:w="2102" w:type="dxa"/>
          </w:tcPr>
          <w:p w14:paraId="5D71288B" w14:textId="77777777" w:rsidR="00036873" w:rsidRPr="00A91E2F" w:rsidRDefault="00036873" w:rsidP="00036873">
            <w:pPr>
              <w:rPr>
                <w:rFonts w:ascii="Arial" w:hAnsi="Arial" w:cs="Arial"/>
              </w:rPr>
            </w:pPr>
            <w:r w:rsidRPr="00A91E2F">
              <w:rPr>
                <w:rFonts w:ascii="Arial" w:hAnsi="Arial" w:cs="Arial"/>
              </w:rPr>
              <w:t>PC</w:t>
            </w:r>
          </w:p>
        </w:tc>
        <w:tc>
          <w:tcPr>
            <w:tcW w:w="1764" w:type="dxa"/>
          </w:tcPr>
          <w:p w14:paraId="592D3B21" w14:textId="77777777" w:rsidR="00036873" w:rsidRPr="00A91E2F" w:rsidRDefault="00036873" w:rsidP="00036873">
            <w:pPr>
              <w:rPr>
                <w:rFonts w:ascii="Arial" w:hAnsi="Arial" w:cs="Arial"/>
              </w:rPr>
            </w:pPr>
            <w:r w:rsidRPr="00A91E2F">
              <w:rPr>
                <w:rFonts w:ascii="Arial" w:hAnsi="Arial" w:cs="Arial"/>
              </w:rPr>
              <w:t xml:space="preserve">12-18 </w:t>
            </w:r>
            <w:proofErr w:type="spellStart"/>
            <w:r w:rsidRPr="00A91E2F">
              <w:rPr>
                <w:rFonts w:ascii="Arial" w:hAnsi="Arial" w:cs="Arial"/>
              </w:rPr>
              <w:t>mths</w:t>
            </w:r>
            <w:proofErr w:type="spellEnd"/>
            <w:r w:rsidRPr="00A91E2F">
              <w:rPr>
                <w:rFonts w:ascii="Arial" w:hAnsi="Arial" w:cs="Arial"/>
              </w:rPr>
              <w:t xml:space="preserve"> prior</w:t>
            </w:r>
          </w:p>
        </w:tc>
        <w:tc>
          <w:tcPr>
            <w:tcW w:w="1084" w:type="dxa"/>
          </w:tcPr>
          <w:p w14:paraId="37424AA3" w14:textId="77777777" w:rsidR="00036873" w:rsidRPr="00A91E2F" w:rsidRDefault="00036873" w:rsidP="00036873">
            <w:pPr>
              <w:rPr>
                <w:rFonts w:ascii="Arial" w:hAnsi="Arial" w:cs="Arial"/>
              </w:rPr>
            </w:pPr>
          </w:p>
        </w:tc>
      </w:tr>
      <w:tr w:rsidR="00036873" w:rsidRPr="00A91E2F" w14:paraId="25414088" w14:textId="77777777" w:rsidTr="00036873">
        <w:tc>
          <w:tcPr>
            <w:tcW w:w="9507" w:type="dxa"/>
            <w:gridSpan w:val="5"/>
            <w:shd w:val="clear" w:color="auto" w:fill="D6E3BC" w:themeFill="accent3" w:themeFillTint="66"/>
          </w:tcPr>
          <w:p w14:paraId="0A788843" w14:textId="77777777" w:rsidR="00036873" w:rsidRPr="00A91E2F" w:rsidRDefault="00036873" w:rsidP="00036873">
            <w:pPr>
              <w:rPr>
                <w:rFonts w:ascii="Arial" w:hAnsi="Arial" w:cs="Arial"/>
                <w:b/>
                <w:i/>
              </w:rPr>
            </w:pPr>
          </w:p>
          <w:p w14:paraId="4D101C86" w14:textId="77777777" w:rsidR="00036873" w:rsidRPr="00A91E2F" w:rsidRDefault="00036873" w:rsidP="00036873">
            <w:pPr>
              <w:rPr>
                <w:rFonts w:ascii="Arial" w:hAnsi="Arial" w:cs="Arial"/>
                <w:b/>
                <w:i/>
              </w:rPr>
            </w:pPr>
            <w:r w:rsidRPr="00A91E2F">
              <w:rPr>
                <w:rFonts w:ascii="Arial" w:hAnsi="Arial" w:cs="Arial"/>
                <w:b/>
                <w:i/>
              </w:rPr>
              <w:t>6 – 12 months prior to the conference</w:t>
            </w:r>
          </w:p>
          <w:p w14:paraId="7E2324A1" w14:textId="77777777" w:rsidR="00036873" w:rsidRPr="00A91E2F" w:rsidRDefault="00036873" w:rsidP="00036873">
            <w:pPr>
              <w:rPr>
                <w:rFonts w:ascii="Arial" w:hAnsi="Arial" w:cs="Arial"/>
                <w:b/>
                <w:i/>
              </w:rPr>
            </w:pPr>
          </w:p>
        </w:tc>
      </w:tr>
      <w:tr w:rsidR="00036873" w:rsidRPr="00A91E2F" w14:paraId="752AD8D7" w14:textId="77777777" w:rsidTr="00036873">
        <w:tc>
          <w:tcPr>
            <w:tcW w:w="1217" w:type="dxa"/>
          </w:tcPr>
          <w:p w14:paraId="5355679D" w14:textId="77777777" w:rsidR="00036873" w:rsidRPr="00A91E2F" w:rsidRDefault="00036873" w:rsidP="00036873">
            <w:pPr>
              <w:rPr>
                <w:rFonts w:ascii="Arial" w:hAnsi="Arial" w:cs="Arial"/>
              </w:rPr>
            </w:pPr>
            <w:r w:rsidRPr="00A91E2F">
              <w:rPr>
                <w:rFonts w:ascii="Arial" w:hAnsi="Arial" w:cs="Arial"/>
              </w:rPr>
              <w:t>3.2, 4.1</w:t>
            </w:r>
          </w:p>
        </w:tc>
        <w:tc>
          <w:tcPr>
            <w:tcW w:w="3340" w:type="dxa"/>
          </w:tcPr>
          <w:p w14:paraId="0E74D372" w14:textId="77777777" w:rsidR="00036873" w:rsidRPr="00A91E2F" w:rsidRDefault="00036873" w:rsidP="00036873">
            <w:pPr>
              <w:rPr>
                <w:rFonts w:ascii="Arial" w:hAnsi="Arial" w:cs="Arial"/>
                <w:b/>
              </w:rPr>
            </w:pPr>
            <w:r w:rsidRPr="00A91E2F">
              <w:rPr>
                <w:rFonts w:ascii="Arial" w:hAnsi="Arial" w:cs="Arial"/>
                <w:b/>
              </w:rPr>
              <w:t>Monthly reports to IASL President / Executive</w:t>
            </w:r>
          </w:p>
        </w:tc>
        <w:tc>
          <w:tcPr>
            <w:tcW w:w="2102" w:type="dxa"/>
          </w:tcPr>
          <w:p w14:paraId="32E074FC" w14:textId="77777777" w:rsidR="00036873" w:rsidRPr="00A91E2F" w:rsidRDefault="00036873" w:rsidP="00036873">
            <w:pPr>
              <w:rPr>
                <w:rFonts w:ascii="Arial" w:hAnsi="Arial" w:cs="Arial"/>
              </w:rPr>
            </w:pPr>
            <w:r w:rsidRPr="00A91E2F">
              <w:rPr>
                <w:rFonts w:ascii="Arial" w:hAnsi="Arial" w:cs="Arial"/>
              </w:rPr>
              <w:t>CC</w:t>
            </w:r>
          </w:p>
        </w:tc>
        <w:tc>
          <w:tcPr>
            <w:tcW w:w="1764" w:type="dxa"/>
          </w:tcPr>
          <w:p w14:paraId="67F4C6B4" w14:textId="77777777" w:rsidR="00036873" w:rsidRPr="00A91E2F" w:rsidRDefault="00036873" w:rsidP="00036873">
            <w:pPr>
              <w:rPr>
                <w:rFonts w:ascii="Arial" w:hAnsi="Arial" w:cs="Arial"/>
                <w:b/>
              </w:rPr>
            </w:pPr>
            <w:r w:rsidRPr="00A91E2F">
              <w:rPr>
                <w:rFonts w:ascii="Arial" w:hAnsi="Arial" w:cs="Arial"/>
                <w:b/>
              </w:rPr>
              <w:t>Month-end</w:t>
            </w:r>
          </w:p>
        </w:tc>
        <w:tc>
          <w:tcPr>
            <w:tcW w:w="1084" w:type="dxa"/>
          </w:tcPr>
          <w:p w14:paraId="3477DB75" w14:textId="77777777" w:rsidR="00036873" w:rsidRPr="00A91E2F" w:rsidRDefault="00036873" w:rsidP="00036873">
            <w:pPr>
              <w:rPr>
                <w:rFonts w:ascii="Arial" w:hAnsi="Arial" w:cs="Arial"/>
                <w:b/>
              </w:rPr>
            </w:pPr>
          </w:p>
        </w:tc>
      </w:tr>
      <w:tr w:rsidR="00036873" w:rsidRPr="00A91E2F" w14:paraId="2F805DFC" w14:textId="77777777" w:rsidTr="00036873">
        <w:tc>
          <w:tcPr>
            <w:tcW w:w="1217" w:type="dxa"/>
          </w:tcPr>
          <w:p w14:paraId="07CD98EF" w14:textId="77777777" w:rsidR="00036873" w:rsidRPr="00A91E2F" w:rsidRDefault="00036873" w:rsidP="00036873">
            <w:pPr>
              <w:rPr>
                <w:rFonts w:ascii="Arial" w:hAnsi="Arial" w:cs="Arial"/>
                <w:b/>
              </w:rPr>
            </w:pPr>
            <w:r w:rsidRPr="00A91E2F">
              <w:rPr>
                <w:rFonts w:ascii="Arial" w:hAnsi="Arial" w:cs="Arial"/>
              </w:rPr>
              <w:t>4.11,4.12</w:t>
            </w:r>
          </w:p>
        </w:tc>
        <w:tc>
          <w:tcPr>
            <w:tcW w:w="3340" w:type="dxa"/>
          </w:tcPr>
          <w:p w14:paraId="7570C0CB" w14:textId="77777777" w:rsidR="00036873" w:rsidRPr="00A91E2F" w:rsidRDefault="00036873" w:rsidP="00036873">
            <w:pPr>
              <w:rPr>
                <w:rFonts w:ascii="Arial" w:hAnsi="Arial" w:cs="Arial"/>
                <w:b/>
              </w:rPr>
            </w:pPr>
            <w:r w:rsidRPr="00A91E2F">
              <w:rPr>
                <w:rFonts w:ascii="Arial" w:hAnsi="Arial" w:cs="Arial"/>
                <w:b/>
              </w:rPr>
              <w:t>Monthly reports to PC &amp; CC</w:t>
            </w:r>
          </w:p>
        </w:tc>
        <w:tc>
          <w:tcPr>
            <w:tcW w:w="2102" w:type="dxa"/>
          </w:tcPr>
          <w:p w14:paraId="01A11FE4" w14:textId="77777777" w:rsidR="00036873" w:rsidRPr="00A91E2F" w:rsidRDefault="00036873" w:rsidP="00036873">
            <w:pPr>
              <w:rPr>
                <w:rFonts w:ascii="Arial" w:hAnsi="Arial" w:cs="Arial"/>
              </w:rPr>
            </w:pPr>
            <w:r>
              <w:rPr>
                <w:rFonts w:ascii="Arial" w:hAnsi="Arial" w:cs="Arial"/>
              </w:rPr>
              <w:t xml:space="preserve">PC, EC, </w:t>
            </w:r>
            <w:r w:rsidRPr="00A91E2F">
              <w:rPr>
                <w:rFonts w:ascii="Arial" w:hAnsi="Arial" w:cs="Arial"/>
              </w:rPr>
              <w:t xml:space="preserve">FC, </w:t>
            </w:r>
            <w:r w:rsidR="00BE7CCF">
              <w:rPr>
                <w:rFonts w:ascii="Arial" w:hAnsi="Arial" w:cs="Arial"/>
              </w:rPr>
              <w:t>STC</w:t>
            </w:r>
            <w:r w:rsidRPr="00A91E2F">
              <w:rPr>
                <w:rFonts w:ascii="Arial" w:hAnsi="Arial" w:cs="Arial"/>
              </w:rPr>
              <w:t>, T</w:t>
            </w:r>
            <w:r>
              <w:rPr>
                <w:rFonts w:ascii="Arial" w:hAnsi="Arial" w:cs="Arial"/>
              </w:rPr>
              <w:t>FC</w:t>
            </w:r>
            <w:r w:rsidRPr="00A91E2F">
              <w:rPr>
                <w:rFonts w:ascii="Arial" w:hAnsi="Arial" w:cs="Arial"/>
              </w:rPr>
              <w:t>, AC</w:t>
            </w:r>
          </w:p>
        </w:tc>
        <w:tc>
          <w:tcPr>
            <w:tcW w:w="1764" w:type="dxa"/>
          </w:tcPr>
          <w:p w14:paraId="1D510FEC" w14:textId="77777777" w:rsidR="00036873" w:rsidRPr="00A91E2F" w:rsidRDefault="00036873" w:rsidP="00036873">
            <w:pPr>
              <w:rPr>
                <w:rFonts w:ascii="Arial" w:hAnsi="Arial" w:cs="Arial"/>
                <w:b/>
              </w:rPr>
            </w:pPr>
            <w:r w:rsidRPr="00A91E2F">
              <w:rPr>
                <w:rFonts w:ascii="Arial" w:hAnsi="Arial" w:cs="Arial"/>
                <w:b/>
              </w:rPr>
              <w:t>Mid-month</w:t>
            </w:r>
          </w:p>
        </w:tc>
        <w:tc>
          <w:tcPr>
            <w:tcW w:w="1084" w:type="dxa"/>
          </w:tcPr>
          <w:p w14:paraId="49DC9D03" w14:textId="77777777" w:rsidR="00036873" w:rsidRPr="00A91E2F" w:rsidRDefault="00036873" w:rsidP="00036873">
            <w:pPr>
              <w:rPr>
                <w:rFonts w:ascii="Arial" w:hAnsi="Arial" w:cs="Arial"/>
                <w:b/>
              </w:rPr>
            </w:pPr>
          </w:p>
        </w:tc>
      </w:tr>
      <w:tr w:rsidR="00036873" w:rsidRPr="00A91E2F" w14:paraId="11C97254" w14:textId="77777777" w:rsidTr="00036873">
        <w:tc>
          <w:tcPr>
            <w:tcW w:w="1217" w:type="dxa"/>
          </w:tcPr>
          <w:p w14:paraId="6AA25F44" w14:textId="77777777" w:rsidR="00036873" w:rsidRPr="00A91E2F" w:rsidRDefault="00036873" w:rsidP="00036873">
            <w:pPr>
              <w:rPr>
                <w:rFonts w:ascii="Arial" w:hAnsi="Arial" w:cs="Arial"/>
              </w:rPr>
            </w:pPr>
            <w:r>
              <w:rPr>
                <w:rFonts w:ascii="Arial" w:hAnsi="Arial" w:cs="Arial"/>
              </w:rPr>
              <w:t>2.1, 2.2, 2.7</w:t>
            </w:r>
          </w:p>
        </w:tc>
        <w:tc>
          <w:tcPr>
            <w:tcW w:w="3340" w:type="dxa"/>
          </w:tcPr>
          <w:p w14:paraId="722DA1EB" w14:textId="77777777" w:rsidR="00036873" w:rsidRPr="00A91E2F" w:rsidRDefault="00036873" w:rsidP="00036873">
            <w:pPr>
              <w:rPr>
                <w:rFonts w:ascii="Arial" w:hAnsi="Arial" w:cs="Arial"/>
                <w:b/>
              </w:rPr>
            </w:pPr>
            <w:r w:rsidRPr="00A91E2F">
              <w:rPr>
                <w:rFonts w:ascii="Arial" w:hAnsi="Arial" w:cs="Arial"/>
                <w:b/>
              </w:rPr>
              <w:t>Updates to Webmaster</w:t>
            </w:r>
          </w:p>
        </w:tc>
        <w:tc>
          <w:tcPr>
            <w:tcW w:w="2102" w:type="dxa"/>
          </w:tcPr>
          <w:p w14:paraId="5BA9BBFD" w14:textId="77777777" w:rsidR="00036873" w:rsidRPr="00A91E2F" w:rsidRDefault="00036873" w:rsidP="00036873">
            <w:pPr>
              <w:rPr>
                <w:rFonts w:ascii="Arial" w:hAnsi="Arial" w:cs="Arial"/>
              </w:rPr>
            </w:pPr>
            <w:r>
              <w:rPr>
                <w:rFonts w:ascii="Arial" w:hAnsi="Arial" w:cs="Arial"/>
              </w:rPr>
              <w:t>CC, PC, AC</w:t>
            </w:r>
          </w:p>
        </w:tc>
        <w:tc>
          <w:tcPr>
            <w:tcW w:w="1764" w:type="dxa"/>
          </w:tcPr>
          <w:p w14:paraId="199DD06C" w14:textId="77777777" w:rsidR="00036873" w:rsidRPr="00A91E2F" w:rsidRDefault="00036873" w:rsidP="00036873">
            <w:pPr>
              <w:rPr>
                <w:rFonts w:ascii="Arial" w:hAnsi="Arial" w:cs="Arial"/>
                <w:b/>
              </w:rPr>
            </w:pPr>
            <w:r w:rsidRPr="00A91E2F">
              <w:rPr>
                <w:rFonts w:ascii="Arial" w:hAnsi="Arial" w:cs="Arial"/>
                <w:b/>
              </w:rPr>
              <w:t>As available</w:t>
            </w:r>
          </w:p>
        </w:tc>
        <w:tc>
          <w:tcPr>
            <w:tcW w:w="1084" w:type="dxa"/>
          </w:tcPr>
          <w:p w14:paraId="56518E35" w14:textId="77777777" w:rsidR="00036873" w:rsidRPr="00A91E2F" w:rsidRDefault="00036873" w:rsidP="00036873">
            <w:pPr>
              <w:rPr>
                <w:rFonts w:ascii="Arial" w:hAnsi="Arial" w:cs="Arial"/>
                <w:b/>
              </w:rPr>
            </w:pPr>
          </w:p>
        </w:tc>
      </w:tr>
      <w:tr w:rsidR="00036873" w:rsidRPr="00A91E2F" w14:paraId="1F106136" w14:textId="77777777" w:rsidTr="00036873">
        <w:tc>
          <w:tcPr>
            <w:tcW w:w="1217" w:type="dxa"/>
          </w:tcPr>
          <w:p w14:paraId="7833C9A4" w14:textId="77777777" w:rsidR="00036873" w:rsidRPr="00A91E2F" w:rsidRDefault="00036873" w:rsidP="00036873">
            <w:pPr>
              <w:rPr>
                <w:rFonts w:ascii="Arial" w:hAnsi="Arial" w:cs="Arial"/>
              </w:rPr>
            </w:pPr>
            <w:r w:rsidRPr="00A91E2F">
              <w:rPr>
                <w:rFonts w:ascii="Arial" w:hAnsi="Arial" w:cs="Arial"/>
              </w:rPr>
              <w:t>2.7, 2.1</w:t>
            </w:r>
          </w:p>
        </w:tc>
        <w:tc>
          <w:tcPr>
            <w:tcW w:w="3340" w:type="dxa"/>
          </w:tcPr>
          <w:p w14:paraId="75CBA391" w14:textId="77777777" w:rsidR="00036873" w:rsidRPr="00A91E2F" w:rsidRDefault="00036873" w:rsidP="00036873">
            <w:pPr>
              <w:rPr>
                <w:rFonts w:ascii="Arial" w:hAnsi="Arial" w:cs="Arial"/>
                <w:b/>
              </w:rPr>
            </w:pPr>
            <w:r w:rsidRPr="00A91E2F">
              <w:rPr>
                <w:rFonts w:ascii="Arial" w:hAnsi="Arial" w:cs="Arial"/>
                <w:b/>
              </w:rPr>
              <w:t>Updates to IASL Newsletter</w:t>
            </w:r>
          </w:p>
        </w:tc>
        <w:tc>
          <w:tcPr>
            <w:tcW w:w="2102" w:type="dxa"/>
          </w:tcPr>
          <w:p w14:paraId="204EEFC8" w14:textId="77777777" w:rsidR="00036873" w:rsidRPr="00A91E2F" w:rsidRDefault="00036873" w:rsidP="00036873">
            <w:pPr>
              <w:rPr>
                <w:rFonts w:ascii="Arial" w:hAnsi="Arial" w:cs="Arial"/>
              </w:rPr>
            </w:pPr>
            <w:r w:rsidRPr="00A91E2F">
              <w:rPr>
                <w:rFonts w:ascii="Arial" w:hAnsi="Arial" w:cs="Arial"/>
              </w:rPr>
              <w:t>CC, AC</w:t>
            </w:r>
          </w:p>
        </w:tc>
        <w:tc>
          <w:tcPr>
            <w:tcW w:w="1764" w:type="dxa"/>
          </w:tcPr>
          <w:p w14:paraId="0F519A1C" w14:textId="77777777" w:rsidR="00036873" w:rsidRPr="00A91E2F" w:rsidRDefault="00036873" w:rsidP="00036873">
            <w:pPr>
              <w:rPr>
                <w:rFonts w:ascii="Arial" w:hAnsi="Arial" w:cs="Arial"/>
                <w:b/>
              </w:rPr>
            </w:pPr>
            <w:r w:rsidRPr="00A91E2F">
              <w:rPr>
                <w:rFonts w:ascii="Arial" w:hAnsi="Arial" w:cs="Arial"/>
                <w:b/>
              </w:rPr>
              <w:t>Each quarter</w:t>
            </w:r>
          </w:p>
        </w:tc>
        <w:tc>
          <w:tcPr>
            <w:tcW w:w="1084" w:type="dxa"/>
          </w:tcPr>
          <w:p w14:paraId="4891DE77" w14:textId="77777777" w:rsidR="00036873" w:rsidRPr="00A91E2F" w:rsidRDefault="00036873" w:rsidP="00036873">
            <w:pPr>
              <w:rPr>
                <w:rFonts w:ascii="Arial" w:hAnsi="Arial" w:cs="Arial"/>
              </w:rPr>
            </w:pPr>
          </w:p>
        </w:tc>
      </w:tr>
      <w:tr w:rsidR="00036873" w:rsidRPr="00A91E2F" w14:paraId="67059006" w14:textId="77777777" w:rsidTr="00036873">
        <w:tc>
          <w:tcPr>
            <w:tcW w:w="1217" w:type="dxa"/>
          </w:tcPr>
          <w:p w14:paraId="526E1042" w14:textId="77777777" w:rsidR="00036873" w:rsidRPr="00A91E2F" w:rsidRDefault="00036873" w:rsidP="00036873">
            <w:pPr>
              <w:rPr>
                <w:rFonts w:ascii="Arial" w:hAnsi="Arial" w:cs="Arial"/>
              </w:rPr>
            </w:pPr>
            <w:r w:rsidRPr="00A91E2F">
              <w:rPr>
                <w:rFonts w:ascii="Arial" w:hAnsi="Arial" w:cs="Arial"/>
              </w:rPr>
              <w:t>4.4</w:t>
            </w:r>
          </w:p>
        </w:tc>
        <w:tc>
          <w:tcPr>
            <w:tcW w:w="3340" w:type="dxa"/>
          </w:tcPr>
          <w:p w14:paraId="6372A44B" w14:textId="77777777" w:rsidR="00036873" w:rsidRPr="00A91E2F" w:rsidRDefault="00036873" w:rsidP="00036873">
            <w:pPr>
              <w:rPr>
                <w:rFonts w:ascii="Arial" w:hAnsi="Arial" w:cs="Arial"/>
                <w:b/>
              </w:rPr>
            </w:pPr>
            <w:r>
              <w:rPr>
                <w:rFonts w:ascii="Arial" w:hAnsi="Arial" w:cs="Arial"/>
                <w:b/>
              </w:rPr>
              <w:t>Advertising /</w:t>
            </w:r>
            <w:r w:rsidRPr="00A91E2F">
              <w:rPr>
                <w:rFonts w:ascii="Arial" w:hAnsi="Arial" w:cs="Arial"/>
                <w:b/>
              </w:rPr>
              <w:t xml:space="preserve"> information updates – local, </w:t>
            </w:r>
            <w:proofErr w:type="spellStart"/>
            <w:r w:rsidRPr="00A91E2F">
              <w:rPr>
                <w:rFonts w:ascii="Arial" w:hAnsi="Arial" w:cs="Arial"/>
                <w:b/>
              </w:rPr>
              <w:t>listservs</w:t>
            </w:r>
            <w:proofErr w:type="spellEnd"/>
            <w:r w:rsidRPr="00A91E2F">
              <w:rPr>
                <w:rFonts w:ascii="Arial" w:hAnsi="Arial" w:cs="Arial"/>
                <w:b/>
              </w:rPr>
              <w:t>, conference website, sponsors, trade fair</w:t>
            </w:r>
          </w:p>
        </w:tc>
        <w:tc>
          <w:tcPr>
            <w:tcW w:w="2102" w:type="dxa"/>
          </w:tcPr>
          <w:p w14:paraId="4015B5CD" w14:textId="77777777" w:rsidR="00036873" w:rsidRPr="00A91E2F" w:rsidRDefault="00036873" w:rsidP="00036873">
            <w:pPr>
              <w:rPr>
                <w:rFonts w:ascii="Arial" w:hAnsi="Arial" w:cs="Arial"/>
              </w:rPr>
            </w:pPr>
            <w:r w:rsidRPr="00A91E2F">
              <w:rPr>
                <w:rFonts w:ascii="Arial" w:hAnsi="Arial" w:cs="Arial"/>
              </w:rPr>
              <w:t xml:space="preserve">AC, </w:t>
            </w:r>
            <w:r w:rsidR="00BE7CCF">
              <w:rPr>
                <w:rFonts w:ascii="Arial" w:hAnsi="Arial" w:cs="Arial"/>
              </w:rPr>
              <w:t>STC</w:t>
            </w:r>
            <w:r w:rsidRPr="00A91E2F">
              <w:rPr>
                <w:rFonts w:ascii="Arial" w:hAnsi="Arial" w:cs="Arial"/>
              </w:rPr>
              <w:t>, All</w:t>
            </w:r>
          </w:p>
        </w:tc>
        <w:tc>
          <w:tcPr>
            <w:tcW w:w="1764" w:type="dxa"/>
          </w:tcPr>
          <w:p w14:paraId="1BEC4A2C" w14:textId="77777777" w:rsidR="00036873" w:rsidRPr="00A91E2F" w:rsidRDefault="00036873" w:rsidP="00036873">
            <w:pPr>
              <w:rPr>
                <w:rFonts w:ascii="Arial" w:hAnsi="Arial" w:cs="Arial"/>
                <w:b/>
              </w:rPr>
            </w:pPr>
            <w:r w:rsidRPr="00A91E2F">
              <w:rPr>
                <w:rFonts w:ascii="Arial" w:hAnsi="Arial" w:cs="Arial"/>
                <w:b/>
              </w:rPr>
              <w:t>Ongoing</w:t>
            </w:r>
          </w:p>
        </w:tc>
        <w:tc>
          <w:tcPr>
            <w:tcW w:w="1084" w:type="dxa"/>
          </w:tcPr>
          <w:p w14:paraId="52E64583" w14:textId="77777777" w:rsidR="00036873" w:rsidRPr="00A91E2F" w:rsidRDefault="00036873" w:rsidP="00036873">
            <w:pPr>
              <w:rPr>
                <w:rFonts w:ascii="Arial" w:hAnsi="Arial" w:cs="Arial"/>
              </w:rPr>
            </w:pPr>
          </w:p>
        </w:tc>
      </w:tr>
      <w:tr w:rsidR="00036873" w:rsidRPr="00A91E2F" w14:paraId="6E812666" w14:textId="77777777" w:rsidTr="00036873">
        <w:tc>
          <w:tcPr>
            <w:tcW w:w="1217" w:type="dxa"/>
          </w:tcPr>
          <w:p w14:paraId="5B73236C" w14:textId="77777777" w:rsidR="00036873" w:rsidRPr="00A91E2F" w:rsidRDefault="00036873" w:rsidP="00036873">
            <w:pPr>
              <w:rPr>
                <w:rFonts w:ascii="Arial" w:hAnsi="Arial" w:cs="Arial"/>
              </w:rPr>
            </w:pPr>
            <w:r w:rsidRPr="00A91E2F">
              <w:rPr>
                <w:rFonts w:ascii="Arial" w:hAnsi="Arial" w:cs="Arial"/>
              </w:rPr>
              <w:t>2.2, 3.3</w:t>
            </w:r>
          </w:p>
        </w:tc>
        <w:tc>
          <w:tcPr>
            <w:tcW w:w="3340" w:type="dxa"/>
          </w:tcPr>
          <w:p w14:paraId="6B22DFFE" w14:textId="77777777" w:rsidR="00036873" w:rsidRPr="00A91E2F" w:rsidRDefault="00036873" w:rsidP="00036873">
            <w:pPr>
              <w:rPr>
                <w:rFonts w:ascii="Arial" w:hAnsi="Arial" w:cs="Arial"/>
              </w:rPr>
            </w:pPr>
            <w:r w:rsidRPr="00A91E2F">
              <w:rPr>
                <w:rFonts w:ascii="Arial" w:hAnsi="Arial" w:cs="Arial"/>
              </w:rPr>
              <w:t>Plan closing ceremony</w:t>
            </w:r>
          </w:p>
        </w:tc>
        <w:tc>
          <w:tcPr>
            <w:tcW w:w="2102" w:type="dxa"/>
          </w:tcPr>
          <w:p w14:paraId="33F7F37C" w14:textId="77777777" w:rsidR="00036873" w:rsidRPr="00A91E2F" w:rsidRDefault="00036873" w:rsidP="00036873">
            <w:pPr>
              <w:rPr>
                <w:rFonts w:ascii="Arial" w:hAnsi="Arial" w:cs="Arial"/>
              </w:rPr>
            </w:pPr>
            <w:r>
              <w:rPr>
                <w:rFonts w:ascii="Arial" w:hAnsi="Arial" w:cs="Arial"/>
              </w:rPr>
              <w:t>PC</w:t>
            </w:r>
          </w:p>
        </w:tc>
        <w:tc>
          <w:tcPr>
            <w:tcW w:w="1764" w:type="dxa"/>
          </w:tcPr>
          <w:p w14:paraId="4A449837" w14:textId="77777777" w:rsidR="00036873" w:rsidRPr="00A91E2F" w:rsidRDefault="00036873" w:rsidP="00036873">
            <w:pPr>
              <w:rPr>
                <w:rFonts w:ascii="Arial" w:hAnsi="Arial" w:cs="Arial"/>
              </w:rPr>
            </w:pPr>
            <w:r w:rsidRPr="00A91E2F">
              <w:rPr>
                <w:rFonts w:ascii="Arial" w:hAnsi="Arial" w:cs="Arial"/>
              </w:rPr>
              <w:t>12 months prior</w:t>
            </w:r>
          </w:p>
        </w:tc>
        <w:tc>
          <w:tcPr>
            <w:tcW w:w="1084" w:type="dxa"/>
          </w:tcPr>
          <w:p w14:paraId="44904A5A" w14:textId="77777777" w:rsidR="00036873" w:rsidRPr="00A91E2F" w:rsidRDefault="00036873" w:rsidP="00036873">
            <w:pPr>
              <w:rPr>
                <w:rFonts w:ascii="Arial" w:hAnsi="Arial" w:cs="Arial"/>
              </w:rPr>
            </w:pPr>
          </w:p>
        </w:tc>
      </w:tr>
      <w:tr w:rsidR="00036873" w:rsidRPr="00A91E2F" w14:paraId="293C8873" w14:textId="77777777" w:rsidTr="00036873">
        <w:tc>
          <w:tcPr>
            <w:tcW w:w="1217" w:type="dxa"/>
          </w:tcPr>
          <w:p w14:paraId="6BAB10BC" w14:textId="77777777" w:rsidR="00036873" w:rsidRPr="00A91E2F" w:rsidRDefault="00036873" w:rsidP="00036873">
            <w:pPr>
              <w:rPr>
                <w:rFonts w:ascii="Arial" w:hAnsi="Arial" w:cs="Arial"/>
              </w:rPr>
            </w:pPr>
            <w:r w:rsidRPr="00A91E2F">
              <w:rPr>
                <w:rFonts w:ascii="Arial" w:hAnsi="Arial" w:cs="Arial"/>
              </w:rPr>
              <w:t>4.3, 4.4</w:t>
            </w:r>
          </w:p>
        </w:tc>
        <w:tc>
          <w:tcPr>
            <w:tcW w:w="3340" w:type="dxa"/>
          </w:tcPr>
          <w:p w14:paraId="1CADFBE7" w14:textId="77777777" w:rsidR="00036873" w:rsidRPr="00A91E2F" w:rsidRDefault="00036873" w:rsidP="00036873">
            <w:pPr>
              <w:rPr>
                <w:rFonts w:ascii="Arial" w:hAnsi="Arial" w:cs="Arial"/>
              </w:rPr>
            </w:pPr>
            <w:r w:rsidRPr="00A91E2F">
              <w:rPr>
                <w:rFonts w:ascii="Arial" w:hAnsi="Arial" w:cs="Arial"/>
              </w:rPr>
              <w:t xml:space="preserve">Send out Call for Proposals for concurrent sessions </w:t>
            </w:r>
          </w:p>
        </w:tc>
        <w:tc>
          <w:tcPr>
            <w:tcW w:w="2102" w:type="dxa"/>
          </w:tcPr>
          <w:p w14:paraId="59A58D48" w14:textId="77777777" w:rsidR="00036873" w:rsidRPr="00A91E2F" w:rsidRDefault="00036873" w:rsidP="00036873">
            <w:pPr>
              <w:rPr>
                <w:rFonts w:ascii="Arial" w:hAnsi="Arial" w:cs="Arial"/>
              </w:rPr>
            </w:pPr>
            <w:r w:rsidRPr="00A91E2F">
              <w:rPr>
                <w:rFonts w:ascii="Arial" w:hAnsi="Arial" w:cs="Arial"/>
              </w:rPr>
              <w:t>PC</w:t>
            </w:r>
          </w:p>
        </w:tc>
        <w:tc>
          <w:tcPr>
            <w:tcW w:w="1764" w:type="dxa"/>
          </w:tcPr>
          <w:p w14:paraId="3F29DE1F" w14:textId="77777777" w:rsidR="00036873" w:rsidRPr="00A91E2F" w:rsidRDefault="00036873" w:rsidP="00036873">
            <w:pPr>
              <w:rPr>
                <w:rFonts w:ascii="Arial" w:hAnsi="Arial" w:cs="Arial"/>
              </w:rPr>
            </w:pPr>
            <w:r w:rsidRPr="00A91E2F">
              <w:rPr>
                <w:rFonts w:ascii="Arial" w:hAnsi="Arial" w:cs="Arial"/>
              </w:rPr>
              <w:t>10-12 months prior</w:t>
            </w:r>
          </w:p>
        </w:tc>
        <w:tc>
          <w:tcPr>
            <w:tcW w:w="1084" w:type="dxa"/>
          </w:tcPr>
          <w:p w14:paraId="443B125E" w14:textId="77777777" w:rsidR="00036873" w:rsidRPr="00A91E2F" w:rsidRDefault="00036873" w:rsidP="00036873">
            <w:pPr>
              <w:rPr>
                <w:rFonts w:ascii="Arial" w:hAnsi="Arial" w:cs="Arial"/>
              </w:rPr>
            </w:pPr>
          </w:p>
        </w:tc>
      </w:tr>
      <w:tr w:rsidR="00036873" w:rsidRPr="00A91E2F" w14:paraId="0B34C9A8" w14:textId="77777777" w:rsidTr="00036873">
        <w:tc>
          <w:tcPr>
            <w:tcW w:w="1217" w:type="dxa"/>
          </w:tcPr>
          <w:p w14:paraId="124B77A0" w14:textId="77777777" w:rsidR="00036873" w:rsidRPr="00A91E2F" w:rsidRDefault="00036873" w:rsidP="00036873">
            <w:pPr>
              <w:rPr>
                <w:rFonts w:ascii="Arial" w:hAnsi="Arial" w:cs="Arial"/>
              </w:rPr>
            </w:pPr>
            <w:r w:rsidRPr="00A91E2F">
              <w:rPr>
                <w:rFonts w:ascii="Arial" w:hAnsi="Arial" w:cs="Arial"/>
              </w:rPr>
              <w:t>2.3, 4.8</w:t>
            </w:r>
          </w:p>
        </w:tc>
        <w:tc>
          <w:tcPr>
            <w:tcW w:w="3340" w:type="dxa"/>
          </w:tcPr>
          <w:p w14:paraId="7438F26A" w14:textId="77777777" w:rsidR="00036873" w:rsidRPr="00A91E2F" w:rsidRDefault="00036873" w:rsidP="00036873">
            <w:pPr>
              <w:rPr>
                <w:rFonts w:ascii="Arial" w:hAnsi="Arial" w:cs="Arial"/>
              </w:rPr>
            </w:pPr>
            <w:r w:rsidRPr="00A91E2F">
              <w:rPr>
                <w:rFonts w:ascii="Arial" w:hAnsi="Arial" w:cs="Arial"/>
              </w:rPr>
              <w:t>Contact reviewers for the proposals (abstracts) and papers</w:t>
            </w:r>
          </w:p>
        </w:tc>
        <w:tc>
          <w:tcPr>
            <w:tcW w:w="2102" w:type="dxa"/>
          </w:tcPr>
          <w:p w14:paraId="47B8BCAD" w14:textId="77777777" w:rsidR="00036873" w:rsidRPr="00A91E2F" w:rsidRDefault="00036873" w:rsidP="00036873">
            <w:pPr>
              <w:rPr>
                <w:rFonts w:ascii="Arial" w:hAnsi="Arial" w:cs="Arial"/>
              </w:rPr>
            </w:pPr>
            <w:r w:rsidRPr="00A91E2F">
              <w:rPr>
                <w:rFonts w:ascii="Arial" w:hAnsi="Arial" w:cs="Arial"/>
              </w:rPr>
              <w:t>VPC</w:t>
            </w:r>
          </w:p>
        </w:tc>
        <w:tc>
          <w:tcPr>
            <w:tcW w:w="1764" w:type="dxa"/>
          </w:tcPr>
          <w:p w14:paraId="152B0F8B" w14:textId="77777777" w:rsidR="00036873" w:rsidRPr="00A91E2F" w:rsidRDefault="00036873" w:rsidP="00036873">
            <w:pPr>
              <w:rPr>
                <w:rFonts w:ascii="Arial" w:hAnsi="Arial" w:cs="Arial"/>
              </w:rPr>
            </w:pPr>
            <w:r w:rsidRPr="00A91E2F">
              <w:rPr>
                <w:rFonts w:ascii="Arial" w:hAnsi="Arial" w:cs="Arial"/>
              </w:rPr>
              <w:t>10-12 months prior</w:t>
            </w:r>
          </w:p>
        </w:tc>
        <w:tc>
          <w:tcPr>
            <w:tcW w:w="1084" w:type="dxa"/>
          </w:tcPr>
          <w:p w14:paraId="3000010B" w14:textId="77777777" w:rsidR="00036873" w:rsidRPr="00A91E2F" w:rsidRDefault="00036873" w:rsidP="00036873">
            <w:pPr>
              <w:rPr>
                <w:rFonts w:ascii="Arial" w:hAnsi="Arial" w:cs="Arial"/>
              </w:rPr>
            </w:pPr>
          </w:p>
        </w:tc>
      </w:tr>
      <w:tr w:rsidR="00036873" w:rsidRPr="00A91E2F" w14:paraId="24494E0A" w14:textId="77777777" w:rsidTr="00036873">
        <w:tc>
          <w:tcPr>
            <w:tcW w:w="1217" w:type="dxa"/>
          </w:tcPr>
          <w:p w14:paraId="0328F087" w14:textId="77777777" w:rsidR="00036873" w:rsidRPr="00A91E2F" w:rsidRDefault="00036873" w:rsidP="00036873">
            <w:pPr>
              <w:rPr>
                <w:rFonts w:ascii="Arial" w:hAnsi="Arial" w:cs="Arial"/>
              </w:rPr>
            </w:pPr>
            <w:r w:rsidRPr="00A91E2F">
              <w:rPr>
                <w:rFonts w:ascii="Arial" w:hAnsi="Arial" w:cs="Arial"/>
              </w:rPr>
              <w:t>2.3</w:t>
            </w:r>
          </w:p>
        </w:tc>
        <w:tc>
          <w:tcPr>
            <w:tcW w:w="3340" w:type="dxa"/>
          </w:tcPr>
          <w:p w14:paraId="54A00AE3" w14:textId="77777777" w:rsidR="00036873" w:rsidRPr="00A91E2F" w:rsidRDefault="00036873" w:rsidP="00036873">
            <w:pPr>
              <w:rPr>
                <w:rFonts w:ascii="Arial" w:hAnsi="Arial" w:cs="Arial"/>
              </w:rPr>
            </w:pPr>
            <w:r w:rsidRPr="00A91E2F">
              <w:rPr>
                <w:rFonts w:ascii="Arial" w:hAnsi="Arial" w:cs="Arial"/>
              </w:rPr>
              <w:t xml:space="preserve">Find coordinator to collate and distribute material for reviewers </w:t>
            </w:r>
          </w:p>
        </w:tc>
        <w:tc>
          <w:tcPr>
            <w:tcW w:w="2102" w:type="dxa"/>
          </w:tcPr>
          <w:p w14:paraId="1ACE87E0" w14:textId="77777777" w:rsidR="00036873" w:rsidRPr="00A91E2F" w:rsidRDefault="00036873" w:rsidP="00036873">
            <w:pPr>
              <w:rPr>
                <w:rFonts w:ascii="Arial" w:hAnsi="Arial" w:cs="Arial"/>
              </w:rPr>
            </w:pPr>
            <w:r w:rsidRPr="00A91E2F">
              <w:rPr>
                <w:rFonts w:ascii="Arial" w:hAnsi="Arial" w:cs="Arial"/>
              </w:rPr>
              <w:t>VPC</w:t>
            </w:r>
          </w:p>
        </w:tc>
        <w:tc>
          <w:tcPr>
            <w:tcW w:w="1764" w:type="dxa"/>
          </w:tcPr>
          <w:p w14:paraId="003F6BF4" w14:textId="77777777" w:rsidR="00036873" w:rsidRPr="00A91E2F" w:rsidRDefault="00036873" w:rsidP="00036873">
            <w:pPr>
              <w:rPr>
                <w:rFonts w:ascii="Arial" w:hAnsi="Arial" w:cs="Arial"/>
              </w:rPr>
            </w:pPr>
            <w:r w:rsidRPr="00A91E2F">
              <w:rPr>
                <w:rFonts w:ascii="Arial" w:hAnsi="Arial" w:cs="Arial"/>
              </w:rPr>
              <w:t>10 months prior</w:t>
            </w:r>
          </w:p>
        </w:tc>
        <w:tc>
          <w:tcPr>
            <w:tcW w:w="1084" w:type="dxa"/>
          </w:tcPr>
          <w:p w14:paraId="1C1D1F5F" w14:textId="77777777" w:rsidR="00036873" w:rsidRPr="00A91E2F" w:rsidRDefault="00036873" w:rsidP="00036873">
            <w:pPr>
              <w:rPr>
                <w:rFonts w:ascii="Arial" w:hAnsi="Arial" w:cs="Arial"/>
              </w:rPr>
            </w:pPr>
          </w:p>
        </w:tc>
      </w:tr>
      <w:tr w:rsidR="00036873" w:rsidRPr="00A91E2F" w14:paraId="26CCB8C0" w14:textId="77777777" w:rsidTr="00036873">
        <w:tc>
          <w:tcPr>
            <w:tcW w:w="1217" w:type="dxa"/>
          </w:tcPr>
          <w:p w14:paraId="2B43A548" w14:textId="77777777" w:rsidR="00036873" w:rsidRPr="00A91E2F" w:rsidRDefault="00036873" w:rsidP="00036873">
            <w:pPr>
              <w:rPr>
                <w:rFonts w:ascii="Arial" w:hAnsi="Arial" w:cs="Arial"/>
              </w:rPr>
            </w:pPr>
            <w:r w:rsidRPr="00A91E2F">
              <w:rPr>
                <w:rFonts w:ascii="Arial" w:hAnsi="Arial" w:cs="Arial"/>
              </w:rPr>
              <w:t>2.5, 3.6</w:t>
            </w:r>
          </w:p>
        </w:tc>
        <w:tc>
          <w:tcPr>
            <w:tcW w:w="3340" w:type="dxa"/>
          </w:tcPr>
          <w:p w14:paraId="5D289837" w14:textId="77777777" w:rsidR="00036873" w:rsidRPr="00A91E2F" w:rsidRDefault="00036873" w:rsidP="00036873">
            <w:pPr>
              <w:rPr>
                <w:rFonts w:ascii="Arial" w:hAnsi="Arial" w:cs="Arial"/>
              </w:rPr>
            </w:pPr>
            <w:r w:rsidRPr="00A91E2F">
              <w:rPr>
                <w:rFonts w:ascii="Arial" w:hAnsi="Arial" w:cs="Arial"/>
              </w:rPr>
              <w:t>Organise tours, if any</w:t>
            </w:r>
          </w:p>
        </w:tc>
        <w:tc>
          <w:tcPr>
            <w:tcW w:w="2102" w:type="dxa"/>
          </w:tcPr>
          <w:p w14:paraId="796466BF" w14:textId="77777777" w:rsidR="00036873" w:rsidRPr="00A91E2F" w:rsidRDefault="00036873" w:rsidP="00036873">
            <w:pPr>
              <w:rPr>
                <w:rFonts w:ascii="Arial" w:hAnsi="Arial" w:cs="Arial"/>
              </w:rPr>
            </w:pPr>
            <w:r w:rsidRPr="00A91E2F">
              <w:rPr>
                <w:rFonts w:ascii="Arial" w:hAnsi="Arial" w:cs="Arial"/>
              </w:rPr>
              <w:t>EC</w:t>
            </w:r>
          </w:p>
        </w:tc>
        <w:tc>
          <w:tcPr>
            <w:tcW w:w="1764" w:type="dxa"/>
          </w:tcPr>
          <w:p w14:paraId="1BC69564" w14:textId="77777777" w:rsidR="00036873" w:rsidRPr="00A91E2F" w:rsidRDefault="00036873" w:rsidP="00036873">
            <w:pPr>
              <w:rPr>
                <w:rFonts w:ascii="Arial" w:hAnsi="Arial" w:cs="Arial"/>
              </w:rPr>
            </w:pPr>
            <w:r w:rsidRPr="00A91E2F">
              <w:rPr>
                <w:rFonts w:ascii="Arial" w:hAnsi="Arial" w:cs="Arial"/>
              </w:rPr>
              <w:t xml:space="preserve">8-10 </w:t>
            </w:r>
            <w:proofErr w:type="spellStart"/>
            <w:r w:rsidRPr="00A91E2F">
              <w:rPr>
                <w:rFonts w:ascii="Arial" w:hAnsi="Arial" w:cs="Arial"/>
              </w:rPr>
              <w:t>mths</w:t>
            </w:r>
            <w:proofErr w:type="spellEnd"/>
            <w:r w:rsidRPr="00A91E2F">
              <w:rPr>
                <w:rFonts w:ascii="Arial" w:hAnsi="Arial" w:cs="Arial"/>
              </w:rPr>
              <w:t xml:space="preserve"> prior</w:t>
            </w:r>
          </w:p>
        </w:tc>
        <w:tc>
          <w:tcPr>
            <w:tcW w:w="1084" w:type="dxa"/>
          </w:tcPr>
          <w:p w14:paraId="2C5DD54D" w14:textId="77777777" w:rsidR="00036873" w:rsidRPr="00A91E2F" w:rsidRDefault="00036873" w:rsidP="00036873">
            <w:pPr>
              <w:rPr>
                <w:rFonts w:ascii="Arial" w:hAnsi="Arial" w:cs="Arial"/>
              </w:rPr>
            </w:pPr>
          </w:p>
        </w:tc>
      </w:tr>
      <w:tr w:rsidR="00036873" w:rsidRPr="00A91E2F" w14:paraId="6DC4276E" w14:textId="77777777" w:rsidTr="00036873">
        <w:tc>
          <w:tcPr>
            <w:tcW w:w="1217" w:type="dxa"/>
          </w:tcPr>
          <w:p w14:paraId="16D8660F" w14:textId="77777777" w:rsidR="00036873" w:rsidRPr="00A91E2F" w:rsidRDefault="00036873" w:rsidP="00036873">
            <w:pPr>
              <w:rPr>
                <w:rFonts w:ascii="Arial" w:hAnsi="Arial" w:cs="Arial"/>
              </w:rPr>
            </w:pPr>
            <w:r w:rsidRPr="00A91E2F">
              <w:rPr>
                <w:rFonts w:ascii="Arial" w:hAnsi="Arial" w:cs="Arial"/>
              </w:rPr>
              <w:t>3.3</w:t>
            </w:r>
          </w:p>
        </w:tc>
        <w:tc>
          <w:tcPr>
            <w:tcW w:w="3340" w:type="dxa"/>
          </w:tcPr>
          <w:p w14:paraId="06D00BCB" w14:textId="77777777" w:rsidR="00036873" w:rsidRPr="00A91E2F" w:rsidRDefault="00036873" w:rsidP="00036873">
            <w:pPr>
              <w:rPr>
                <w:rFonts w:ascii="Arial" w:hAnsi="Arial" w:cs="Arial"/>
              </w:rPr>
            </w:pPr>
            <w:r w:rsidRPr="00A91E2F">
              <w:rPr>
                <w:rFonts w:ascii="Arial" w:hAnsi="Arial" w:cs="Arial"/>
              </w:rPr>
              <w:t>Organise pre-conference workshops</w:t>
            </w:r>
          </w:p>
        </w:tc>
        <w:tc>
          <w:tcPr>
            <w:tcW w:w="2102" w:type="dxa"/>
          </w:tcPr>
          <w:p w14:paraId="76612304" w14:textId="77777777" w:rsidR="00036873" w:rsidRPr="00A91E2F" w:rsidRDefault="00036873" w:rsidP="00036873">
            <w:pPr>
              <w:rPr>
                <w:rFonts w:ascii="Arial" w:hAnsi="Arial" w:cs="Arial"/>
              </w:rPr>
            </w:pPr>
            <w:r w:rsidRPr="00A91E2F">
              <w:rPr>
                <w:rFonts w:ascii="Arial" w:hAnsi="Arial" w:cs="Arial"/>
              </w:rPr>
              <w:t>PC</w:t>
            </w:r>
          </w:p>
        </w:tc>
        <w:tc>
          <w:tcPr>
            <w:tcW w:w="1764" w:type="dxa"/>
          </w:tcPr>
          <w:p w14:paraId="07893A1B" w14:textId="77777777" w:rsidR="00036873" w:rsidRPr="00A91E2F" w:rsidRDefault="00036873" w:rsidP="00036873">
            <w:pPr>
              <w:rPr>
                <w:rFonts w:ascii="Arial" w:hAnsi="Arial" w:cs="Arial"/>
              </w:rPr>
            </w:pPr>
            <w:r w:rsidRPr="00A91E2F">
              <w:rPr>
                <w:rFonts w:ascii="Arial" w:hAnsi="Arial" w:cs="Arial"/>
              </w:rPr>
              <w:t xml:space="preserve">7-8 </w:t>
            </w:r>
            <w:proofErr w:type="spellStart"/>
            <w:r w:rsidRPr="00A91E2F">
              <w:rPr>
                <w:rFonts w:ascii="Arial" w:hAnsi="Arial" w:cs="Arial"/>
              </w:rPr>
              <w:t>mths</w:t>
            </w:r>
            <w:proofErr w:type="spellEnd"/>
            <w:r w:rsidRPr="00A91E2F">
              <w:rPr>
                <w:rFonts w:ascii="Arial" w:hAnsi="Arial" w:cs="Arial"/>
              </w:rPr>
              <w:t xml:space="preserve"> prior</w:t>
            </w:r>
          </w:p>
        </w:tc>
        <w:tc>
          <w:tcPr>
            <w:tcW w:w="1084" w:type="dxa"/>
          </w:tcPr>
          <w:p w14:paraId="3686D5C8" w14:textId="77777777" w:rsidR="00036873" w:rsidRPr="00A91E2F" w:rsidRDefault="00036873" w:rsidP="00036873">
            <w:pPr>
              <w:rPr>
                <w:rFonts w:ascii="Arial" w:hAnsi="Arial" w:cs="Arial"/>
              </w:rPr>
            </w:pPr>
          </w:p>
        </w:tc>
      </w:tr>
      <w:tr w:rsidR="00036873" w:rsidRPr="00A91E2F" w14:paraId="61623E26" w14:textId="77777777" w:rsidTr="00036873">
        <w:tc>
          <w:tcPr>
            <w:tcW w:w="1217" w:type="dxa"/>
          </w:tcPr>
          <w:p w14:paraId="192995A2" w14:textId="77777777" w:rsidR="00036873" w:rsidRPr="00A91E2F" w:rsidRDefault="00036873" w:rsidP="00036873">
            <w:pPr>
              <w:rPr>
                <w:rFonts w:ascii="Arial" w:hAnsi="Arial" w:cs="Arial"/>
              </w:rPr>
            </w:pPr>
            <w:r w:rsidRPr="00A91E2F">
              <w:rPr>
                <w:rFonts w:ascii="Arial" w:hAnsi="Arial" w:cs="Arial"/>
              </w:rPr>
              <w:t>2.5, 3.6</w:t>
            </w:r>
          </w:p>
        </w:tc>
        <w:tc>
          <w:tcPr>
            <w:tcW w:w="3340" w:type="dxa"/>
          </w:tcPr>
          <w:p w14:paraId="6B5E2644" w14:textId="77777777" w:rsidR="00036873" w:rsidRPr="00A91E2F" w:rsidRDefault="00036873" w:rsidP="00036873">
            <w:pPr>
              <w:rPr>
                <w:rFonts w:ascii="Arial" w:hAnsi="Arial" w:cs="Arial"/>
              </w:rPr>
            </w:pPr>
            <w:r w:rsidRPr="00A91E2F">
              <w:rPr>
                <w:rFonts w:ascii="Arial" w:hAnsi="Arial" w:cs="Arial"/>
              </w:rPr>
              <w:t>Organi</w:t>
            </w:r>
            <w:r>
              <w:rPr>
                <w:rFonts w:ascii="Arial" w:hAnsi="Arial" w:cs="Arial"/>
              </w:rPr>
              <w:t>s</w:t>
            </w:r>
            <w:r w:rsidRPr="00A91E2F">
              <w:rPr>
                <w:rFonts w:ascii="Arial" w:hAnsi="Arial" w:cs="Arial"/>
              </w:rPr>
              <w:t>e school visits</w:t>
            </w:r>
          </w:p>
        </w:tc>
        <w:tc>
          <w:tcPr>
            <w:tcW w:w="2102" w:type="dxa"/>
          </w:tcPr>
          <w:p w14:paraId="15EEE44F" w14:textId="77777777" w:rsidR="00036873" w:rsidRPr="00A91E2F" w:rsidRDefault="00036873" w:rsidP="00036873">
            <w:pPr>
              <w:rPr>
                <w:rFonts w:ascii="Arial" w:hAnsi="Arial" w:cs="Arial"/>
              </w:rPr>
            </w:pPr>
            <w:r w:rsidRPr="00A91E2F">
              <w:rPr>
                <w:rFonts w:ascii="Arial" w:hAnsi="Arial" w:cs="Arial"/>
              </w:rPr>
              <w:t>EC</w:t>
            </w:r>
          </w:p>
        </w:tc>
        <w:tc>
          <w:tcPr>
            <w:tcW w:w="1764" w:type="dxa"/>
          </w:tcPr>
          <w:p w14:paraId="08B969DE" w14:textId="77777777" w:rsidR="00036873" w:rsidRPr="00A91E2F" w:rsidRDefault="00036873" w:rsidP="00036873">
            <w:pPr>
              <w:rPr>
                <w:rFonts w:ascii="Arial" w:hAnsi="Arial" w:cs="Arial"/>
              </w:rPr>
            </w:pPr>
            <w:r w:rsidRPr="00A91E2F">
              <w:rPr>
                <w:rFonts w:ascii="Arial" w:hAnsi="Arial" w:cs="Arial"/>
              </w:rPr>
              <w:t xml:space="preserve">7-8 </w:t>
            </w:r>
            <w:proofErr w:type="spellStart"/>
            <w:r w:rsidRPr="00A91E2F">
              <w:rPr>
                <w:rFonts w:ascii="Arial" w:hAnsi="Arial" w:cs="Arial"/>
              </w:rPr>
              <w:t>mths</w:t>
            </w:r>
            <w:proofErr w:type="spellEnd"/>
            <w:r w:rsidRPr="00A91E2F">
              <w:rPr>
                <w:rFonts w:ascii="Arial" w:hAnsi="Arial" w:cs="Arial"/>
              </w:rPr>
              <w:t xml:space="preserve"> prior</w:t>
            </w:r>
          </w:p>
        </w:tc>
        <w:tc>
          <w:tcPr>
            <w:tcW w:w="1084" w:type="dxa"/>
          </w:tcPr>
          <w:p w14:paraId="4C1F21D8" w14:textId="77777777" w:rsidR="00036873" w:rsidRPr="00A91E2F" w:rsidRDefault="00036873" w:rsidP="00036873">
            <w:pPr>
              <w:rPr>
                <w:rFonts w:ascii="Arial" w:hAnsi="Arial" w:cs="Arial"/>
              </w:rPr>
            </w:pPr>
          </w:p>
        </w:tc>
      </w:tr>
      <w:tr w:rsidR="00036873" w:rsidRPr="00A91E2F" w14:paraId="37E2D31E" w14:textId="77777777" w:rsidTr="00036873">
        <w:tc>
          <w:tcPr>
            <w:tcW w:w="1217" w:type="dxa"/>
          </w:tcPr>
          <w:p w14:paraId="10F71A1D" w14:textId="77777777" w:rsidR="00036873" w:rsidRPr="00A91E2F" w:rsidRDefault="00036873" w:rsidP="00036873">
            <w:pPr>
              <w:rPr>
                <w:rFonts w:ascii="Arial" w:hAnsi="Arial" w:cs="Arial"/>
              </w:rPr>
            </w:pPr>
            <w:r w:rsidRPr="00A91E2F">
              <w:rPr>
                <w:rFonts w:ascii="Arial" w:hAnsi="Arial" w:cs="Arial"/>
              </w:rPr>
              <w:t>4.3</w:t>
            </w:r>
          </w:p>
        </w:tc>
        <w:tc>
          <w:tcPr>
            <w:tcW w:w="3340" w:type="dxa"/>
          </w:tcPr>
          <w:p w14:paraId="72B189FF" w14:textId="77777777" w:rsidR="00036873" w:rsidRPr="00A91E2F" w:rsidRDefault="00036873" w:rsidP="00036873">
            <w:pPr>
              <w:rPr>
                <w:rFonts w:ascii="Arial" w:hAnsi="Arial" w:cs="Arial"/>
              </w:rPr>
            </w:pPr>
            <w:r w:rsidRPr="00A91E2F">
              <w:rPr>
                <w:rFonts w:ascii="Arial" w:hAnsi="Arial" w:cs="Arial"/>
              </w:rPr>
              <w:t>Due date for abstracts</w:t>
            </w:r>
          </w:p>
        </w:tc>
        <w:tc>
          <w:tcPr>
            <w:tcW w:w="2102" w:type="dxa"/>
          </w:tcPr>
          <w:p w14:paraId="2007F612" w14:textId="77777777" w:rsidR="00036873" w:rsidRPr="00A91E2F" w:rsidRDefault="00036873" w:rsidP="00036873">
            <w:pPr>
              <w:rPr>
                <w:rFonts w:ascii="Arial" w:hAnsi="Arial" w:cs="Arial"/>
              </w:rPr>
            </w:pPr>
            <w:r w:rsidRPr="00A91E2F">
              <w:rPr>
                <w:rFonts w:ascii="Arial" w:hAnsi="Arial" w:cs="Arial"/>
              </w:rPr>
              <w:t>VPC</w:t>
            </w:r>
          </w:p>
        </w:tc>
        <w:tc>
          <w:tcPr>
            <w:tcW w:w="1764" w:type="dxa"/>
          </w:tcPr>
          <w:p w14:paraId="6C77E2E2" w14:textId="77777777" w:rsidR="00036873" w:rsidRPr="00A91E2F" w:rsidRDefault="00036873" w:rsidP="00036873">
            <w:pPr>
              <w:rPr>
                <w:rFonts w:ascii="Arial" w:hAnsi="Arial" w:cs="Arial"/>
              </w:rPr>
            </w:pPr>
            <w:r w:rsidRPr="00A91E2F">
              <w:rPr>
                <w:rFonts w:ascii="Arial" w:hAnsi="Arial" w:cs="Arial"/>
              </w:rPr>
              <w:t xml:space="preserve">7-8 </w:t>
            </w:r>
            <w:proofErr w:type="spellStart"/>
            <w:r w:rsidRPr="00A91E2F">
              <w:rPr>
                <w:rFonts w:ascii="Arial" w:hAnsi="Arial" w:cs="Arial"/>
              </w:rPr>
              <w:t>mths</w:t>
            </w:r>
            <w:proofErr w:type="spellEnd"/>
            <w:r w:rsidRPr="00A91E2F">
              <w:rPr>
                <w:rFonts w:ascii="Arial" w:hAnsi="Arial" w:cs="Arial"/>
              </w:rPr>
              <w:t xml:space="preserve"> prior</w:t>
            </w:r>
          </w:p>
        </w:tc>
        <w:tc>
          <w:tcPr>
            <w:tcW w:w="1084" w:type="dxa"/>
          </w:tcPr>
          <w:p w14:paraId="4E47E9D8" w14:textId="77777777" w:rsidR="00036873" w:rsidRPr="00A91E2F" w:rsidRDefault="00036873" w:rsidP="00036873">
            <w:pPr>
              <w:rPr>
                <w:rFonts w:ascii="Arial" w:hAnsi="Arial" w:cs="Arial"/>
              </w:rPr>
            </w:pPr>
          </w:p>
        </w:tc>
      </w:tr>
      <w:tr w:rsidR="00036873" w:rsidRPr="00A91E2F" w14:paraId="7FCFBFF3" w14:textId="77777777" w:rsidTr="00036873">
        <w:tc>
          <w:tcPr>
            <w:tcW w:w="1217" w:type="dxa"/>
          </w:tcPr>
          <w:p w14:paraId="13CA02F6" w14:textId="77777777" w:rsidR="00036873" w:rsidRPr="00A91E2F" w:rsidRDefault="00036873" w:rsidP="00036873">
            <w:pPr>
              <w:rPr>
                <w:rFonts w:ascii="Arial" w:hAnsi="Arial" w:cs="Arial"/>
              </w:rPr>
            </w:pPr>
            <w:r w:rsidRPr="00A91E2F">
              <w:rPr>
                <w:rFonts w:ascii="Arial" w:hAnsi="Arial" w:cs="Arial"/>
              </w:rPr>
              <w:t>4.9</w:t>
            </w:r>
          </w:p>
        </w:tc>
        <w:tc>
          <w:tcPr>
            <w:tcW w:w="3340" w:type="dxa"/>
          </w:tcPr>
          <w:p w14:paraId="47E061C5" w14:textId="77777777" w:rsidR="00036873" w:rsidRPr="00A91E2F" w:rsidRDefault="00036873" w:rsidP="00036873">
            <w:pPr>
              <w:rPr>
                <w:rFonts w:ascii="Arial" w:hAnsi="Arial" w:cs="Arial"/>
              </w:rPr>
            </w:pPr>
            <w:r w:rsidRPr="00A91E2F">
              <w:rPr>
                <w:rFonts w:ascii="Arial" w:hAnsi="Arial" w:cs="Arial"/>
              </w:rPr>
              <w:t>Double blind review of abstracts</w:t>
            </w:r>
          </w:p>
        </w:tc>
        <w:tc>
          <w:tcPr>
            <w:tcW w:w="2102" w:type="dxa"/>
          </w:tcPr>
          <w:p w14:paraId="0613AA92" w14:textId="77777777" w:rsidR="00036873" w:rsidRPr="00A91E2F" w:rsidRDefault="00036873" w:rsidP="00036873">
            <w:pPr>
              <w:rPr>
                <w:rFonts w:ascii="Arial" w:hAnsi="Arial" w:cs="Arial"/>
              </w:rPr>
            </w:pPr>
            <w:r w:rsidRPr="00A91E2F">
              <w:rPr>
                <w:rFonts w:ascii="Arial" w:hAnsi="Arial" w:cs="Arial"/>
              </w:rPr>
              <w:t>VPC</w:t>
            </w:r>
          </w:p>
        </w:tc>
        <w:tc>
          <w:tcPr>
            <w:tcW w:w="1764" w:type="dxa"/>
          </w:tcPr>
          <w:p w14:paraId="3B835B03" w14:textId="77777777" w:rsidR="00036873" w:rsidRPr="00A91E2F" w:rsidRDefault="00036873" w:rsidP="00036873">
            <w:pPr>
              <w:rPr>
                <w:rFonts w:ascii="Arial" w:hAnsi="Arial" w:cs="Arial"/>
              </w:rPr>
            </w:pPr>
            <w:r w:rsidRPr="00A91E2F">
              <w:rPr>
                <w:rFonts w:ascii="Arial" w:hAnsi="Arial" w:cs="Arial"/>
              </w:rPr>
              <w:t xml:space="preserve">6-7 </w:t>
            </w:r>
            <w:proofErr w:type="spellStart"/>
            <w:r w:rsidRPr="00A91E2F">
              <w:rPr>
                <w:rFonts w:ascii="Arial" w:hAnsi="Arial" w:cs="Arial"/>
              </w:rPr>
              <w:t>mths</w:t>
            </w:r>
            <w:proofErr w:type="spellEnd"/>
            <w:r w:rsidRPr="00A91E2F">
              <w:rPr>
                <w:rFonts w:ascii="Arial" w:hAnsi="Arial" w:cs="Arial"/>
              </w:rPr>
              <w:t xml:space="preserve"> prior</w:t>
            </w:r>
          </w:p>
        </w:tc>
        <w:tc>
          <w:tcPr>
            <w:tcW w:w="1084" w:type="dxa"/>
          </w:tcPr>
          <w:p w14:paraId="39474FDE" w14:textId="77777777" w:rsidR="00036873" w:rsidRPr="00A91E2F" w:rsidRDefault="00036873" w:rsidP="00036873">
            <w:pPr>
              <w:rPr>
                <w:rFonts w:ascii="Arial" w:hAnsi="Arial" w:cs="Arial"/>
              </w:rPr>
            </w:pPr>
          </w:p>
        </w:tc>
      </w:tr>
      <w:tr w:rsidR="00036873" w:rsidRPr="00A91E2F" w14:paraId="724D694F" w14:textId="77777777" w:rsidTr="00036873">
        <w:tc>
          <w:tcPr>
            <w:tcW w:w="1217" w:type="dxa"/>
          </w:tcPr>
          <w:p w14:paraId="6003D858" w14:textId="77777777" w:rsidR="00036873" w:rsidRPr="00A91E2F" w:rsidRDefault="00036873" w:rsidP="00036873">
            <w:pPr>
              <w:rPr>
                <w:rFonts w:ascii="Arial" w:hAnsi="Arial" w:cs="Arial"/>
              </w:rPr>
            </w:pPr>
            <w:r w:rsidRPr="00A91E2F">
              <w:rPr>
                <w:rFonts w:ascii="Arial" w:hAnsi="Arial" w:cs="Arial"/>
              </w:rPr>
              <w:t>2.7, 2.9</w:t>
            </w:r>
          </w:p>
        </w:tc>
        <w:tc>
          <w:tcPr>
            <w:tcW w:w="3340" w:type="dxa"/>
          </w:tcPr>
          <w:p w14:paraId="0E8F869B" w14:textId="77777777" w:rsidR="00036873" w:rsidRPr="00A91E2F" w:rsidRDefault="00036873" w:rsidP="00036873">
            <w:pPr>
              <w:rPr>
                <w:rFonts w:ascii="Arial" w:hAnsi="Arial" w:cs="Arial"/>
              </w:rPr>
            </w:pPr>
            <w:r>
              <w:rPr>
                <w:rFonts w:ascii="Arial" w:hAnsi="Arial" w:cs="Arial"/>
              </w:rPr>
              <w:t>Post r</w:t>
            </w:r>
            <w:r w:rsidRPr="00A91E2F">
              <w:rPr>
                <w:rFonts w:ascii="Arial" w:hAnsi="Arial" w:cs="Arial"/>
              </w:rPr>
              <w:t>egistration form and letter of invitation to website</w:t>
            </w:r>
          </w:p>
        </w:tc>
        <w:tc>
          <w:tcPr>
            <w:tcW w:w="2102" w:type="dxa"/>
          </w:tcPr>
          <w:p w14:paraId="332BAB98" w14:textId="77777777" w:rsidR="00036873" w:rsidRPr="00A91E2F" w:rsidRDefault="00036873" w:rsidP="00036873">
            <w:pPr>
              <w:rPr>
                <w:rFonts w:ascii="Arial" w:hAnsi="Arial" w:cs="Arial"/>
              </w:rPr>
            </w:pPr>
            <w:r w:rsidRPr="00A91E2F">
              <w:rPr>
                <w:rFonts w:ascii="Arial" w:hAnsi="Arial" w:cs="Arial"/>
              </w:rPr>
              <w:t>RC, AC</w:t>
            </w:r>
          </w:p>
        </w:tc>
        <w:tc>
          <w:tcPr>
            <w:tcW w:w="1764" w:type="dxa"/>
          </w:tcPr>
          <w:p w14:paraId="2D62C468" w14:textId="77777777" w:rsidR="00036873" w:rsidRPr="00A91E2F" w:rsidRDefault="00036873" w:rsidP="00036873">
            <w:pPr>
              <w:rPr>
                <w:rFonts w:ascii="Arial" w:hAnsi="Arial" w:cs="Arial"/>
              </w:rPr>
            </w:pPr>
            <w:r w:rsidRPr="00A91E2F">
              <w:rPr>
                <w:rFonts w:ascii="Arial" w:hAnsi="Arial" w:cs="Arial"/>
              </w:rPr>
              <w:t xml:space="preserve">6 </w:t>
            </w:r>
            <w:proofErr w:type="spellStart"/>
            <w:r w:rsidRPr="00A91E2F">
              <w:rPr>
                <w:rFonts w:ascii="Arial" w:hAnsi="Arial" w:cs="Arial"/>
              </w:rPr>
              <w:t>mths</w:t>
            </w:r>
            <w:proofErr w:type="spellEnd"/>
            <w:r w:rsidRPr="00A91E2F">
              <w:rPr>
                <w:rFonts w:ascii="Arial" w:hAnsi="Arial" w:cs="Arial"/>
              </w:rPr>
              <w:t>+ prior</w:t>
            </w:r>
          </w:p>
        </w:tc>
        <w:tc>
          <w:tcPr>
            <w:tcW w:w="1084" w:type="dxa"/>
          </w:tcPr>
          <w:p w14:paraId="4115899F" w14:textId="77777777" w:rsidR="00036873" w:rsidRPr="00A91E2F" w:rsidRDefault="00036873" w:rsidP="00036873">
            <w:pPr>
              <w:rPr>
                <w:rFonts w:ascii="Arial" w:hAnsi="Arial" w:cs="Arial"/>
              </w:rPr>
            </w:pPr>
          </w:p>
        </w:tc>
      </w:tr>
      <w:tr w:rsidR="00036873" w:rsidRPr="00A91E2F" w14:paraId="73B6F4DE" w14:textId="77777777" w:rsidTr="00036873">
        <w:tc>
          <w:tcPr>
            <w:tcW w:w="1217" w:type="dxa"/>
          </w:tcPr>
          <w:p w14:paraId="1ECDDFA8" w14:textId="77777777" w:rsidR="00036873" w:rsidRPr="00A91E2F" w:rsidRDefault="00036873" w:rsidP="00036873">
            <w:pPr>
              <w:rPr>
                <w:rFonts w:ascii="Arial" w:hAnsi="Arial" w:cs="Arial"/>
              </w:rPr>
            </w:pPr>
            <w:r w:rsidRPr="00A91E2F">
              <w:rPr>
                <w:rFonts w:ascii="Arial" w:hAnsi="Arial" w:cs="Arial"/>
              </w:rPr>
              <w:t>2.2, 3.3,4.13</w:t>
            </w:r>
          </w:p>
        </w:tc>
        <w:tc>
          <w:tcPr>
            <w:tcW w:w="3340" w:type="dxa"/>
          </w:tcPr>
          <w:p w14:paraId="5B09EF7F" w14:textId="77777777" w:rsidR="00036873" w:rsidRPr="00A91E2F" w:rsidRDefault="00036873" w:rsidP="00036873">
            <w:pPr>
              <w:rPr>
                <w:rFonts w:ascii="Arial" w:hAnsi="Arial" w:cs="Arial"/>
              </w:rPr>
            </w:pPr>
            <w:r w:rsidRPr="00A91E2F">
              <w:rPr>
                <w:rFonts w:ascii="Arial" w:hAnsi="Arial" w:cs="Arial"/>
              </w:rPr>
              <w:t>Develop draft program – skeleton with keynotes, events &amp; post on website</w:t>
            </w:r>
          </w:p>
        </w:tc>
        <w:tc>
          <w:tcPr>
            <w:tcW w:w="2102" w:type="dxa"/>
          </w:tcPr>
          <w:p w14:paraId="2735AF35" w14:textId="77777777" w:rsidR="00036873" w:rsidRPr="00A91E2F" w:rsidRDefault="00036873" w:rsidP="00036873">
            <w:pPr>
              <w:rPr>
                <w:rFonts w:ascii="Arial" w:hAnsi="Arial" w:cs="Arial"/>
              </w:rPr>
            </w:pPr>
            <w:r w:rsidRPr="00A91E2F">
              <w:rPr>
                <w:rFonts w:ascii="Arial" w:hAnsi="Arial" w:cs="Arial"/>
              </w:rPr>
              <w:t>PC</w:t>
            </w:r>
          </w:p>
        </w:tc>
        <w:tc>
          <w:tcPr>
            <w:tcW w:w="1764" w:type="dxa"/>
          </w:tcPr>
          <w:p w14:paraId="518F5673" w14:textId="77777777" w:rsidR="00036873" w:rsidRPr="00A91E2F" w:rsidRDefault="00036873" w:rsidP="00036873">
            <w:pPr>
              <w:rPr>
                <w:rFonts w:ascii="Arial" w:hAnsi="Arial" w:cs="Arial"/>
              </w:rPr>
            </w:pPr>
            <w:r w:rsidRPr="00A91E2F">
              <w:rPr>
                <w:rFonts w:ascii="Arial" w:hAnsi="Arial" w:cs="Arial"/>
              </w:rPr>
              <w:t xml:space="preserve">6 </w:t>
            </w:r>
            <w:proofErr w:type="spellStart"/>
            <w:r w:rsidRPr="00A91E2F">
              <w:rPr>
                <w:rFonts w:ascii="Arial" w:hAnsi="Arial" w:cs="Arial"/>
              </w:rPr>
              <w:t>mths</w:t>
            </w:r>
            <w:proofErr w:type="spellEnd"/>
            <w:r w:rsidRPr="00A91E2F">
              <w:rPr>
                <w:rFonts w:ascii="Arial" w:hAnsi="Arial" w:cs="Arial"/>
              </w:rPr>
              <w:t xml:space="preserve"> prior</w:t>
            </w:r>
          </w:p>
        </w:tc>
        <w:tc>
          <w:tcPr>
            <w:tcW w:w="1084" w:type="dxa"/>
          </w:tcPr>
          <w:p w14:paraId="02F45D96" w14:textId="77777777" w:rsidR="00036873" w:rsidRPr="00A91E2F" w:rsidRDefault="00036873" w:rsidP="00036873">
            <w:pPr>
              <w:rPr>
                <w:rFonts w:ascii="Arial" w:hAnsi="Arial" w:cs="Arial"/>
              </w:rPr>
            </w:pPr>
          </w:p>
        </w:tc>
      </w:tr>
      <w:tr w:rsidR="00036873" w:rsidRPr="00A91E2F" w14:paraId="1370BFCB" w14:textId="77777777" w:rsidTr="00036873">
        <w:tc>
          <w:tcPr>
            <w:tcW w:w="1217" w:type="dxa"/>
          </w:tcPr>
          <w:p w14:paraId="4CDCDD63" w14:textId="77777777" w:rsidR="00036873" w:rsidRPr="00A91E2F" w:rsidRDefault="00036873" w:rsidP="00036873">
            <w:pPr>
              <w:rPr>
                <w:rFonts w:ascii="Arial" w:hAnsi="Arial" w:cs="Arial"/>
              </w:rPr>
            </w:pPr>
            <w:r w:rsidRPr="00A91E2F">
              <w:rPr>
                <w:rFonts w:ascii="Arial" w:hAnsi="Arial" w:cs="Arial"/>
              </w:rPr>
              <w:t>4.9</w:t>
            </w:r>
          </w:p>
        </w:tc>
        <w:tc>
          <w:tcPr>
            <w:tcW w:w="3340" w:type="dxa"/>
          </w:tcPr>
          <w:p w14:paraId="50260FBB" w14:textId="77777777" w:rsidR="00036873" w:rsidRPr="00A91E2F" w:rsidRDefault="00036873" w:rsidP="00036873">
            <w:pPr>
              <w:rPr>
                <w:rFonts w:ascii="Arial" w:hAnsi="Arial" w:cs="Arial"/>
              </w:rPr>
            </w:pPr>
            <w:r w:rsidRPr="00A91E2F">
              <w:rPr>
                <w:rFonts w:ascii="Arial" w:hAnsi="Arial" w:cs="Arial"/>
              </w:rPr>
              <w:t>Notify presenters of acceptance/rejection</w:t>
            </w:r>
          </w:p>
        </w:tc>
        <w:tc>
          <w:tcPr>
            <w:tcW w:w="2102" w:type="dxa"/>
          </w:tcPr>
          <w:p w14:paraId="5F3660EF" w14:textId="77777777" w:rsidR="00036873" w:rsidRPr="00A91E2F" w:rsidRDefault="00036873" w:rsidP="00036873">
            <w:pPr>
              <w:rPr>
                <w:rFonts w:ascii="Arial" w:hAnsi="Arial" w:cs="Arial"/>
              </w:rPr>
            </w:pPr>
            <w:r w:rsidRPr="00A91E2F">
              <w:rPr>
                <w:rFonts w:ascii="Arial" w:hAnsi="Arial" w:cs="Arial"/>
              </w:rPr>
              <w:t>VPC</w:t>
            </w:r>
          </w:p>
        </w:tc>
        <w:tc>
          <w:tcPr>
            <w:tcW w:w="1764" w:type="dxa"/>
          </w:tcPr>
          <w:p w14:paraId="44318F29" w14:textId="77777777" w:rsidR="00036873" w:rsidRPr="00A91E2F" w:rsidRDefault="00036873" w:rsidP="00036873">
            <w:pPr>
              <w:rPr>
                <w:rFonts w:ascii="Arial" w:hAnsi="Arial" w:cs="Arial"/>
              </w:rPr>
            </w:pPr>
            <w:r w:rsidRPr="00A91E2F">
              <w:rPr>
                <w:rFonts w:ascii="Arial" w:hAnsi="Arial" w:cs="Arial"/>
              </w:rPr>
              <w:t xml:space="preserve">6 </w:t>
            </w:r>
            <w:proofErr w:type="spellStart"/>
            <w:r w:rsidRPr="00A91E2F">
              <w:rPr>
                <w:rFonts w:ascii="Arial" w:hAnsi="Arial" w:cs="Arial"/>
              </w:rPr>
              <w:t>mths</w:t>
            </w:r>
            <w:proofErr w:type="spellEnd"/>
            <w:r w:rsidRPr="00A91E2F">
              <w:rPr>
                <w:rFonts w:ascii="Arial" w:hAnsi="Arial" w:cs="Arial"/>
              </w:rPr>
              <w:t xml:space="preserve"> prior</w:t>
            </w:r>
          </w:p>
        </w:tc>
        <w:tc>
          <w:tcPr>
            <w:tcW w:w="1084" w:type="dxa"/>
          </w:tcPr>
          <w:p w14:paraId="3C4DE5AC" w14:textId="77777777" w:rsidR="00036873" w:rsidRPr="00A91E2F" w:rsidRDefault="00036873" w:rsidP="00036873">
            <w:pPr>
              <w:rPr>
                <w:rFonts w:ascii="Arial" w:hAnsi="Arial" w:cs="Arial"/>
              </w:rPr>
            </w:pPr>
          </w:p>
        </w:tc>
      </w:tr>
      <w:tr w:rsidR="00036873" w:rsidRPr="00A91E2F" w14:paraId="1F124536" w14:textId="77777777" w:rsidTr="00036873">
        <w:tc>
          <w:tcPr>
            <w:tcW w:w="1217" w:type="dxa"/>
          </w:tcPr>
          <w:p w14:paraId="677A8D16" w14:textId="77777777" w:rsidR="00036873" w:rsidRPr="00A91E2F" w:rsidRDefault="00036873" w:rsidP="00036873">
            <w:pPr>
              <w:rPr>
                <w:rFonts w:ascii="Arial" w:hAnsi="Arial" w:cs="Arial"/>
              </w:rPr>
            </w:pPr>
            <w:r w:rsidRPr="00A91E2F">
              <w:rPr>
                <w:rFonts w:ascii="Arial" w:hAnsi="Arial" w:cs="Arial"/>
              </w:rPr>
              <w:t>4.5, 4.6</w:t>
            </w:r>
          </w:p>
        </w:tc>
        <w:tc>
          <w:tcPr>
            <w:tcW w:w="3340" w:type="dxa"/>
          </w:tcPr>
          <w:p w14:paraId="638363A0" w14:textId="0D1DE796" w:rsidR="00A83152" w:rsidRPr="00A91E2F" w:rsidRDefault="00036873" w:rsidP="00036873">
            <w:pPr>
              <w:rPr>
                <w:rFonts w:ascii="Arial" w:hAnsi="Arial" w:cs="Arial"/>
              </w:rPr>
            </w:pPr>
            <w:r w:rsidRPr="00A91E2F">
              <w:rPr>
                <w:rFonts w:ascii="Arial" w:hAnsi="Arial" w:cs="Arial"/>
              </w:rPr>
              <w:t>Email Statement of Originality, publishing &amp; referencing guidelines to presenters</w:t>
            </w:r>
          </w:p>
        </w:tc>
        <w:tc>
          <w:tcPr>
            <w:tcW w:w="2102" w:type="dxa"/>
          </w:tcPr>
          <w:p w14:paraId="4291DAC6" w14:textId="77777777" w:rsidR="00036873" w:rsidRPr="00A91E2F" w:rsidRDefault="00036873" w:rsidP="00036873">
            <w:pPr>
              <w:rPr>
                <w:rFonts w:ascii="Arial" w:hAnsi="Arial" w:cs="Arial"/>
              </w:rPr>
            </w:pPr>
            <w:r w:rsidRPr="00A91E2F">
              <w:rPr>
                <w:rFonts w:ascii="Arial" w:hAnsi="Arial" w:cs="Arial"/>
              </w:rPr>
              <w:t>VPC</w:t>
            </w:r>
          </w:p>
        </w:tc>
        <w:tc>
          <w:tcPr>
            <w:tcW w:w="1764" w:type="dxa"/>
          </w:tcPr>
          <w:p w14:paraId="7082BC1D" w14:textId="77777777" w:rsidR="00036873" w:rsidRPr="00A91E2F" w:rsidRDefault="00036873" w:rsidP="00036873">
            <w:pPr>
              <w:rPr>
                <w:rFonts w:ascii="Arial" w:hAnsi="Arial" w:cs="Arial"/>
              </w:rPr>
            </w:pPr>
            <w:r w:rsidRPr="00A91E2F">
              <w:rPr>
                <w:rFonts w:ascii="Arial" w:hAnsi="Arial" w:cs="Arial"/>
              </w:rPr>
              <w:t xml:space="preserve">6 </w:t>
            </w:r>
            <w:proofErr w:type="spellStart"/>
            <w:r w:rsidRPr="00A91E2F">
              <w:rPr>
                <w:rFonts w:ascii="Arial" w:hAnsi="Arial" w:cs="Arial"/>
              </w:rPr>
              <w:t>mths</w:t>
            </w:r>
            <w:proofErr w:type="spellEnd"/>
            <w:r w:rsidRPr="00A91E2F">
              <w:rPr>
                <w:rFonts w:ascii="Arial" w:hAnsi="Arial" w:cs="Arial"/>
              </w:rPr>
              <w:t xml:space="preserve"> prior</w:t>
            </w:r>
          </w:p>
        </w:tc>
        <w:tc>
          <w:tcPr>
            <w:tcW w:w="1084" w:type="dxa"/>
          </w:tcPr>
          <w:p w14:paraId="62778ABC" w14:textId="77777777" w:rsidR="00036873" w:rsidRPr="00A91E2F" w:rsidRDefault="00036873" w:rsidP="00036873">
            <w:pPr>
              <w:rPr>
                <w:rFonts w:ascii="Arial" w:hAnsi="Arial" w:cs="Arial"/>
              </w:rPr>
            </w:pPr>
          </w:p>
        </w:tc>
      </w:tr>
      <w:tr w:rsidR="00036873" w:rsidRPr="00A91E2F" w14:paraId="35F39371" w14:textId="77777777" w:rsidTr="00036873">
        <w:tc>
          <w:tcPr>
            <w:tcW w:w="9507" w:type="dxa"/>
            <w:gridSpan w:val="5"/>
            <w:shd w:val="clear" w:color="auto" w:fill="D6E3BC" w:themeFill="accent3" w:themeFillTint="66"/>
          </w:tcPr>
          <w:p w14:paraId="1AF5E636" w14:textId="77777777" w:rsidR="00036873" w:rsidRPr="00A91E2F" w:rsidRDefault="00036873" w:rsidP="00036873">
            <w:pPr>
              <w:rPr>
                <w:rFonts w:ascii="Arial" w:hAnsi="Arial" w:cs="Arial"/>
                <w:b/>
                <w:i/>
              </w:rPr>
            </w:pPr>
          </w:p>
          <w:p w14:paraId="668D64EE" w14:textId="77777777" w:rsidR="00036873" w:rsidRPr="00A91E2F" w:rsidRDefault="00036873" w:rsidP="00036873">
            <w:pPr>
              <w:rPr>
                <w:rFonts w:ascii="Arial" w:hAnsi="Arial" w:cs="Arial"/>
                <w:b/>
                <w:i/>
              </w:rPr>
            </w:pPr>
            <w:r w:rsidRPr="00A91E2F">
              <w:rPr>
                <w:rFonts w:ascii="Arial" w:hAnsi="Arial" w:cs="Arial"/>
                <w:b/>
                <w:i/>
              </w:rPr>
              <w:t>3 – 4 months prior to the conference</w:t>
            </w:r>
          </w:p>
          <w:p w14:paraId="5965EAF5" w14:textId="77777777" w:rsidR="00036873" w:rsidRPr="00A91E2F" w:rsidRDefault="00036873" w:rsidP="00036873">
            <w:pPr>
              <w:rPr>
                <w:rFonts w:ascii="Arial" w:hAnsi="Arial" w:cs="Arial"/>
                <w:b/>
                <w:i/>
              </w:rPr>
            </w:pPr>
          </w:p>
        </w:tc>
      </w:tr>
      <w:tr w:rsidR="00036873" w:rsidRPr="00A91E2F" w14:paraId="1ACCC073" w14:textId="77777777" w:rsidTr="00036873">
        <w:tc>
          <w:tcPr>
            <w:tcW w:w="1217" w:type="dxa"/>
          </w:tcPr>
          <w:p w14:paraId="5C6C391B" w14:textId="77777777" w:rsidR="00036873" w:rsidRPr="00A91E2F" w:rsidRDefault="00036873" w:rsidP="00036873">
            <w:pPr>
              <w:rPr>
                <w:rFonts w:ascii="Arial" w:hAnsi="Arial" w:cs="Arial"/>
              </w:rPr>
            </w:pPr>
            <w:r w:rsidRPr="00A91E2F">
              <w:rPr>
                <w:rFonts w:ascii="Arial" w:hAnsi="Arial" w:cs="Arial"/>
              </w:rPr>
              <w:t>3.2, 4.1</w:t>
            </w:r>
          </w:p>
        </w:tc>
        <w:tc>
          <w:tcPr>
            <w:tcW w:w="3340" w:type="dxa"/>
          </w:tcPr>
          <w:p w14:paraId="3ED79F98" w14:textId="77777777" w:rsidR="00036873" w:rsidRPr="00A91E2F" w:rsidRDefault="00036873" w:rsidP="00036873">
            <w:pPr>
              <w:rPr>
                <w:rFonts w:ascii="Arial" w:hAnsi="Arial" w:cs="Arial"/>
                <w:b/>
              </w:rPr>
            </w:pPr>
            <w:r w:rsidRPr="00A91E2F">
              <w:rPr>
                <w:rFonts w:ascii="Arial" w:hAnsi="Arial" w:cs="Arial"/>
                <w:b/>
              </w:rPr>
              <w:t>Monthly reports to IASL President / Executive</w:t>
            </w:r>
          </w:p>
        </w:tc>
        <w:tc>
          <w:tcPr>
            <w:tcW w:w="2102" w:type="dxa"/>
          </w:tcPr>
          <w:p w14:paraId="71125B70" w14:textId="77777777" w:rsidR="00036873" w:rsidRPr="00A91E2F" w:rsidRDefault="00036873" w:rsidP="00036873">
            <w:pPr>
              <w:rPr>
                <w:rFonts w:ascii="Arial" w:hAnsi="Arial" w:cs="Arial"/>
              </w:rPr>
            </w:pPr>
            <w:r w:rsidRPr="00A91E2F">
              <w:rPr>
                <w:rFonts w:ascii="Arial" w:hAnsi="Arial" w:cs="Arial"/>
              </w:rPr>
              <w:t>CC</w:t>
            </w:r>
          </w:p>
        </w:tc>
        <w:tc>
          <w:tcPr>
            <w:tcW w:w="1764" w:type="dxa"/>
          </w:tcPr>
          <w:p w14:paraId="684AD3FE" w14:textId="77777777" w:rsidR="00036873" w:rsidRPr="00A91E2F" w:rsidRDefault="00036873" w:rsidP="00036873">
            <w:pPr>
              <w:rPr>
                <w:rFonts w:ascii="Arial" w:hAnsi="Arial" w:cs="Arial"/>
                <w:b/>
              </w:rPr>
            </w:pPr>
            <w:r w:rsidRPr="00A91E2F">
              <w:rPr>
                <w:rFonts w:ascii="Arial" w:hAnsi="Arial" w:cs="Arial"/>
                <w:b/>
              </w:rPr>
              <w:t>Month-end</w:t>
            </w:r>
          </w:p>
        </w:tc>
        <w:tc>
          <w:tcPr>
            <w:tcW w:w="1084" w:type="dxa"/>
          </w:tcPr>
          <w:p w14:paraId="19B39E4D" w14:textId="77777777" w:rsidR="00036873" w:rsidRPr="00A91E2F" w:rsidRDefault="00036873" w:rsidP="00036873">
            <w:pPr>
              <w:rPr>
                <w:rFonts w:ascii="Arial" w:hAnsi="Arial" w:cs="Arial"/>
                <w:b/>
              </w:rPr>
            </w:pPr>
          </w:p>
        </w:tc>
      </w:tr>
      <w:tr w:rsidR="00036873" w:rsidRPr="00A91E2F" w14:paraId="2DB9EA41" w14:textId="77777777" w:rsidTr="00036873">
        <w:tc>
          <w:tcPr>
            <w:tcW w:w="1217" w:type="dxa"/>
          </w:tcPr>
          <w:p w14:paraId="3BFFB267" w14:textId="77777777" w:rsidR="00036873" w:rsidRPr="00A91E2F" w:rsidRDefault="00036873" w:rsidP="00036873">
            <w:pPr>
              <w:rPr>
                <w:rFonts w:ascii="Arial" w:hAnsi="Arial" w:cs="Arial"/>
                <w:b/>
              </w:rPr>
            </w:pPr>
            <w:r w:rsidRPr="00A91E2F">
              <w:rPr>
                <w:rFonts w:ascii="Arial" w:hAnsi="Arial" w:cs="Arial"/>
              </w:rPr>
              <w:lastRenderedPageBreak/>
              <w:t>4.11,4.12</w:t>
            </w:r>
          </w:p>
        </w:tc>
        <w:tc>
          <w:tcPr>
            <w:tcW w:w="3340" w:type="dxa"/>
          </w:tcPr>
          <w:p w14:paraId="5B6BDCDA" w14:textId="77777777" w:rsidR="00036873" w:rsidRPr="00A91E2F" w:rsidRDefault="00036873" w:rsidP="00036873">
            <w:pPr>
              <w:rPr>
                <w:rFonts w:ascii="Arial" w:hAnsi="Arial" w:cs="Arial"/>
                <w:b/>
              </w:rPr>
            </w:pPr>
            <w:r w:rsidRPr="00A91E2F">
              <w:rPr>
                <w:rFonts w:ascii="Arial" w:hAnsi="Arial" w:cs="Arial"/>
                <w:b/>
              </w:rPr>
              <w:t>Monthly reports to PC &amp; CC</w:t>
            </w:r>
          </w:p>
        </w:tc>
        <w:tc>
          <w:tcPr>
            <w:tcW w:w="2102" w:type="dxa"/>
          </w:tcPr>
          <w:p w14:paraId="54048351" w14:textId="77777777" w:rsidR="00036873" w:rsidRPr="00A91E2F" w:rsidRDefault="00036873" w:rsidP="00036873">
            <w:pPr>
              <w:rPr>
                <w:rFonts w:ascii="Arial" w:hAnsi="Arial" w:cs="Arial"/>
              </w:rPr>
            </w:pPr>
            <w:r w:rsidRPr="00A91E2F">
              <w:rPr>
                <w:rFonts w:ascii="Arial" w:hAnsi="Arial" w:cs="Arial"/>
              </w:rPr>
              <w:t xml:space="preserve">PC, EC, FC, </w:t>
            </w:r>
            <w:r w:rsidR="00BE7CCF">
              <w:rPr>
                <w:rFonts w:ascii="Arial" w:hAnsi="Arial" w:cs="Arial"/>
              </w:rPr>
              <w:t>STC</w:t>
            </w:r>
            <w:r w:rsidRPr="00A91E2F">
              <w:rPr>
                <w:rFonts w:ascii="Arial" w:hAnsi="Arial" w:cs="Arial"/>
              </w:rPr>
              <w:t>, T</w:t>
            </w:r>
            <w:r>
              <w:rPr>
                <w:rFonts w:ascii="Arial" w:hAnsi="Arial" w:cs="Arial"/>
              </w:rPr>
              <w:t>FC</w:t>
            </w:r>
            <w:r w:rsidRPr="00A91E2F">
              <w:rPr>
                <w:rFonts w:ascii="Arial" w:hAnsi="Arial" w:cs="Arial"/>
              </w:rPr>
              <w:t>, AC</w:t>
            </w:r>
          </w:p>
        </w:tc>
        <w:tc>
          <w:tcPr>
            <w:tcW w:w="1764" w:type="dxa"/>
          </w:tcPr>
          <w:p w14:paraId="4C2E9863" w14:textId="77777777" w:rsidR="00036873" w:rsidRPr="00A91E2F" w:rsidRDefault="00036873" w:rsidP="00036873">
            <w:pPr>
              <w:rPr>
                <w:rFonts w:ascii="Arial" w:hAnsi="Arial" w:cs="Arial"/>
                <w:b/>
              </w:rPr>
            </w:pPr>
            <w:r w:rsidRPr="00A91E2F">
              <w:rPr>
                <w:rFonts w:ascii="Arial" w:hAnsi="Arial" w:cs="Arial"/>
                <w:b/>
              </w:rPr>
              <w:t>Mid-month</w:t>
            </w:r>
          </w:p>
        </w:tc>
        <w:tc>
          <w:tcPr>
            <w:tcW w:w="1084" w:type="dxa"/>
          </w:tcPr>
          <w:p w14:paraId="3298DF43" w14:textId="77777777" w:rsidR="00036873" w:rsidRPr="00A91E2F" w:rsidRDefault="00036873" w:rsidP="00036873">
            <w:pPr>
              <w:rPr>
                <w:rFonts w:ascii="Arial" w:hAnsi="Arial" w:cs="Arial"/>
                <w:b/>
              </w:rPr>
            </w:pPr>
          </w:p>
        </w:tc>
      </w:tr>
      <w:tr w:rsidR="00036873" w:rsidRPr="00A91E2F" w14:paraId="2808C213" w14:textId="77777777" w:rsidTr="00036873">
        <w:tc>
          <w:tcPr>
            <w:tcW w:w="1217" w:type="dxa"/>
          </w:tcPr>
          <w:p w14:paraId="505C7C14" w14:textId="77777777" w:rsidR="00036873" w:rsidRPr="00A91E2F" w:rsidRDefault="00036873" w:rsidP="00036873">
            <w:pPr>
              <w:rPr>
                <w:rFonts w:ascii="Arial" w:hAnsi="Arial" w:cs="Arial"/>
              </w:rPr>
            </w:pPr>
            <w:r>
              <w:rPr>
                <w:rFonts w:ascii="Arial" w:hAnsi="Arial" w:cs="Arial"/>
              </w:rPr>
              <w:t>2.1, 2.2, 2.7</w:t>
            </w:r>
          </w:p>
        </w:tc>
        <w:tc>
          <w:tcPr>
            <w:tcW w:w="3340" w:type="dxa"/>
          </w:tcPr>
          <w:p w14:paraId="0710FB83" w14:textId="77777777" w:rsidR="00036873" w:rsidRPr="00A91E2F" w:rsidRDefault="00036873" w:rsidP="00036873">
            <w:pPr>
              <w:rPr>
                <w:rFonts w:ascii="Arial" w:hAnsi="Arial" w:cs="Arial"/>
                <w:b/>
              </w:rPr>
            </w:pPr>
            <w:r w:rsidRPr="00A91E2F">
              <w:rPr>
                <w:rFonts w:ascii="Arial" w:hAnsi="Arial" w:cs="Arial"/>
                <w:b/>
              </w:rPr>
              <w:t xml:space="preserve">Updates to </w:t>
            </w:r>
            <w:r>
              <w:rPr>
                <w:rFonts w:ascii="Arial" w:hAnsi="Arial" w:cs="Arial"/>
                <w:b/>
              </w:rPr>
              <w:t xml:space="preserve">IASL </w:t>
            </w:r>
            <w:r w:rsidRPr="00A91E2F">
              <w:rPr>
                <w:rFonts w:ascii="Arial" w:hAnsi="Arial" w:cs="Arial"/>
                <w:b/>
              </w:rPr>
              <w:t>Webmaster</w:t>
            </w:r>
          </w:p>
        </w:tc>
        <w:tc>
          <w:tcPr>
            <w:tcW w:w="2102" w:type="dxa"/>
          </w:tcPr>
          <w:p w14:paraId="318D87D0" w14:textId="77777777" w:rsidR="00036873" w:rsidRPr="00A91E2F" w:rsidRDefault="00036873" w:rsidP="00036873">
            <w:pPr>
              <w:rPr>
                <w:rFonts w:ascii="Arial" w:hAnsi="Arial" w:cs="Arial"/>
              </w:rPr>
            </w:pPr>
            <w:r>
              <w:rPr>
                <w:rFonts w:ascii="Arial" w:hAnsi="Arial" w:cs="Arial"/>
              </w:rPr>
              <w:t>CC, PC, AC</w:t>
            </w:r>
          </w:p>
        </w:tc>
        <w:tc>
          <w:tcPr>
            <w:tcW w:w="1764" w:type="dxa"/>
          </w:tcPr>
          <w:p w14:paraId="1DA00B62" w14:textId="77777777" w:rsidR="00036873" w:rsidRPr="00A91E2F" w:rsidRDefault="00036873" w:rsidP="00036873">
            <w:pPr>
              <w:rPr>
                <w:rFonts w:ascii="Arial" w:hAnsi="Arial" w:cs="Arial"/>
                <w:b/>
              </w:rPr>
            </w:pPr>
            <w:r w:rsidRPr="00A91E2F">
              <w:rPr>
                <w:rFonts w:ascii="Arial" w:hAnsi="Arial" w:cs="Arial"/>
                <w:b/>
              </w:rPr>
              <w:t>As available</w:t>
            </w:r>
          </w:p>
        </w:tc>
        <w:tc>
          <w:tcPr>
            <w:tcW w:w="1084" w:type="dxa"/>
          </w:tcPr>
          <w:p w14:paraId="1FE179C2" w14:textId="77777777" w:rsidR="00036873" w:rsidRPr="00A91E2F" w:rsidRDefault="00036873" w:rsidP="00036873">
            <w:pPr>
              <w:rPr>
                <w:rFonts w:ascii="Arial" w:hAnsi="Arial" w:cs="Arial"/>
                <w:b/>
              </w:rPr>
            </w:pPr>
          </w:p>
        </w:tc>
      </w:tr>
      <w:tr w:rsidR="00036873" w:rsidRPr="00A91E2F" w14:paraId="6A0AD8BF" w14:textId="77777777" w:rsidTr="00036873">
        <w:tc>
          <w:tcPr>
            <w:tcW w:w="1217" w:type="dxa"/>
          </w:tcPr>
          <w:p w14:paraId="730A0806" w14:textId="77777777" w:rsidR="00036873" w:rsidRPr="00A91E2F" w:rsidRDefault="00036873" w:rsidP="00036873">
            <w:pPr>
              <w:rPr>
                <w:rFonts w:ascii="Arial" w:hAnsi="Arial" w:cs="Arial"/>
              </w:rPr>
            </w:pPr>
            <w:r>
              <w:rPr>
                <w:rFonts w:ascii="Arial" w:hAnsi="Arial" w:cs="Arial"/>
              </w:rPr>
              <w:t>2.1, 2.7</w:t>
            </w:r>
          </w:p>
        </w:tc>
        <w:tc>
          <w:tcPr>
            <w:tcW w:w="3340" w:type="dxa"/>
          </w:tcPr>
          <w:p w14:paraId="62E2C610" w14:textId="77777777" w:rsidR="00036873" w:rsidRPr="00A91E2F" w:rsidRDefault="00036873" w:rsidP="00036873">
            <w:pPr>
              <w:rPr>
                <w:rFonts w:ascii="Arial" w:hAnsi="Arial" w:cs="Arial"/>
                <w:b/>
              </w:rPr>
            </w:pPr>
            <w:r w:rsidRPr="00A91E2F">
              <w:rPr>
                <w:rFonts w:ascii="Arial" w:hAnsi="Arial" w:cs="Arial"/>
                <w:b/>
              </w:rPr>
              <w:t>Updates to IASL Newsletter</w:t>
            </w:r>
          </w:p>
        </w:tc>
        <w:tc>
          <w:tcPr>
            <w:tcW w:w="2102" w:type="dxa"/>
          </w:tcPr>
          <w:p w14:paraId="30D545A1" w14:textId="77777777" w:rsidR="00036873" w:rsidRPr="00A91E2F" w:rsidRDefault="00036873" w:rsidP="00036873">
            <w:pPr>
              <w:rPr>
                <w:rFonts w:ascii="Arial" w:hAnsi="Arial" w:cs="Arial"/>
              </w:rPr>
            </w:pPr>
            <w:r w:rsidRPr="00A91E2F">
              <w:rPr>
                <w:rFonts w:ascii="Arial" w:hAnsi="Arial" w:cs="Arial"/>
              </w:rPr>
              <w:t>CC, AC</w:t>
            </w:r>
          </w:p>
        </w:tc>
        <w:tc>
          <w:tcPr>
            <w:tcW w:w="1764" w:type="dxa"/>
          </w:tcPr>
          <w:p w14:paraId="00DD07F6" w14:textId="77777777" w:rsidR="00036873" w:rsidRPr="00A91E2F" w:rsidRDefault="00036873" w:rsidP="00036873">
            <w:pPr>
              <w:rPr>
                <w:rFonts w:ascii="Arial" w:hAnsi="Arial" w:cs="Arial"/>
                <w:b/>
              </w:rPr>
            </w:pPr>
            <w:r w:rsidRPr="00A91E2F">
              <w:rPr>
                <w:rFonts w:ascii="Arial" w:hAnsi="Arial" w:cs="Arial"/>
                <w:b/>
              </w:rPr>
              <w:t>Each quarter</w:t>
            </w:r>
          </w:p>
        </w:tc>
        <w:tc>
          <w:tcPr>
            <w:tcW w:w="1084" w:type="dxa"/>
          </w:tcPr>
          <w:p w14:paraId="3A870D02" w14:textId="77777777" w:rsidR="00036873" w:rsidRPr="00A91E2F" w:rsidRDefault="00036873" w:rsidP="00036873">
            <w:pPr>
              <w:rPr>
                <w:rFonts w:ascii="Arial" w:hAnsi="Arial" w:cs="Arial"/>
              </w:rPr>
            </w:pPr>
          </w:p>
        </w:tc>
      </w:tr>
      <w:tr w:rsidR="00036873" w:rsidRPr="00A91E2F" w14:paraId="139B5C0A" w14:textId="77777777" w:rsidTr="00036873">
        <w:tc>
          <w:tcPr>
            <w:tcW w:w="1217" w:type="dxa"/>
          </w:tcPr>
          <w:p w14:paraId="3D2A0695" w14:textId="77777777" w:rsidR="00036873" w:rsidRPr="00A91E2F" w:rsidRDefault="00036873" w:rsidP="00036873">
            <w:pPr>
              <w:rPr>
                <w:rFonts w:ascii="Arial" w:hAnsi="Arial" w:cs="Arial"/>
              </w:rPr>
            </w:pPr>
            <w:r w:rsidRPr="00A91E2F">
              <w:rPr>
                <w:rFonts w:ascii="Arial" w:hAnsi="Arial" w:cs="Arial"/>
              </w:rPr>
              <w:t>4.4</w:t>
            </w:r>
          </w:p>
        </w:tc>
        <w:tc>
          <w:tcPr>
            <w:tcW w:w="3340" w:type="dxa"/>
          </w:tcPr>
          <w:p w14:paraId="104B4AE3" w14:textId="77777777" w:rsidR="00036873" w:rsidRPr="00A91E2F" w:rsidRDefault="00036873" w:rsidP="00036873">
            <w:pPr>
              <w:rPr>
                <w:rFonts w:ascii="Arial" w:hAnsi="Arial" w:cs="Arial"/>
                <w:b/>
              </w:rPr>
            </w:pPr>
            <w:r>
              <w:rPr>
                <w:rFonts w:ascii="Arial" w:hAnsi="Arial" w:cs="Arial"/>
                <w:b/>
              </w:rPr>
              <w:t>Advertising /</w:t>
            </w:r>
            <w:r w:rsidRPr="00A91E2F">
              <w:rPr>
                <w:rFonts w:ascii="Arial" w:hAnsi="Arial" w:cs="Arial"/>
                <w:b/>
              </w:rPr>
              <w:t xml:space="preserve"> information updates – local, </w:t>
            </w:r>
            <w:proofErr w:type="spellStart"/>
            <w:r w:rsidRPr="00A91E2F">
              <w:rPr>
                <w:rFonts w:ascii="Arial" w:hAnsi="Arial" w:cs="Arial"/>
                <w:b/>
              </w:rPr>
              <w:t>listservs</w:t>
            </w:r>
            <w:proofErr w:type="spellEnd"/>
            <w:r w:rsidRPr="00A91E2F">
              <w:rPr>
                <w:rFonts w:ascii="Arial" w:hAnsi="Arial" w:cs="Arial"/>
                <w:b/>
              </w:rPr>
              <w:t>, conference website, sponsors, trade fair</w:t>
            </w:r>
          </w:p>
        </w:tc>
        <w:tc>
          <w:tcPr>
            <w:tcW w:w="2102" w:type="dxa"/>
          </w:tcPr>
          <w:p w14:paraId="3384A841" w14:textId="77777777" w:rsidR="00036873" w:rsidRPr="00A91E2F" w:rsidRDefault="00036873" w:rsidP="00036873">
            <w:pPr>
              <w:rPr>
                <w:rFonts w:ascii="Arial" w:hAnsi="Arial" w:cs="Arial"/>
              </w:rPr>
            </w:pPr>
            <w:r w:rsidRPr="00A91E2F">
              <w:rPr>
                <w:rFonts w:ascii="Arial" w:hAnsi="Arial" w:cs="Arial"/>
              </w:rPr>
              <w:t xml:space="preserve">AC, </w:t>
            </w:r>
            <w:r w:rsidR="00BE7CCF">
              <w:rPr>
                <w:rFonts w:ascii="Arial" w:hAnsi="Arial" w:cs="Arial"/>
              </w:rPr>
              <w:t>STC</w:t>
            </w:r>
            <w:r w:rsidRPr="00A91E2F">
              <w:rPr>
                <w:rFonts w:ascii="Arial" w:hAnsi="Arial" w:cs="Arial"/>
              </w:rPr>
              <w:t>, All</w:t>
            </w:r>
          </w:p>
        </w:tc>
        <w:tc>
          <w:tcPr>
            <w:tcW w:w="1764" w:type="dxa"/>
          </w:tcPr>
          <w:p w14:paraId="03378B87" w14:textId="77777777" w:rsidR="00036873" w:rsidRPr="00A91E2F" w:rsidRDefault="00036873" w:rsidP="00036873">
            <w:pPr>
              <w:rPr>
                <w:rFonts w:ascii="Arial" w:hAnsi="Arial" w:cs="Arial"/>
                <w:b/>
              </w:rPr>
            </w:pPr>
            <w:r w:rsidRPr="00A91E2F">
              <w:rPr>
                <w:rFonts w:ascii="Arial" w:hAnsi="Arial" w:cs="Arial"/>
                <w:b/>
              </w:rPr>
              <w:t>Ongoing</w:t>
            </w:r>
          </w:p>
        </w:tc>
        <w:tc>
          <w:tcPr>
            <w:tcW w:w="1084" w:type="dxa"/>
          </w:tcPr>
          <w:p w14:paraId="04F05938" w14:textId="77777777" w:rsidR="00036873" w:rsidRPr="00A91E2F" w:rsidRDefault="00036873" w:rsidP="00036873">
            <w:pPr>
              <w:rPr>
                <w:rFonts w:ascii="Arial" w:hAnsi="Arial" w:cs="Arial"/>
              </w:rPr>
            </w:pPr>
          </w:p>
        </w:tc>
      </w:tr>
      <w:tr w:rsidR="00036873" w:rsidRPr="00A91E2F" w14:paraId="596FBCF6" w14:textId="77777777" w:rsidTr="00036873">
        <w:tc>
          <w:tcPr>
            <w:tcW w:w="1217" w:type="dxa"/>
          </w:tcPr>
          <w:p w14:paraId="4A26B9EC" w14:textId="77777777" w:rsidR="00036873" w:rsidRPr="00710DF6" w:rsidRDefault="00036873" w:rsidP="00036873">
            <w:pPr>
              <w:rPr>
                <w:rFonts w:ascii="Arial" w:hAnsi="Arial" w:cs="Arial"/>
              </w:rPr>
            </w:pPr>
            <w:r w:rsidRPr="00710DF6">
              <w:rPr>
                <w:rFonts w:ascii="Arial" w:hAnsi="Arial" w:cs="Arial"/>
              </w:rPr>
              <w:t>2.9</w:t>
            </w:r>
          </w:p>
        </w:tc>
        <w:tc>
          <w:tcPr>
            <w:tcW w:w="3340" w:type="dxa"/>
          </w:tcPr>
          <w:p w14:paraId="4AB77C92" w14:textId="77777777" w:rsidR="00036873" w:rsidRPr="00A91E2F" w:rsidRDefault="00036873" w:rsidP="00036873">
            <w:pPr>
              <w:rPr>
                <w:rFonts w:ascii="Arial" w:hAnsi="Arial" w:cs="Arial"/>
                <w:b/>
              </w:rPr>
            </w:pPr>
            <w:r w:rsidRPr="00A91E2F">
              <w:rPr>
                <w:rFonts w:ascii="Arial" w:hAnsi="Arial" w:cs="Arial"/>
                <w:b/>
              </w:rPr>
              <w:t>Assist potential delegates with registration queries</w:t>
            </w:r>
          </w:p>
        </w:tc>
        <w:tc>
          <w:tcPr>
            <w:tcW w:w="2102" w:type="dxa"/>
          </w:tcPr>
          <w:p w14:paraId="7C32C97F" w14:textId="77777777" w:rsidR="00036873" w:rsidRPr="00710DF6" w:rsidRDefault="00036873" w:rsidP="00036873">
            <w:pPr>
              <w:rPr>
                <w:rFonts w:ascii="Arial" w:hAnsi="Arial" w:cs="Arial"/>
              </w:rPr>
            </w:pPr>
            <w:r w:rsidRPr="00710DF6">
              <w:rPr>
                <w:rFonts w:ascii="Arial" w:hAnsi="Arial" w:cs="Arial"/>
              </w:rPr>
              <w:t>RC</w:t>
            </w:r>
          </w:p>
        </w:tc>
        <w:tc>
          <w:tcPr>
            <w:tcW w:w="1764" w:type="dxa"/>
          </w:tcPr>
          <w:p w14:paraId="436912E2" w14:textId="77777777" w:rsidR="00036873" w:rsidRPr="00A91E2F" w:rsidRDefault="00036873" w:rsidP="00036873">
            <w:pPr>
              <w:rPr>
                <w:rFonts w:ascii="Arial" w:hAnsi="Arial" w:cs="Arial"/>
                <w:b/>
              </w:rPr>
            </w:pPr>
            <w:r w:rsidRPr="00A91E2F">
              <w:rPr>
                <w:rFonts w:ascii="Arial" w:hAnsi="Arial" w:cs="Arial"/>
                <w:b/>
              </w:rPr>
              <w:t>Ongoing</w:t>
            </w:r>
          </w:p>
        </w:tc>
        <w:tc>
          <w:tcPr>
            <w:tcW w:w="1084" w:type="dxa"/>
          </w:tcPr>
          <w:p w14:paraId="31064AC9" w14:textId="77777777" w:rsidR="00036873" w:rsidRPr="00A91E2F" w:rsidRDefault="00036873" w:rsidP="00036873">
            <w:pPr>
              <w:rPr>
                <w:rFonts w:ascii="Arial" w:hAnsi="Arial" w:cs="Arial"/>
              </w:rPr>
            </w:pPr>
          </w:p>
        </w:tc>
      </w:tr>
      <w:tr w:rsidR="00036873" w:rsidRPr="00A91E2F" w14:paraId="7886AA19" w14:textId="77777777" w:rsidTr="00036873">
        <w:tc>
          <w:tcPr>
            <w:tcW w:w="1217" w:type="dxa"/>
          </w:tcPr>
          <w:p w14:paraId="2EB10F32" w14:textId="77777777" w:rsidR="00036873" w:rsidRPr="00A91E2F" w:rsidRDefault="00036873" w:rsidP="00036873">
            <w:pPr>
              <w:rPr>
                <w:rFonts w:ascii="Arial" w:hAnsi="Arial" w:cs="Arial"/>
              </w:rPr>
            </w:pPr>
          </w:p>
        </w:tc>
        <w:tc>
          <w:tcPr>
            <w:tcW w:w="3340" w:type="dxa"/>
          </w:tcPr>
          <w:p w14:paraId="59A0C53B" w14:textId="77777777" w:rsidR="00036873" w:rsidRPr="00A91E2F" w:rsidRDefault="00036873" w:rsidP="00036873">
            <w:pPr>
              <w:rPr>
                <w:rFonts w:ascii="Arial" w:hAnsi="Arial" w:cs="Arial"/>
              </w:rPr>
            </w:pPr>
            <w:r w:rsidRPr="00A91E2F">
              <w:rPr>
                <w:rFonts w:ascii="Arial" w:hAnsi="Arial" w:cs="Arial"/>
              </w:rPr>
              <w:t>Submission of full papers for publication in the Conference Proceedings</w:t>
            </w:r>
          </w:p>
        </w:tc>
        <w:tc>
          <w:tcPr>
            <w:tcW w:w="2102" w:type="dxa"/>
          </w:tcPr>
          <w:p w14:paraId="07BB60FF" w14:textId="77777777" w:rsidR="00036873" w:rsidRPr="00A91E2F" w:rsidRDefault="00036873" w:rsidP="00036873">
            <w:pPr>
              <w:rPr>
                <w:rFonts w:ascii="Arial" w:hAnsi="Arial" w:cs="Arial"/>
              </w:rPr>
            </w:pPr>
            <w:r w:rsidRPr="00A91E2F">
              <w:rPr>
                <w:rFonts w:ascii="Arial" w:hAnsi="Arial" w:cs="Arial"/>
              </w:rPr>
              <w:t>VPC</w:t>
            </w:r>
          </w:p>
        </w:tc>
        <w:tc>
          <w:tcPr>
            <w:tcW w:w="1764" w:type="dxa"/>
          </w:tcPr>
          <w:p w14:paraId="3A84D414" w14:textId="77777777" w:rsidR="00036873" w:rsidRPr="00A91E2F" w:rsidRDefault="00036873" w:rsidP="00036873">
            <w:pPr>
              <w:rPr>
                <w:rFonts w:ascii="Arial" w:hAnsi="Arial" w:cs="Arial"/>
              </w:rPr>
            </w:pPr>
            <w:r w:rsidRPr="00A91E2F">
              <w:rPr>
                <w:rFonts w:ascii="Arial" w:hAnsi="Arial" w:cs="Arial"/>
              </w:rPr>
              <w:t xml:space="preserve">4 </w:t>
            </w:r>
            <w:proofErr w:type="spellStart"/>
            <w:r w:rsidRPr="00A91E2F">
              <w:rPr>
                <w:rFonts w:ascii="Arial" w:hAnsi="Arial" w:cs="Arial"/>
              </w:rPr>
              <w:t>mths</w:t>
            </w:r>
            <w:proofErr w:type="spellEnd"/>
            <w:r w:rsidRPr="00A91E2F">
              <w:rPr>
                <w:rFonts w:ascii="Arial" w:hAnsi="Arial" w:cs="Arial"/>
              </w:rPr>
              <w:t xml:space="preserve"> prior</w:t>
            </w:r>
          </w:p>
        </w:tc>
        <w:tc>
          <w:tcPr>
            <w:tcW w:w="1084" w:type="dxa"/>
          </w:tcPr>
          <w:p w14:paraId="14C8DB02" w14:textId="77777777" w:rsidR="00036873" w:rsidRPr="00A91E2F" w:rsidRDefault="00036873" w:rsidP="00036873">
            <w:pPr>
              <w:rPr>
                <w:rFonts w:ascii="Arial" w:hAnsi="Arial" w:cs="Arial"/>
              </w:rPr>
            </w:pPr>
          </w:p>
        </w:tc>
      </w:tr>
      <w:tr w:rsidR="00036873" w:rsidRPr="00A91E2F" w14:paraId="3C0F9325" w14:textId="77777777" w:rsidTr="00036873">
        <w:tc>
          <w:tcPr>
            <w:tcW w:w="1217" w:type="dxa"/>
          </w:tcPr>
          <w:p w14:paraId="61388122" w14:textId="77777777" w:rsidR="00036873" w:rsidRPr="00A91E2F" w:rsidRDefault="00036873" w:rsidP="00036873">
            <w:pPr>
              <w:rPr>
                <w:rFonts w:ascii="Arial" w:hAnsi="Arial" w:cs="Arial"/>
              </w:rPr>
            </w:pPr>
            <w:r w:rsidRPr="00A91E2F">
              <w:rPr>
                <w:rFonts w:ascii="Arial" w:hAnsi="Arial" w:cs="Arial"/>
              </w:rPr>
              <w:t>4.10</w:t>
            </w:r>
          </w:p>
        </w:tc>
        <w:tc>
          <w:tcPr>
            <w:tcW w:w="3340" w:type="dxa"/>
          </w:tcPr>
          <w:p w14:paraId="4FBEDF86" w14:textId="77777777" w:rsidR="00036873" w:rsidRPr="00A91E2F" w:rsidRDefault="00036873" w:rsidP="00036873">
            <w:pPr>
              <w:rPr>
                <w:rFonts w:ascii="Arial" w:hAnsi="Arial" w:cs="Arial"/>
              </w:rPr>
            </w:pPr>
            <w:r w:rsidRPr="00A91E2F">
              <w:rPr>
                <w:rFonts w:ascii="Arial" w:hAnsi="Arial" w:cs="Arial"/>
              </w:rPr>
              <w:t>Distribute full papers for review</w:t>
            </w:r>
          </w:p>
        </w:tc>
        <w:tc>
          <w:tcPr>
            <w:tcW w:w="2102" w:type="dxa"/>
          </w:tcPr>
          <w:p w14:paraId="68920047" w14:textId="77777777" w:rsidR="00036873" w:rsidRPr="00A91E2F" w:rsidRDefault="00036873" w:rsidP="00036873">
            <w:pPr>
              <w:rPr>
                <w:rFonts w:ascii="Arial" w:hAnsi="Arial" w:cs="Arial"/>
              </w:rPr>
            </w:pPr>
            <w:r w:rsidRPr="00A91E2F">
              <w:rPr>
                <w:rFonts w:ascii="Arial" w:hAnsi="Arial" w:cs="Arial"/>
              </w:rPr>
              <w:t>VPC</w:t>
            </w:r>
          </w:p>
        </w:tc>
        <w:tc>
          <w:tcPr>
            <w:tcW w:w="1764" w:type="dxa"/>
          </w:tcPr>
          <w:p w14:paraId="44219383" w14:textId="77777777" w:rsidR="00036873" w:rsidRPr="00A91E2F" w:rsidRDefault="00036873" w:rsidP="00036873">
            <w:pPr>
              <w:rPr>
                <w:rFonts w:ascii="Arial" w:hAnsi="Arial" w:cs="Arial"/>
              </w:rPr>
            </w:pPr>
            <w:r w:rsidRPr="00A91E2F">
              <w:rPr>
                <w:rFonts w:ascii="Arial" w:hAnsi="Arial" w:cs="Arial"/>
              </w:rPr>
              <w:t xml:space="preserve">4 </w:t>
            </w:r>
            <w:proofErr w:type="spellStart"/>
            <w:r w:rsidRPr="00A91E2F">
              <w:rPr>
                <w:rFonts w:ascii="Arial" w:hAnsi="Arial" w:cs="Arial"/>
              </w:rPr>
              <w:t>mths</w:t>
            </w:r>
            <w:proofErr w:type="spellEnd"/>
            <w:r w:rsidRPr="00A91E2F">
              <w:rPr>
                <w:rFonts w:ascii="Arial" w:hAnsi="Arial" w:cs="Arial"/>
              </w:rPr>
              <w:t xml:space="preserve"> prior</w:t>
            </w:r>
          </w:p>
        </w:tc>
        <w:tc>
          <w:tcPr>
            <w:tcW w:w="1084" w:type="dxa"/>
          </w:tcPr>
          <w:p w14:paraId="5724DBC2" w14:textId="77777777" w:rsidR="00036873" w:rsidRPr="00A91E2F" w:rsidRDefault="00036873" w:rsidP="00036873">
            <w:pPr>
              <w:rPr>
                <w:rFonts w:ascii="Arial" w:hAnsi="Arial" w:cs="Arial"/>
              </w:rPr>
            </w:pPr>
          </w:p>
        </w:tc>
      </w:tr>
      <w:tr w:rsidR="00036873" w:rsidRPr="00A91E2F" w14:paraId="7AF0680D" w14:textId="77777777" w:rsidTr="00036873">
        <w:tc>
          <w:tcPr>
            <w:tcW w:w="1217" w:type="dxa"/>
          </w:tcPr>
          <w:p w14:paraId="3C8CBAF9" w14:textId="77777777" w:rsidR="00036873" w:rsidRPr="00A91E2F" w:rsidRDefault="00036873" w:rsidP="00036873">
            <w:pPr>
              <w:rPr>
                <w:rFonts w:ascii="Arial" w:hAnsi="Arial" w:cs="Arial"/>
              </w:rPr>
            </w:pPr>
            <w:r w:rsidRPr="00A91E2F">
              <w:rPr>
                <w:rFonts w:ascii="Arial" w:hAnsi="Arial" w:cs="Arial"/>
              </w:rPr>
              <w:t>3.9</w:t>
            </w:r>
          </w:p>
        </w:tc>
        <w:tc>
          <w:tcPr>
            <w:tcW w:w="3340" w:type="dxa"/>
          </w:tcPr>
          <w:p w14:paraId="7DEDB5B3" w14:textId="77777777" w:rsidR="00036873" w:rsidRPr="00A91E2F" w:rsidRDefault="00036873" w:rsidP="00036873">
            <w:pPr>
              <w:rPr>
                <w:rFonts w:ascii="Arial" w:hAnsi="Arial" w:cs="Arial"/>
              </w:rPr>
            </w:pPr>
            <w:r w:rsidRPr="00A91E2F">
              <w:rPr>
                <w:rFonts w:ascii="Arial" w:hAnsi="Arial" w:cs="Arial"/>
              </w:rPr>
              <w:t xml:space="preserve">Early bird registration to 4 </w:t>
            </w:r>
            <w:proofErr w:type="spellStart"/>
            <w:r w:rsidRPr="00A91E2F">
              <w:rPr>
                <w:rFonts w:ascii="Arial" w:hAnsi="Arial" w:cs="Arial"/>
              </w:rPr>
              <w:t>mths</w:t>
            </w:r>
            <w:proofErr w:type="spellEnd"/>
            <w:r w:rsidRPr="00A91E2F">
              <w:rPr>
                <w:rFonts w:ascii="Arial" w:hAnsi="Arial" w:cs="Arial"/>
              </w:rPr>
              <w:t xml:space="preserve"> prior (can be extended to 3 </w:t>
            </w:r>
            <w:proofErr w:type="spellStart"/>
            <w:r w:rsidRPr="00A91E2F">
              <w:rPr>
                <w:rFonts w:ascii="Arial" w:hAnsi="Arial" w:cs="Arial"/>
              </w:rPr>
              <w:t>mths</w:t>
            </w:r>
            <w:proofErr w:type="spellEnd"/>
            <w:r w:rsidRPr="00A91E2F">
              <w:rPr>
                <w:rFonts w:ascii="Arial" w:hAnsi="Arial" w:cs="Arial"/>
              </w:rPr>
              <w:t>)</w:t>
            </w:r>
          </w:p>
        </w:tc>
        <w:tc>
          <w:tcPr>
            <w:tcW w:w="2102" w:type="dxa"/>
          </w:tcPr>
          <w:p w14:paraId="23608CAA" w14:textId="77777777" w:rsidR="00036873" w:rsidRPr="00A91E2F" w:rsidRDefault="00036873" w:rsidP="00036873">
            <w:pPr>
              <w:rPr>
                <w:rFonts w:ascii="Arial" w:hAnsi="Arial" w:cs="Arial"/>
              </w:rPr>
            </w:pPr>
            <w:r w:rsidRPr="00A91E2F">
              <w:rPr>
                <w:rFonts w:ascii="Arial" w:hAnsi="Arial" w:cs="Arial"/>
              </w:rPr>
              <w:t>RC</w:t>
            </w:r>
          </w:p>
        </w:tc>
        <w:tc>
          <w:tcPr>
            <w:tcW w:w="1764" w:type="dxa"/>
          </w:tcPr>
          <w:p w14:paraId="4A011A51" w14:textId="77777777" w:rsidR="00036873" w:rsidRPr="00A91E2F" w:rsidRDefault="00036873" w:rsidP="00036873">
            <w:pPr>
              <w:rPr>
                <w:rFonts w:ascii="Arial" w:hAnsi="Arial" w:cs="Arial"/>
              </w:rPr>
            </w:pPr>
            <w:r w:rsidRPr="00A91E2F">
              <w:rPr>
                <w:rFonts w:ascii="Arial" w:hAnsi="Arial" w:cs="Arial"/>
              </w:rPr>
              <w:t xml:space="preserve">4 </w:t>
            </w:r>
            <w:proofErr w:type="spellStart"/>
            <w:r w:rsidRPr="00A91E2F">
              <w:rPr>
                <w:rFonts w:ascii="Arial" w:hAnsi="Arial" w:cs="Arial"/>
              </w:rPr>
              <w:t>mths</w:t>
            </w:r>
            <w:proofErr w:type="spellEnd"/>
            <w:r w:rsidRPr="00A91E2F">
              <w:rPr>
                <w:rFonts w:ascii="Arial" w:hAnsi="Arial" w:cs="Arial"/>
              </w:rPr>
              <w:t xml:space="preserve"> prior</w:t>
            </w:r>
          </w:p>
        </w:tc>
        <w:tc>
          <w:tcPr>
            <w:tcW w:w="1084" w:type="dxa"/>
          </w:tcPr>
          <w:p w14:paraId="275B76FC" w14:textId="77777777" w:rsidR="00036873" w:rsidRPr="00A91E2F" w:rsidRDefault="00036873" w:rsidP="00036873">
            <w:pPr>
              <w:rPr>
                <w:rFonts w:ascii="Arial" w:hAnsi="Arial" w:cs="Arial"/>
              </w:rPr>
            </w:pPr>
          </w:p>
        </w:tc>
      </w:tr>
      <w:tr w:rsidR="00036873" w:rsidRPr="00A91E2F" w14:paraId="08612D58" w14:textId="77777777" w:rsidTr="00036873">
        <w:tc>
          <w:tcPr>
            <w:tcW w:w="1217" w:type="dxa"/>
          </w:tcPr>
          <w:p w14:paraId="73D4B800" w14:textId="77777777" w:rsidR="00036873" w:rsidRPr="00A91E2F" w:rsidRDefault="00036873" w:rsidP="00036873">
            <w:pPr>
              <w:rPr>
                <w:rFonts w:ascii="Arial" w:hAnsi="Arial" w:cs="Arial"/>
              </w:rPr>
            </w:pPr>
            <w:r w:rsidRPr="00A91E2F">
              <w:rPr>
                <w:rFonts w:ascii="Arial" w:hAnsi="Arial" w:cs="Arial"/>
              </w:rPr>
              <w:t>2.8</w:t>
            </w:r>
          </w:p>
        </w:tc>
        <w:tc>
          <w:tcPr>
            <w:tcW w:w="3340" w:type="dxa"/>
          </w:tcPr>
          <w:p w14:paraId="42A3CCD0" w14:textId="77777777" w:rsidR="00036873" w:rsidRPr="00A91E2F" w:rsidRDefault="00036873" w:rsidP="00036873">
            <w:pPr>
              <w:rPr>
                <w:rFonts w:ascii="Arial" w:hAnsi="Arial" w:cs="Arial"/>
              </w:rPr>
            </w:pPr>
            <w:r w:rsidRPr="00A91E2F">
              <w:rPr>
                <w:rFonts w:ascii="Arial" w:hAnsi="Arial" w:cs="Arial"/>
              </w:rPr>
              <w:t>Organise conference bags, nametags</w:t>
            </w:r>
          </w:p>
        </w:tc>
        <w:tc>
          <w:tcPr>
            <w:tcW w:w="2102" w:type="dxa"/>
          </w:tcPr>
          <w:p w14:paraId="20F5284C" w14:textId="77777777" w:rsidR="00036873" w:rsidRPr="00A91E2F" w:rsidRDefault="00BE7CCF" w:rsidP="00036873">
            <w:pPr>
              <w:rPr>
                <w:rFonts w:ascii="Arial" w:hAnsi="Arial" w:cs="Arial"/>
              </w:rPr>
            </w:pPr>
            <w:r>
              <w:rPr>
                <w:rFonts w:ascii="Arial" w:hAnsi="Arial" w:cs="Arial"/>
              </w:rPr>
              <w:t>STC</w:t>
            </w:r>
          </w:p>
        </w:tc>
        <w:tc>
          <w:tcPr>
            <w:tcW w:w="1764" w:type="dxa"/>
          </w:tcPr>
          <w:p w14:paraId="7817B230" w14:textId="77777777" w:rsidR="00036873" w:rsidRPr="00A91E2F" w:rsidRDefault="00036873" w:rsidP="00036873">
            <w:pPr>
              <w:rPr>
                <w:rFonts w:ascii="Arial" w:hAnsi="Arial" w:cs="Arial"/>
              </w:rPr>
            </w:pPr>
            <w:r w:rsidRPr="00A91E2F">
              <w:rPr>
                <w:rFonts w:ascii="Arial" w:hAnsi="Arial" w:cs="Arial"/>
              </w:rPr>
              <w:t xml:space="preserve">3-4 </w:t>
            </w:r>
            <w:proofErr w:type="spellStart"/>
            <w:r w:rsidRPr="00A91E2F">
              <w:rPr>
                <w:rFonts w:ascii="Arial" w:hAnsi="Arial" w:cs="Arial"/>
              </w:rPr>
              <w:t>mths</w:t>
            </w:r>
            <w:proofErr w:type="spellEnd"/>
            <w:r w:rsidRPr="00A91E2F">
              <w:rPr>
                <w:rFonts w:ascii="Arial" w:hAnsi="Arial" w:cs="Arial"/>
              </w:rPr>
              <w:t xml:space="preserve"> prior</w:t>
            </w:r>
          </w:p>
        </w:tc>
        <w:tc>
          <w:tcPr>
            <w:tcW w:w="1084" w:type="dxa"/>
          </w:tcPr>
          <w:p w14:paraId="401BDFB0" w14:textId="77777777" w:rsidR="00036873" w:rsidRPr="00A91E2F" w:rsidRDefault="00036873" w:rsidP="00036873">
            <w:pPr>
              <w:rPr>
                <w:rFonts w:ascii="Arial" w:hAnsi="Arial" w:cs="Arial"/>
              </w:rPr>
            </w:pPr>
          </w:p>
        </w:tc>
      </w:tr>
      <w:tr w:rsidR="00036873" w:rsidRPr="00A91E2F" w14:paraId="1B6407DD" w14:textId="77777777" w:rsidTr="00036873">
        <w:tc>
          <w:tcPr>
            <w:tcW w:w="1217" w:type="dxa"/>
          </w:tcPr>
          <w:p w14:paraId="13154A9C" w14:textId="77777777" w:rsidR="00036873" w:rsidRPr="00A91E2F" w:rsidRDefault="00036873" w:rsidP="00036873">
            <w:pPr>
              <w:rPr>
                <w:rFonts w:ascii="Arial" w:hAnsi="Arial" w:cs="Arial"/>
              </w:rPr>
            </w:pPr>
            <w:r w:rsidRPr="00A91E2F">
              <w:rPr>
                <w:rFonts w:ascii="Arial" w:hAnsi="Arial" w:cs="Arial"/>
              </w:rPr>
              <w:t>4.9</w:t>
            </w:r>
          </w:p>
        </w:tc>
        <w:tc>
          <w:tcPr>
            <w:tcW w:w="3340" w:type="dxa"/>
          </w:tcPr>
          <w:p w14:paraId="32DBFAA5" w14:textId="77777777" w:rsidR="00036873" w:rsidRPr="00A91E2F" w:rsidRDefault="00036873" w:rsidP="00036873">
            <w:pPr>
              <w:rPr>
                <w:rFonts w:ascii="Arial" w:hAnsi="Arial" w:cs="Arial"/>
              </w:rPr>
            </w:pPr>
            <w:r w:rsidRPr="00A91E2F">
              <w:rPr>
                <w:rFonts w:ascii="Arial" w:hAnsi="Arial" w:cs="Arial"/>
              </w:rPr>
              <w:t xml:space="preserve">Complete </w:t>
            </w:r>
            <w:r>
              <w:rPr>
                <w:rFonts w:ascii="Arial" w:hAnsi="Arial" w:cs="Arial"/>
              </w:rPr>
              <w:t xml:space="preserve">the </w:t>
            </w:r>
            <w:r w:rsidRPr="00A91E2F">
              <w:rPr>
                <w:rFonts w:ascii="Arial" w:hAnsi="Arial" w:cs="Arial"/>
              </w:rPr>
              <w:t xml:space="preserve">review of papers </w:t>
            </w:r>
          </w:p>
        </w:tc>
        <w:tc>
          <w:tcPr>
            <w:tcW w:w="2102" w:type="dxa"/>
          </w:tcPr>
          <w:p w14:paraId="3C2B59B8" w14:textId="77777777" w:rsidR="00036873" w:rsidRPr="00A91E2F" w:rsidRDefault="00036873" w:rsidP="00036873">
            <w:pPr>
              <w:rPr>
                <w:rFonts w:ascii="Arial" w:hAnsi="Arial" w:cs="Arial"/>
              </w:rPr>
            </w:pPr>
            <w:r w:rsidRPr="00A91E2F">
              <w:rPr>
                <w:rFonts w:ascii="Arial" w:hAnsi="Arial" w:cs="Arial"/>
              </w:rPr>
              <w:t>VPC</w:t>
            </w:r>
          </w:p>
        </w:tc>
        <w:tc>
          <w:tcPr>
            <w:tcW w:w="1764" w:type="dxa"/>
          </w:tcPr>
          <w:p w14:paraId="661DB026" w14:textId="77777777" w:rsidR="00036873" w:rsidRPr="00A91E2F" w:rsidRDefault="00036873" w:rsidP="00036873">
            <w:pPr>
              <w:rPr>
                <w:rFonts w:ascii="Arial" w:hAnsi="Arial" w:cs="Arial"/>
              </w:rPr>
            </w:pPr>
            <w:r w:rsidRPr="00A91E2F">
              <w:rPr>
                <w:rFonts w:ascii="Arial" w:hAnsi="Arial" w:cs="Arial"/>
              </w:rPr>
              <w:t xml:space="preserve">3 </w:t>
            </w:r>
            <w:proofErr w:type="spellStart"/>
            <w:r w:rsidRPr="00A91E2F">
              <w:rPr>
                <w:rFonts w:ascii="Arial" w:hAnsi="Arial" w:cs="Arial"/>
              </w:rPr>
              <w:t>mths</w:t>
            </w:r>
            <w:proofErr w:type="spellEnd"/>
            <w:r w:rsidRPr="00A91E2F">
              <w:rPr>
                <w:rFonts w:ascii="Arial" w:hAnsi="Arial" w:cs="Arial"/>
              </w:rPr>
              <w:t xml:space="preserve"> prior</w:t>
            </w:r>
          </w:p>
        </w:tc>
        <w:tc>
          <w:tcPr>
            <w:tcW w:w="1084" w:type="dxa"/>
          </w:tcPr>
          <w:p w14:paraId="1BFB8683" w14:textId="77777777" w:rsidR="00036873" w:rsidRPr="00A91E2F" w:rsidRDefault="00036873" w:rsidP="00036873">
            <w:pPr>
              <w:rPr>
                <w:rFonts w:ascii="Arial" w:hAnsi="Arial" w:cs="Arial"/>
              </w:rPr>
            </w:pPr>
          </w:p>
        </w:tc>
      </w:tr>
      <w:tr w:rsidR="00036873" w:rsidRPr="00A91E2F" w14:paraId="041A2ECC" w14:textId="77777777" w:rsidTr="00036873">
        <w:tc>
          <w:tcPr>
            <w:tcW w:w="1217" w:type="dxa"/>
          </w:tcPr>
          <w:p w14:paraId="678E6C92" w14:textId="77777777" w:rsidR="00036873" w:rsidRPr="00A91E2F" w:rsidRDefault="00036873" w:rsidP="00036873">
            <w:pPr>
              <w:rPr>
                <w:rFonts w:ascii="Arial" w:hAnsi="Arial" w:cs="Arial"/>
              </w:rPr>
            </w:pPr>
            <w:r w:rsidRPr="00A91E2F">
              <w:rPr>
                <w:rFonts w:ascii="Arial" w:hAnsi="Arial" w:cs="Arial"/>
              </w:rPr>
              <w:t>2.5</w:t>
            </w:r>
          </w:p>
        </w:tc>
        <w:tc>
          <w:tcPr>
            <w:tcW w:w="3340" w:type="dxa"/>
          </w:tcPr>
          <w:p w14:paraId="5DE7FB39" w14:textId="77777777" w:rsidR="00036873" w:rsidRPr="00A91E2F" w:rsidRDefault="00036873" w:rsidP="00036873">
            <w:pPr>
              <w:rPr>
                <w:rFonts w:ascii="Arial" w:hAnsi="Arial" w:cs="Arial"/>
              </w:rPr>
            </w:pPr>
            <w:r w:rsidRPr="00A91E2F">
              <w:rPr>
                <w:rFonts w:ascii="Arial" w:hAnsi="Arial" w:cs="Arial"/>
              </w:rPr>
              <w:t>Organise catering – morning tea, lunch, afternoon tea</w:t>
            </w:r>
          </w:p>
        </w:tc>
        <w:tc>
          <w:tcPr>
            <w:tcW w:w="2102" w:type="dxa"/>
          </w:tcPr>
          <w:p w14:paraId="279D9FE9" w14:textId="77777777" w:rsidR="00036873" w:rsidRPr="00A91E2F" w:rsidRDefault="00036873" w:rsidP="00036873">
            <w:pPr>
              <w:rPr>
                <w:rFonts w:ascii="Arial" w:hAnsi="Arial" w:cs="Arial"/>
              </w:rPr>
            </w:pPr>
            <w:r w:rsidRPr="00A91E2F">
              <w:rPr>
                <w:rFonts w:ascii="Arial" w:hAnsi="Arial" w:cs="Arial"/>
              </w:rPr>
              <w:t>EC</w:t>
            </w:r>
          </w:p>
        </w:tc>
        <w:tc>
          <w:tcPr>
            <w:tcW w:w="1764" w:type="dxa"/>
          </w:tcPr>
          <w:p w14:paraId="650C7E31" w14:textId="77777777" w:rsidR="00036873" w:rsidRPr="00A91E2F" w:rsidRDefault="00036873" w:rsidP="00036873">
            <w:pPr>
              <w:rPr>
                <w:rFonts w:ascii="Arial" w:hAnsi="Arial" w:cs="Arial"/>
              </w:rPr>
            </w:pPr>
            <w:r w:rsidRPr="00A91E2F">
              <w:rPr>
                <w:rFonts w:ascii="Arial" w:hAnsi="Arial" w:cs="Arial"/>
              </w:rPr>
              <w:t>3 months prior; confirm</w:t>
            </w:r>
          </w:p>
        </w:tc>
        <w:tc>
          <w:tcPr>
            <w:tcW w:w="1084" w:type="dxa"/>
          </w:tcPr>
          <w:p w14:paraId="2B5201C2" w14:textId="77777777" w:rsidR="00036873" w:rsidRPr="00A91E2F" w:rsidRDefault="00036873" w:rsidP="00036873">
            <w:pPr>
              <w:rPr>
                <w:rFonts w:ascii="Arial" w:hAnsi="Arial" w:cs="Arial"/>
              </w:rPr>
            </w:pPr>
          </w:p>
        </w:tc>
      </w:tr>
      <w:tr w:rsidR="00036873" w:rsidRPr="00A91E2F" w14:paraId="61A59AAE" w14:textId="77777777" w:rsidTr="00036873">
        <w:tc>
          <w:tcPr>
            <w:tcW w:w="1217" w:type="dxa"/>
          </w:tcPr>
          <w:p w14:paraId="7B81E7E0" w14:textId="77777777" w:rsidR="00036873" w:rsidRPr="00A91E2F" w:rsidRDefault="00036873" w:rsidP="00036873">
            <w:pPr>
              <w:rPr>
                <w:rFonts w:ascii="Arial" w:hAnsi="Arial" w:cs="Arial"/>
              </w:rPr>
            </w:pPr>
            <w:r w:rsidRPr="00A91E2F">
              <w:rPr>
                <w:rFonts w:ascii="Arial" w:hAnsi="Arial" w:cs="Arial"/>
              </w:rPr>
              <w:t>2.5, 3.6</w:t>
            </w:r>
          </w:p>
        </w:tc>
        <w:tc>
          <w:tcPr>
            <w:tcW w:w="3340" w:type="dxa"/>
          </w:tcPr>
          <w:p w14:paraId="41A97D2D" w14:textId="77777777" w:rsidR="00036873" w:rsidRPr="00A91E2F" w:rsidRDefault="00036873" w:rsidP="00036873">
            <w:pPr>
              <w:rPr>
                <w:rFonts w:ascii="Arial" w:hAnsi="Arial" w:cs="Arial"/>
              </w:rPr>
            </w:pPr>
            <w:r>
              <w:rPr>
                <w:rFonts w:ascii="Arial" w:hAnsi="Arial" w:cs="Arial"/>
              </w:rPr>
              <w:t>Arrange d</w:t>
            </w:r>
            <w:r w:rsidRPr="00A91E2F">
              <w:rPr>
                <w:rFonts w:ascii="Arial" w:hAnsi="Arial" w:cs="Arial"/>
              </w:rPr>
              <w:t xml:space="preserve">etails of Gala dinner </w:t>
            </w:r>
          </w:p>
        </w:tc>
        <w:tc>
          <w:tcPr>
            <w:tcW w:w="2102" w:type="dxa"/>
          </w:tcPr>
          <w:p w14:paraId="1E340A7B" w14:textId="77777777" w:rsidR="00036873" w:rsidRPr="00A91E2F" w:rsidRDefault="00036873" w:rsidP="00036873">
            <w:pPr>
              <w:rPr>
                <w:rFonts w:ascii="Arial" w:hAnsi="Arial" w:cs="Arial"/>
              </w:rPr>
            </w:pPr>
            <w:r w:rsidRPr="00A91E2F">
              <w:rPr>
                <w:rFonts w:ascii="Arial" w:hAnsi="Arial" w:cs="Arial"/>
              </w:rPr>
              <w:t>EC</w:t>
            </w:r>
          </w:p>
        </w:tc>
        <w:tc>
          <w:tcPr>
            <w:tcW w:w="1764" w:type="dxa"/>
          </w:tcPr>
          <w:p w14:paraId="4D82D013" w14:textId="77777777" w:rsidR="00036873" w:rsidRPr="00A91E2F" w:rsidRDefault="00036873" w:rsidP="00036873">
            <w:pPr>
              <w:rPr>
                <w:rFonts w:ascii="Arial" w:hAnsi="Arial" w:cs="Arial"/>
              </w:rPr>
            </w:pPr>
            <w:r w:rsidRPr="00A91E2F">
              <w:rPr>
                <w:rFonts w:ascii="Arial" w:hAnsi="Arial" w:cs="Arial"/>
              </w:rPr>
              <w:t>3 months prior</w:t>
            </w:r>
          </w:p>
        </w:tc>
        <w:tc>
          <w:tcPr>
            <w:tcW w:w="1084" w:type="dxa"/>
          </w:tcPr>
          <w:p w14:paraId="2E753601" w14:textId="77777777" w:rsidR="00036873" w:rsidRPr="00A91E2F" w:rsidRDefault="00036873" w:rsidP="00036873">
            <w:pPr>
              <w:rPr>
                <w:rFonts w:ascii="Arial" w:hAnsi="Arial" w:cs="Arial"/>
              </w:rPr>
            </w:pPr>
          </w:p>
        </w:tc>
      </w:tr>
      <w:tr w:rsidR="00036873" w:rsidRPr="00A91E2F" w14:paraId="4DBE7410" w14:textId="77777777" w:rsidTr="00036873">
        <w:tc>
          <w:tcPr>
            <w:tcW w:w="1217" w:type="dxa"/>
          </w:tcPr>
          <w:p w14:paraId="292BE8A4" w14:textId="77777777" w:rsidR="00036873" w:rsidRPr="00A91E2F" w:rsidRDefault="00036873" w:rsidP="00036873">
            <w:pPr>
              <w:rPr>
                <w:rFonts w:ascii="Arial" w:hAnsi="Arial" w:cs="Arial"/>
              </w:rPr>
            </w:pPr>
            <w:r w:rsidRPr="00A91E2F">
              <w:rPr>
                <w:rFonts w:ascii="Arial" w:hAnsi="Arial" w:cs="Arial"/>
              </w:rPr>
              <w:t>2.2</w:t>
            </w:r>
          </w:p>
        </w:tc>
        <w:tc>
          <w:tcPr>
            <w:tcW w:w="3340" w:type="dxa"/>
          </w:tcPr>
          <w:p w14:paraId="1488B6D8" w14:textId="77777777" w:rsidR="00036873" w:rsidRPr="00A91E2F" w:rsidRDefault="00036873" w:rsidP="00036873">
            <w:pPr>
              <w:rPr>
                <w:rFonts w:ascii="Arial" w:hAnsi="Arial" w:cs="Arial"/>
              </w:rPr>
            </w:pPr>
            <w:r>
              <w:rPr>
                <w:rFonts w:ascii="Arial" w:hAnsi="Arial" w:cs="Arial"/>
              </w:rPr>
              <w:t>Prepare o</w:t>
            </w:r>
            <w:r w:rsidRPr="00A91E2F">
              <w:rPr>
                <w:rFonts w:ascii="Arial" w:hAnsi="Arial" w:cs="Arial"/>
              </w:rPr>
              <w:t>pening ceremony flags – real flags or PowerPoint presentation</w:t>
            </w:r>
          </w:p>
        </w:tc>
        <w:tc>
          <w:tcPr>
            <w:tcW w:w="2102" w:type="dxa"/>
          </w:tcPr>
          <w:p w14:paraId="5BDB3916" w14:textId="77777777" w:rsidR="00036873" w:rsidRPr="00A91E2F" w:rsidRDefault="00036873" w:rsidP="00036873">
            <w:pPr>
              <w:rPr>
                <w:rFonts w:ascii="Arial" w:hAnsi="Arial" w:cs="Arial"/>
              </w:rPr>
            </w:pPr>
            <w:r w:rsidRPr="00A91E2F">
              <w:rPr>
                <w:rFonts w:ascii="Arial" w:hAnsi="Arial" w:cs="Arial"/>
              </w:rPr>
              <w:t>PC</w:t>
            </w:r>
          </w:p>
        </w:tc>
        <w:tc>
          <w:tcPr>
            <w:tcW w:w="1764" w:type="dxa"/>
          </w:tcPr>
          <w:p w14:paraId="0429D8D0" w14:textId="77777777" w:rsidR="00036873" w:rsidRPr="00A91E2F" w:rsidRDefault="00036873" w:rsidP="00036873">
            <w:pPr>
              <w:rPr>
                <w:rFonts w:ascii="Arial" w:hAnsi="Arial" w:cs="Arial"/>
              </w:rPr>
            </w:pPr>
            <w:r w:rsidRPr="00A91E2F">
              <w:rPr>
                <w:rFonts w:ascii="Arial" w:hAnsi="Arial" w:cs="Arial"/>
              </w:rPr>
              <w:t>3 months prior</w:t>
            </w:r>
          </w:p>
        </w:tc>
        <w:tc>
          <w:tcPr>
            <w:tcW w:w="1084" w:type="dxa"/>
          </w:tcPr>
          <w:p w14:paraId="546F528B" w14:textId="77777777" w:rsidR="00036873" w:rsidRPr="00A91E2F" w:rsidRDefault="00036873" w:rsidP="00036873">
            <w:pPr>
              <w:rPr>
                <w:rFonts w:ascii="Arial" w:hAnsi="Arial" w:cs="Arial"/>
              </w:rPr>
            </w:pPr>
          </w:p>
        </w:tc>
      </w:tr>
      <w:tr w:rsidR="00036873" w:rsidRPr="00A91E2F" w14:paraId="2A41DFD7" w14:textId="77777777" w:rsidTr="00036873">
        <w:tc>
          <w:tcPr>
            <w:tcW w:w="1217" w:type="dxa"/>
          </w:tcPr>
          <w:p w14:paraId="1E77744A" w14:textId="77777777" w:rsidR="00036873" w:rsidRPr="00A91E2F" w:rsidRDefault="00036873" w:rsidP="00036873">
            <w:pPr>
              <w:rPr>
                <w:rFonts w:ascii="Arial" w:hAnsi="Arial" w:cs="Arial"/>
              </w:rPr>
            </w:pPr>
            <w:r w:rsidRPr="00A91E2F">
              <w:rPr>
                <w:rFonts w:ascii="Arial" w:hAnsi="Arial" w:cs="Arial"/>
              </w:rPr>
              <w:t>3.3, 3.5</w:t>
            </w:r>
          </w:p>
        </w:tc>
        <w:tc>
          <w:tcPr>
            <w:tcW w:w="3340" w:type="dxa"/>
          </w:tcPr>
          <w:p w14:paraId="67B4F2A1" w14:textId="77777777" w:rsidR="00036873" w:rsidRPr="00A91E2F" w:rsidRDefault="00036873" w:rsidP="00036873">
            <w:pPr>
              <w:rPr>
                <w:rFonts w:ascii="Arial" w:hAnsi="Arial" w:cs="Arial"/>
              </w:rPr>
            </w:pPr>
            <w:r>
              <w:rPr>
                <w:rFonts w:ascii="Arial" w:hAnsi="Arial" w:cs="Arial"/>
              </w:rPr>
              <w:t>Ensure t</w:t>
            </w:r>
            <w:r w:rsidRPr="00A91E2F">
              <w:rPr>
                <w:rFonts w:ascii="Arial" w:hAnsi="Arial" w:cs="Arial"/>
              </w:rPr>
              <w:t>ime and space for IASL Board &amp; Executive meetings before and after conference</w:t>
            </w:r>
          </w:p>
        </w:tc>
        <w:tc>
          <w:tcPr>
            <w:tcW w:w="2102" w:type="dxa"/>
          </w:tcPr>
          <w:p w14:paraId="23CCE9B9" w14:textId="77777777" w:rsidR="00036873" w:rsidRPr="00A91E2F" w:rsidRDefault="00036873" w:rsidP="00036873">
            <w:pPr>
              <w:rPr>
                <w:rFonts w:ascii="Arial" w:hAnsi="Arial" w:cs="Arial"/>
              </w:rPr>
            </w:pPr>
            <w:r w:rsidRPr="00A91E2F">
              <w:rPr>
                <w:rFonts w:ascii="Arial" w:hAnsi="Arial" w:cs="Arial"/>
              </w:rPr>
              <w:t>PC, FC</w:t>
            </w:r>
          </w:p>
        </w:tc>
        <w:tc>
          <w:tcPr>
            <w:tcW w:w="1764" w:type="dxa"/>
          </w:tcPr>
          <w:p w14:paraId="072F32E1" w14:textId="77777777" w:rsidR="00036873" w:rsidRPr="00A91E2F" w:rsidRDefault="00036873" w:rsidP="00036873">
            <w:pPr>
              <w:rPr>
                <w:rFonts w:ascii="Arial" w:hAnsi="Arial" w:cs="Arial"/>
              </w:rPr>
            </w:pPr>
            <w:r w:rsidRPr="00A91E2F">
              <w:rPr>
                <w:rFonts w:ascii="Arial" w:hAnsi="Arial" w:cs="Arial"/>
              </w:rPr>
              <w:t>3 months prior</w:t>
            </w:r>
          </w:p>
        </w:tc>
        <w:tc>
          <w:tcPr>
            <w:tcW w:w="1084" w:type="dxa"/>
          </w:tcPr>
          <w:p w14:paraId="38BF9EF5" w14:textId="77777777" w:rsidR="00036873" w:rsidRPr="00A91E2F" w:rsidRDefault="00036873" w:rsidP="00036873">
            <w:pPr>
              <w:rPr>
                <w:rFonts w:ascii="Arial" w:hAnsi="Arial" w:cs="Arial"/>
              </w:rPr>
            </w:pPr>
          </w:p>
        </w:tc>
      </w:tr>
      <w:tr w:rsidR="00036873" w:rsidRPr="00A91E2F" w14:paraId="3E9D76C3" w14:textId="77777777" w:rsidTr="00036873">
        <w:tc>
          <w:tcPr>
            <w:tcW w:w="9507" w:type="dxa"/>
            <w:gridSpan w:val="5"/>
            <w:shd w:val="clear" w:color="auto" w:fill="D6E3BC" w:themeFill="accent3" w:themeFillTint="66"/>
          </w:tcPr>
          <w:p w14:paraId="3C3515D8" w14:textId="77777777" w:rsidR="00036873" w:rsidRPr="00A91E2F" w:rsidRDefault="00036873" w:rsidP="00036873">
            <w:pPr>
              <w:rPr>
                <w:rFonts w:ascii="Arial" w:hAnsi="Arial" w:cs="Arial"/>
                <w:b/>
                <w:i/>
              </w:rPr>
            </w:pPr>
          </w:p>
          <w:p w14:paraId="5B93D808" w14:textId="77777777" w:rsidR="00036873" w:rsidRPr="00A91E2F" w:rsidRDefault="00036873" w:rsidP="00036873">
            <w:pPr>
              <w:rPr>
                <w:rFonts w:ascii="Arial" w:hAnsi="Arial" w:cs="Arial"/>
                <w:b/>
                <w:i/>
              </w:rPr>
            </w:pPr>
            <w:r w:rsidRPr="00A91E2F">
              <w:rPr>
                <w:rFonts w:ascii="Arial" w:hAnsi="Arial" w:cs="Arial"/>
                <w:b/>
                <w:i/>
              </w:rPr>
              <w:t>2 – 3 months prior to the conference</w:t>
            </w:r>
          </w:p>
          <w:p w14:paraId="51D39F92" w14:textId="77777777" w:rsidR="00036873" w:rsidRPr="00A91E2F" w:rsidRDefault="00036873" w:rsidP="00036873">
            <w:pPr>
              <w:rPr>
                <w:rFonts w:ascii="Arial" w:hAnsi="Arial" w:cs="Arial"/>
                <w:b/>
                <w:i/>
              </w:rPr>
            </w:pPr>
          </w:p>
        </w:tc>
      </w:tr>
      <w:tr w:rsidR="00036873" w:rsidRPr="00A91E2F" w14:paraId="44ACD49F" w14:textId="77777777" w:rsidTr="00036873">
        <w:tc>
          <w:tcPr>
            <w:tcW w:w="1217" w:type="dxa"/>
          </w:tcPr>
          <w:p w14:paraId="39E1DEB2" w14:textId="77777777" w:rsidR="00036873" w:rsidRPr="00A91E2F" w:rsidRDefault="00036873" w:rsidP="00036873">
            <w:pPr>
              <w:rPr>
                <w:rFonts w:ascii="Arial" w:hAnsi="Arial" w:cs="Arial"/>
              </w:rPr>
            </w:pPr>
            <w:r w:rsidRPr="00A91E2F">
              <w:rPr>
                <w:rFonts w:ascii="Arial" w:hAnsi="Arial" w:cs="Arial"/>
              </w:rPr>
              <w:t>3.2, 4.1</w:t>
            </w:r>
          </w:p>
        </w:tc>
        <w:tc>
          <w:tcPr>
            <w:tcW w:w="3340" w:type="dxa"/>
          </w:tcPr>
          <w:p w14:paraId="292933EC" w14:textId="77777777" w:rsidR="00036873" w:rsidRPr="00A91E2F" w:rsidRDefault="00036873" w:rsidP="00036873">
            <w:pPr>
              <w:rPr>
                <w:rFonts w:ascii="Arial" w:hAnsi="Arial" w:cs="Arial"/>
                <w:b/>
              </w:rPr>
            </w:pPr>
            <w:r w:rsidRPr="00A91E2F">
              <w:rPr>
                <w:rFonts w:ascii="Arial" w:hAnsi="Arial" w:cs="Arial"/>
                <w:b/>
              </w:rPr>
              <w:t>Monthly reports to IASL President / Executive</w:t>
            </w:r>
          </w:p>
        </w:tc>
        <w:tc>
          <w:tcPr>
            <w:tcW w:w="2102" w:type="dxa"/>
          </w:tcPr>
          <w:p w14:paraId="2CB9B5BC" w14:textId="77777777" w:rsidR="00036873" w:rsidRPr="00A91E2F" w:rsidRDefault="00036873" w:rsidP="00036873">
            <w:pPr>
              <w:rPr>
                <w:rFonts w:ascii="Arial" w:hAnsi="Arial" w:cs="Arial"/>
              </w:rPr>
            </w:pPr>
            <w:r w:rsidRPr="00A91E2F">
              <w:rPr>
                <w:rFonts w:ascii="Arial" w:hAnsi="Arial" w:cs="Arial"/>
              </w:rPr>
              <w:t>CC</w:t>
            </w:r>
          </w:p>
        </w:tc>
        <w:tc>
          <w:tcPr>
            <w:tcW w:w="1764" w:type="dxa"/>
          </w:tcPr>
          <w:p w14:paraId="6B7DAE55" w14:textId="77777777" w:rsidR="00036873" w:rsidRPr="00A91E2F" w:rsidRDefault="00036873" w:rsidP="00036873">
            <w:pPr>
              <w:rPr>
                <w:rFonts w:ascii="Arial" w:hAnsi="Arial" w:cs="Arial"/>
                <w:b/>
              </w:rPr>
            </w:pPr>
            <w:r w:rsidRPr="00A91E2F">
              <w:rPr>
                <w:rFonts w:ascii="Arial" w:hAnsi="Arial" w:cs="Arial"/>
                <w:b/>
              </w:rPr>
              <w:t>Month-end</w:t>
            </w:r>
          </w:p>
        </w:tc>
        <w:tc>
          <w:tcPr>
            <w:tcW w:w="1084" w:type="dxa"/>
          </w:tcPr>
          <w:p w14:paraId="4F95E631" w14:textId="77777777" w:rsidR="00036873" w:rsidRPr="00A91E2F" w:rsidRDefault="00036873" w:rsidP="00036873">
            <w:pPr>
              <w:rPr>
                <w:rFonts w:ascii="Arial" w:hAnsi="Arial" w:cs="Arial"/>
                <w:b/>
              </w:rPr>
            </w:pPr>
          </w:p>
        </w:tc>
      </w:tr>
      <w:tr w:rsidR="00036873" w:rsidRPr="00A91E2F" w14:paraId="1B4D2A83" w14:textId="77777777" w:rsidTr="00036873">
        <w:tc>
          <w:tcPr>
            <w:tcW w:w="1217" w:type="dxa"/>
          </w:tcPr>
          <w:p w14:paraId="3565A40A" w14:textId="77777777" w:rsidR="00036873" w:rsidRPr="00A91E2F" w:rsidRDefault="00036873" w:rsidP="00036873">
            <w:pPr>
              <w:rPr>
                <w:rFonts w:ascii="Arial" w:hAnsi="Arial" w:cs="Arial"/>
                <w:b/>
              </w:rPr>
            </w:pPr>
            <w:r w:rsidRPr="00A91E2F">
              <w:rPr>
                <w:rFonts w:ascii="Arial" w:hAnsi="Arial" w:cs="Arial"/>
              </w:rPr>
              <w:t>4.11,4.12</w:t>
            </w:r>
          </w:p>
        </w:tc>
        <w:tc>
          <w:tcPr>
            <w:tcW w:w="3340" w:type="dxa"/>
          </w:tcPr>
          <w:p w14:paraId="1752EA07" w14:textId="77777777" w:rsidR="00036873" w:rsidRPr="00A91E2F" w:rsidRDefault="00036873" w:rsidP="00036873">
            <w:pPr>
              <w:rPr>
                <w:rFonts w:ascii="Arial" w:hAnsi="Arial" w:cs="Arial"/>
                <w:b/>
              </w:rPr>
            </w:pPr>
            <w:r w:rsidRPr="00A91E2F">
              <w:rPr>
                <w:rFonts w:ascii="Arial" w:hAnsi="Arial" w:cs="Arial"/>
                <w:b/>
              </w:rPr>
              <w:t>Monthly reports to PC &amp; CC</w:t>
            </w:r>
          </w:p>
        </w:tc>
        <w:tc>
          <w:tcPr>
            <w:tcW w:w="2102" w:type="dxa"/>
          </w:tcPr>
          <w:p w14:paraId="62E8D293" w14:textId="77777777" w:rsidR="00036873" w:rsidRPr="00A91E2F" w:rsidRDefault="00036873" w:rsidP="00036873">
            <w:pPr>
              <w:rPr>
                <w:rFonts w:ascii="Arial" w:hAnsi="Arial" w:cs="Arial"/>
              </w:rPr>
            </w:pPr>
            <w:r w:rsidRPr="00A91E2F">
              <w:rPr>
                <w:rFonts w:ascii="Arial" w:hAnsi="Arial" w:cs="Arial"/>
              </w:rPr>
              <w:t xml:space="preserve">PC, EC, FC, </w:t>
            </w:r>
            <w:r w:rsidR="00BE7CCF">
              <w:rPr>
                <w:rFonts w:ascii="Arial" w:hAnsi="Arial" w:cs="Arial"/>
              </w:rPr>
              <w:t>STC</w:t>
            </w:r>
            <w:r w:rsidRPr="00A91E2F">
              <w:rPr>
                <w:rFonts w:ascii="Arial" w:hAnsi="Arial" w:cs="Arial"/>
              </w:rPr>
              <w:t>, T</w:t>
            </w:r>
            <w:r>
              <w:rPr>
                <w:rFonts w:ascii="Arial" w:hAnsi="Arial" w:cs="Arial"/>
              </w:rPr>
              <w:t>FC</w:t>
            </w:r>
            <w:r w:rsidRPr="00A91E2F">
              <w:rPr>
                <w:rFonts w:ascii="Arial" w:hAnsi="Arial" w:cs="Arial"/>
              </w:rPr>
              <w:t>, AC</w:t>
            </w:r>
          </w:p>
        </w:tc>
        <w:tc>
          <w:tcPr>
            <w:tcW w:w="1764" w:type="dxa"/>
          </w:tcPr>
          <w:p w14:paraId="18E34EE9" w14:textId="77777777" w:rsidR="00036873" w:rsidRPr="00A91E2F" w:rsidRDefault="00036873" w:rsidP="00036873">
            <w:pPr>
              <w:rPr>
                <w:rFonts w:ascii="Arial" w:hAnsi="Arial" w:cs="Arial"/>
                <w:b/>
              </w:rPr>
            </w:pPr>
            <w:r w:rsidRPr="00A91E2F">
              <w:rPr>
                <w:rFonts w:ascii="Arial" w:hAnsi="Arial" w:cs="Arial"/>
                <w:b/>
              </w:rPr>
              <w:t>Mid-month</w:t>
            </w:r>
          </w:p>
        </w:tc>
        <w:tc>
          <w:tcPr>
            <w:tcW w:w="1084" w:type="dxa"/>
          </w:tcPr>
          <w:p w14:paraId="6356FDA2" w14:textId="77777777" w:rsidR="00036873" w:rsidRPr="00A91E2F" w:rsidRDefault="00036873" w:rsidP="00036873">
            <w:pPr>
              <w:rPr>
                <w:rFonts w:ascii="Arial" w:hAnsi="Arial" w:cs="Arial"/>
                <w:b/>
              </w:rPr>
            </w:pPr>
          </w:p>
        </w:tc>
      </w:tr>
      <w:tr w:rsidR="00036873" w:rsidRPr="00A91E2F" w14:paraId="1F70368E" w14:textId="77777777" w:rsidTr="00036873">
        <w:tc>
          <w:tcPr>
            <w:tcW w:w="1217" w:type="dxa"/>
          </w:tcPr>
          <w:p w14:paraId="7A64A453" w14:textId="77777777" w:rsidR="00036873" w:rsidRPr="00A91E2F" w:rsidRDefault="00036873" w:rsidP="00036873">
            <w:pPr>
              <w:rPr>
                <w:rFonts w:ascii="Arial" w:hAnsi="Arial" w:cs="Arial"/>
              </w:rPr>
            </w:pPr>
            <w:r>
              <w:rPr>
                <w:rFonts w:ascii="Arial" w:hAnsi="Arial" w:cs="Arial"/>
              </w:rPr>
              <w:t>2.1, 2.2, 2.7</w:t>
            </w:r>
          </w:p>
        </w:tc>
        <w:tc>
          <w:tcPr>
            <w:tcW w:w="3340" w:type="dxa"/>
          </w:tcPr>
          <w:p w14:paraId="020101F6" w14:textId="77777777" w:rsidR="00036873" w:rsidRPr="00A91E2F" w:rsidRDefault="00036873" w:rsidP="00036873">
            <w:pPr>
              <w:rPr>
                <w:rFonts w:ascii="Arial" w:hAnsi="Arial" w:cs="Arial"/>
                <w:b/>
              </w:rPr>
            </w:pPr>
            <w:r w:rsidRPr="00A91E2F">
              <w:rPr>
                <w:rFonts w:ascii="Arial" w:hAnsi="Arial" w:cs="Arial"/>
                <w:b/>
              </w:rPr>
              <w:t>Updates to Webmaster</w:t>
            </w:r>
          </w:p>
        </w:tc>
        <w:tc>
          <w:tcPr>
            <w:tcW w:w="2102" w:type="dxa"/>
          </w:tcPr>
          <w:p w14:paraId="7BB4ECF1" w14:textId="77777777" w:rsidR="00036873" w:rsidRPr="00A91E2F" w:rsidRDefault="00036873" w:rsidP="00036873">
            <w:pPr>
              <w:rPr>
                <w:rFonts w:ascii="Arial" w:hAnsi="Arial" w:cs="Arial"/>
              </w:rPr>
            </w:pPr>
            <w:r>
              <w:rPr>
                <w:rFonts w:ascii="Arial" w:hAnsi="Arial" w:cs="Arial"/>
              </w:rPr>
              <w:t>CC, PC, AC</w:t>
            </w:r>
          </w:p>
        </w:tc>
        <w:tc>
          <w:tcPr>
            <w:tcW w:w="1764" w:type="dxa"/>
          </w:tcPr>
          <w:p w14:paraId="66F2CAB1" w14:textId="77777777" w:rsidR="00036873" w:rsidRPr="00A91E2F" w:rsidRDefault="00036873" w:rsidP="00036873">
            <w:pPr>
              <w:rPr>
                <w:rFonts w:ascii="Arial" w:hAnsi="Arial" w:cs="Arial"/>
                <w:b/>
              </w:rPr>
            </w:pPr>
            <w:r w:rsidRPr="00A91E2F">
              <w:rPr>
                <w:rFonts w:ascii="Arial" w:hAnsi="Arial" w:cs="Arial"/>
                <w:b/>
              </w:rPr>
              <w:t>As available</w:t>
            </w:r>
          </w:p>
        </w:tc>
        <w:tc>
          <w:tcPr>
            <w:tcW w:w="1084" w:type="dxa"/>
          </w:tcPr>
          <w:p w14:paraId="0B56E3DC" w14:textId="77777777" w:rsidR="00036873" w:rsidRPr="00A91E2F" w:rsidRDefault="00036873" w:rsidP="00036873">
            <w:pPr>
              <w:rPr>
                <w:rFonts w:ascii="Arial" w:hAnsi="Arial" w:cs="Arial"/>
                <w:b/>
              </w:rPr>
            </w:pPr>
          </w:p>
        </w:tc>
      </w:tr>
      <w:tr w:rsidR="00036873" w:rsidRPr="00A91E2F" w14:paraId="55852DD4" w14:textId="77777777" w:rsidTr="00036873">
        <w:tc>
          <w:tcPr>
            <w:tcW w:w="1217" w:type="dxa"/>
          </w:tcPr>
          <w:p w14:paraId="2EE9B1F0" w14:textId="77777777" w:rsidR="00036873" w:rsidRPr="00710DF6" w:rsidRDefault="00036873" w:rsidP="00036873">
            <w:pPr>
              <w:rPr>
                <w:rFonts w:ascii="Arial" w:hAnsi="Arial" w:cs="Arial"/>
              </w:rPr>
            </w:pPr>
            <w:r w:rsidRPr="00710DF6">
              <w:rPr>
                <w:rFonts w:ascii="Arial" w:hAnsi="Arial" w:cs="Arial"/>
              </w:rPr>
              <w:t>4.4</w:t>
            </w:r>
          </w:p>
        </w:tc>
        <w:tc>
          <w:tcPr>
            <w:tcW w:w="3340" w:type="dxa"/>
          </w:tcPr>
          <w:p w14:paraId="565C218C" w14:textId="77777777" w:rsidR="00036873" w:rsidRPr="00A91E2F" w:rsidRDefault="00036873" w:rsidP="00036873">
            <w:pPr>
              <w:rPr>
                <w:rFonts w:ascii="Arial" w:hAnsi="Arial" w:cs="Arial"/>
                <w:b/>
              </w:rPr>
            </w:pPr>
            <w:r>
              <w:rPr>
                <w:rFonts w:ascii="Arial" w:hAnsi="Arial" w:cs="Arial"/>
                <w:b/>
              </w:rPr>
              <w:t>Advertising /</w:t>
            </w:r>
            <w:r w:rsidRPr="00A91E2F">
              <w:rPr>
                <w:rFonts w:ascii="Arial" w:hAnsi="Arial" w:cs="Arial"/>
                <w:b/>
              </w:rPr>
              <w:t xml:space="preserve"> information updates – local, </w:t>
            </w:r>
            <w:proofErr w:type="spellStart"/>
            <w:r w:rsidRPr="00A91E2F">
              <w:rPr>
                <w:rFonts w:ascii="Arial" w:hAnsi="Arial" w:cs="Arial"/>
                <w:b/>
              </w:rPr>
              <w:t>listservs</w:t>
            </w:r>
            <w:proofErr w:type="spellEnd"/>
            <w:r w:rsidRPr="00A91E2F">
              <w:rPr>
                <w:rFonts w:ascii="Arial" w:hAnsi="Arial" w:cs="Arial"/>
                <w:b/>
              </w:rPr>
              <w:t>, conference website, sponsors, trade fair</w:t>
            </w:r>
          </w:p>
        </w:tc>
        <w:tc>
          <w:tcPr>
            <w:tcW w:w="2102" w:type="dxa"/>
          </w:tcPr>
          <w:p w14:paraId="277FDE23" w14:textId="77777777" w:rsidR="00036873" w:rsidRPr="00A91E2F" w:rsidRDefault="00036873" w:rsidP="00036873">
            <w:pPr>
              <w:rPr>
                <w:rFonts w:ascii="Arial" w:hAnsi="Arial" w:cs="Arial"/>
              </w:rPr>
            </w:pPr>
            <w:r w:rsidRPr="00A91E2F">
              <w:rPr>
                <w:rFonts w:ascii="Arial" w:hAnsi="Arial" w:cs="Arial"/>
              </w:rPr>
              <w:t xml:space="preserve">AC, </w:t>
            </w:r>
            <w:r w:rsidR="00BE7CCF">
              <w:rPr>
                <w:rFonts w:ascii="Arial" w:hAnsi="Arial" w:cs="Arial"/>
              </w:rPr>
              <w:t>STC</w:t>
            </w:r>
            <w:r w:rsidRPr="00A91E2F">
              <w:rPr>
                <w:rFonts w:ascii="Arial" w:hAnsi="Arial" w:cs="Arial"/>
              </w:rPr>
              <w:t>, All</w:t>
            </w:r>
          </w:p>
        </w:tc>
        <w:tc>
          <w:tcPr>
            <w:tcW w:w="1764" w:type="dxa"/>
          </w:tcPr>
          <w:p w14:paraId="6F79BC3B" w14:textId="77777777" w:rsidR="00036873" w:rsidRPr="00A91E2F" w:rsidRDefault="00036873" w:rsidP="00036873">
            <w:pPr>
              <w:rPr>
                <w:rFonts w:ascii="Arial" w:hAnsi="Arial" w:cs="Arial"/>
                <w:b/>
              </w:rPr>
            </w:pPr>
            <w:r w:rsidRPr="00A91E2F">
              <w:rPr>
                <w:rFonts w:ascii="Arial" w:hAnsi="Arial" w:cs="Arial"/>
                <w:b/>
              </w:rPr>
              <w:t>Ongoing</w:t>
            </w:r>
          </w:p>
        </w:tc>
        <w:tc>
          <w:tcPr>
            <w:tcW w:w="1084" w:type="dxa"/>
          </w:tcPr>
          <w:p w14:paraId="2C370345" w14:textId="77777777" w:rsidR="00036873" w:rsidRPr="00A91E2F" w:rsidRDefault="00036873" w:rsidP="00036873">
            <w:pPr>
              <w:rPr>
                <w:rFonts w:ascii="Arial" w:hAnsi="Arial" w:cs="Arial"/>
              </w:rPr>
            </w:pPr>
          </w:p>
        </w:tc>
      </w:tr>
      <w:tr w:rsidR="00036873" w:rsidRPr="00A91E2F" w14:paraId="3EE2A85B" w14:textId="77777777" w:rsidTr="00036873">
        <w:tc>
          <w:tcPr>
            <w:tcW w:w="1217" w:type="dxa"/>
          </w:tcPr>
          <w:p w14:paraId="713C0DF5" w14:textId="77777777" w:rsidR="00036873" w:rsidRPr="00710DF6" w:rsidRDefault="00036873" w:rsidP="00036873">
            <w:pPr>
              <w:rPr>
                <w:rFonts w:ascii="Arial" w:hAnsi="Arial" w:cs="Arial"/>
              </w:rPr>
            </w:pPr>
            <w:r w:rsidRPr="00710DF6">
              <w:rPr>
                <w:rFonts w:ascii="Arial" w:hAnsi="Arial" w:cs="Arial"/>
              </w:rPr>
              <w:t>2.9</w:t>
            </w:r>
          </w:p>
        </w:tc>
        <w:tc>
          <w:tcPr>
            <w:tcW w:w="3340" w:type="dxa"/>
          </w:tcPr>
          <w:p w14:paraId="27F05815" w14:textId="77777777" w:rsidR="00036873" w:rsidRPr="00A91E2F" w:rsidRDefault="00036873" w:rsidP="00036873">
            <w:pPr>
              <w:rPr>
                <w:rFonts w:ascii="Arial" w:hAnsi="Arial" w:cs="Arial"/>
                <w:b/>
              </w:rPr>
            </w:pPr>
            <w:r w:rsidRPr="00A91E2F">
              <w:rPr>
                <w:rFonts w:ascii="Arial" w:hAnsi="Arial" w:cs="Arial"/>
                <w:b/>
              </w:rPr>
              <w:t xml:space="preserve">Assist potential delegates </w:t>
            </w:r>
            <w:r w:rsidRPr="00A91E2F">
              <w:rPr>
                <w:rFonts w:ascii="Arial" w:hAnsi="Arial" w:cs="Arial"/>
                <w:b/>
              </w:rPr>
              <w:lastRenderedPageBreak/>
              <w:t>with registration queries</w:t>
            </w:r>
          </w:p>
        </w:tc>
        <w:tc>
          <w:tcPr>
            <w:tcW w:w="2102" w:type="dxa"/>
          </w:tcPr>
          <w:p w14:paraId="4A6FDCA5" w14:textId="77777777" w:rsidR="00036873" w:rsidRPr="00710DF6" w:rsidRDefault="00036873" w:rsidP="00036873">
            <w:pPr>
              <w:rPr>
                <w:rFonts w:ascii="Arial" w:hAnsi="Arial" w:cs="Arial"/>
              </w:rPr>
            </w:pPr>
            <w:r w:rsidRPr="00710DF6">
              <w:rPr>
                <w:rFonts w:ascii="Arial" w:hAnsi="Arial" w:cs="Arial"/>
              </w:rPr>
              <w:lastRenderedPageBreak/>
              <w:t>RC</w:t>
            </w:r>
          </w:p>
        </w:tc>
        <w:tc>
          <w:tcPr>
            <w:tcW w:w="1764" w:type="dxa"/>
          </w:tcPr>
          <w:p w14:paraId="40707691" w14:textId="77777777" w:rsidR="00036873" w:rsidRPr="00A91E2F" w:rsidRDefault="00036873" w:rsidP="00036873">
            <w:pPr>
              <w:rPr>
                <w:rFonts w:ascii="Arial" w:hAnsi="Arial" w:cs="Arial"/>
                <w:b/>
              </w:rPr>
            </w:pPr>
            <w:r w:rsidRPr="00A91E2F">
              <w:rPr>
                <w:rFonts w:ascii="Arial" w:hAnsi="Arial" w:cs="Arial"/>
                <w:b/>
              </w:rPr>
              <w:t>Ongoing</w:t>
            </w:r>
          </w:p>
        </w:tc>
        <w:tc>
          <w:tcPr>
            <w:tcW w:w="1084" w:type="dxa"/>
          </w:tcPr>
          <w:p w14:paraId="35815D3C" w14:textId="77777777" w:rsidR="00036873" w:rsidRPr="00A91E2F" w:rsidRDefault="00036873" w:rsidP="00036873">
            <w:pPr>
              <w:rPr>
                <w:rFonts w:ascii="Arial" w:hAnsi="Arial" w:cs="Arial"/>
              </w:rPr>
            </w:pPr>
          </w:p>
        </w:tc>
      </w:tr>
      <w:tr w:rsidR="00036873" w:rsidRPr="00A91E2F" w14:paraId="3ECAC1E9" w14:textId="77777777" w:rsidTr="00036873">
        <w:tc>
          <w:tcPr>
            <w:tcW w:w="1217" w:type="dxa"/>
          </w:tcPr>
          <w:p w14:paraId="18617192" w14:textId="77777777" w:rsidR="00036873" w:rsidRPr="00A91E2F" w:rsidRDefault="00036873" w:rsidP="00036873">
            <w:pPr>
              <w:rPr>
                <w:rFonts w:ascii="Arial" w:hAnsi="Arial" w:cs="Arial"/>
              </w:rPr>
            </w:pPr>
          </w:p>
        </w:tc>
        <w:tc>
          <w:tcPr>
            <w:tcW w:w="3340" w:type="dxa"/>
          </w:tcPr>
          <w:p w14:paraId="6D4E9E97" w14:textId="77777777" w:rsidR="00036873" w:rsidRPr="00A91E2F" w:rsidRDefault="00036873" w:rsidP="00036873">
            <w:pPr>
              <w:rPr>
                <w:rFonts w:ascii="Arial" w:hAnsi="Arial" w:cs="Arial"/>
              </w:rPr>
            </w:pPr>
            <w:r>
              <w:rPr>
                <w:rFonts w:ascii="Arial" w:hAnsi="Arial" w:cs="Arial"/>
              </w:rPr>
              <w:t>Organise the b</w:t>
            </w:r>
            <w:r w:rsidRPr="00A91E2F">
              <w:rPr>
                <w:rFonts w:ascii="Arial" w:hAnsi="Arial" w:cs="Arial"/>
              </w:rPr>
              <w:t>anner for the opening ceremony</w:t>
            </w:r>
          </w:p>
        </w:tc>
        <w:tc>
          <w:tcPr>
            <w:tcW w:w="2102" w:type="dxa"/>
          </w:tcPr>
          <w:p w14:paraId="7C26FBAA" w14:textId="77777777" w:rsidR="00036873" w:rsidRPr="00A91E2F" w:rsidRDefault="00036873" w:rsidP="00036873">
            <w:pPr>
              <w:rPr>
                <w:rFonts w:ascii="Arial" w:hAnsi="Arial" w:cs="Arial"/>
              </w:rPr>
            </w:pPr>
            <w:r w:rsidRPr="00A91E2F">
              <w:rPr>
                <w:rFonts w:ascii="Arial" w:hAnsi="Arial" w:cs="Arial"/>
              </w:rPr>
              <w:t>AC</w:t>
            </w:r>
          </w:p>
        </w:tc>
        <w:tc>
          <w:tcPr>
            <w:tcW w:w="1764" w:type="dxa"/>
          </w:tcPr>
          <w:p w14:paraId="7E91AFDA" w14:textId="77777777" w:rsidR="00036873" w:rsidRPr="00A91E2F" w:rsidRDefault="00036873" w:rsidP="00036873">
            <w:pPr>
              <w:rPr>
                <w:rFonts w:ascii="Arial" w:hAnsi="Arial" w:cs="Arial"/>
              </w:rPr>
            </w:pPr>
            <w:r w:rsidRPr="00A91E2F">
              <w:rPr>
                <w:rFonts w:ascii="Arial" w:hAnsi="Arial" w:cs="Arial"/>
              </w:rPr>
              <w:t xml:space="preserve">2-3 </w:t>
            </w:r>
            <w:proofErr w:type="spellStart"/>
            <w:r w:rsidRPr="00A91E2F">
              <w:rPr>
                <w:rFonts w:ascii="Arial" w:hAnsi="Arial" w:cs="Arial"/>
              </w:rPr>
              <w:t>mths</w:t>
            </w:r>
            <w:proofErr w:type="spellEnd"/>
            <w:r w:rsidRPr="00A91E2F">
              <w:rPr>
                <w:rFonts w:ascii="Arial" w:hAnsi="Arial" w:cs="Arial"/>
              </w:rPr>
              <w:t xml:space="preserve"> prior</w:t>
            </w:r>
          </w:p>
        </w:tc>
        <w:tc>
          <w:tcPr>
            <w:tcW w:w="1084" w:type="dxa"/>
          </w:tcPr>
          <w:p w14:paraId="36142B38" w14:textId="77777777" w:rsidR="00036873" w:rsidRPr="00A91E2F" w:rsidRDefault="00036873" w:rsidP="00036873">
            <w:pPr>
              <w:rPr>
                <w:rFonts w:ascii="Arial" w:hAnsi="Arial" w:cs="Arial"/>
              </w:rPr>
            </w:pPr>
          </w:p>
        </w:tc>
      </w:tr>
      <w:tr w:rsidR="00036873" w:rsidRPr="00A91E2F" w14:paraId="7D42999C" w14:textId="77777777" w:rsidTr="00036873">
        <w:tc>
          <w:tcPr>
            <w:tcW w:w="1217" w:type="dxa"/>
          </w:tcPr>
          <w:p w14:paraId="037DD4D3" w14:textId="77777777" w:rsidR="00036873" w:rsidRPr="00A91E2F" w:rsidRDefault="00036873" w:rsidP="00036873">
            <w:pPr>
              <w:rPr>
                <w:rFonts w:ascii="Arial" w:hAnsi="Arial" w:cs="Arial"/>
              </w:rPr>
            </w:pPr>
            <w:r w:rsidRPr="00A91E2F">
              <w:rPr>
                <w:rFonts w:ascii="Arial" w:hAnsi="Arial" w:cs="Arial"/>
              </w:rPr>
              <w:t>2.2, 3.3</w:t>
            </w:r>
          </w:p>
        </w:tc>
        <w:tc>
          <w:tcPr>
            <w:tcW w:w="3340" w:type="dxa"/>
          </w:tcPr>
          <w:p w14:paraId="0D5A5994" w14:textId="77777777" w:rsidR="00036873" w:rsidRPr="00A91E2F" w:rsidRDefault="00036873" w:rsidP="00036873">
            <w:pPr>
              <w:rPr>
                <w:rFonts w:ascii="Arial" w:hAnsi="Arial" w:cs="Arial"/>
              </w:rPr>
            </w:pPr>
            <w:r w:rsidRPr="00A91E2F">
              <w:rPr>
                <w:rFonts w:ascii="Arial" w:hAnsi="Arial" w:cs="Arial"/>
              </w:rPr>
              <w:t>Organise times for SIG meetings</w:t>
            </w:r>
          </w:p>
        </w:tc>
        <w:tc>
          <w:tcPr>
            <w:tcW w:w="2102" w:type="dxa"/>
          </w:tcPr>
          <w:p w14:paraId="5E2B3BB6" w14:textId="77777777" w:rsidR="00036873" w:rsidRPr="00A91E2F" w:rsidRDefault="00036873" w:rsidP="00036873">
            <w:pPr>
              <w:rPr>
                <w:rFonts w:ascii="Arial" w:hAnsi="Arial" w:cs="Arial"/>
              </w:rPr>
            </w:pPr>
            <w:r w:rsidRPr="00A91E2F">
              <w:rPr>
                <w:rFonts w:ascii="Arial" w:hAnsi="Arial" w:cs="Arial"/>
              </w:rPr>
              <w:t>PC</w:t>
            </w:r>
          </w:p>
        </w:tc>
        <w:tc>
          <w:tcPr>
            <w:tcW w:w="1764" w:type="dxa"/>
          </w:tcPr>
          <w:p w14:paraId="3B9E90C1" w14:textId="77777777" w:rsidR="00036873" w:rsidRPr="00A91E2F" w:rsidRDefault="00036873" w:rsidP="00036873">
            <w:pPr>
              <w:rPr>
                <w:rFonts w:ascii="Arial" w:hAnsi="Arial" w:cs="Arial"/>
              </w:rPr>
            </w:pPr>
            <w:r w:rsidRPr="00A91E2F">
              <w:rPr>
                <w:rFonts w:ascii="Arial" w:hAnsi="Arial" w:cs="Arial"/>
              </w:rPr>
              <w:t xml:space="preserve">2 </w:t>
            </w:r>
            <w:proofErr w:type="spellStart"/>
            <w:r w:rsidRPr="00A91E2F">
              <w:rPr>
                <w:rFonts w:ascii="Arial" w:hAnsi="Arial" w:cs="Arial"/>
              </w:rPr>
              <w:t>mths</w:t>
            </w:r>
            <w:proofErr w:type="spellEnd"/>
            <w:r w:rsidRPr="00A91E2F">
              <w:rPr>
                <w:rFonts w:ascii="Arial" w:hAnsi="Arial" w:cs="Arial"/>
              </w:rPr>
              <w:t xml:space="preserve"> prior</w:t>
            </w:r>
          </w:p>
        </w:tc>
        <w:tc>
          <w:tcPr>
            <w:tcW w:w="1084" w:type="dxa"/>
          </w:tcPr>
          <w:p w14:paraId="4D241B92" w14:textId="77777777" w:rsidR="00036873" w:rsidRPr="00A91E2F" w:rsidRDefault="00036873" w:rsidP="00036873">
            <w:pPr>
              <w:rPr>
                <w:rFonts w:ascii="Arial" w:hAnsi="Arial" w:cs="Arial"/>
              </w:rPr>
            </w:pPr>
          </w:p>
        </w:tc>
      </w:tr>
      <w:tr w:rsidR="00036873" w:rsidRPr="00A91E2F" w14:paraId="5F903FDB" w14:textId="77777777" w:rsidTr="00036873">
        <w:tc>
          <w:tcPr>
            <w:tcW w:w="1217" w:type="dxa"/>
          </w:tcPr>
          <w:p w14:paraId="7F0BF340" w14:textId="77777777" w:rsidR="00036873" w:rsidRPr="00A91E2F" w:rsidRDefault="00036873" w:rsidP="00036873">
            <w:pPr>
              <w:rPr>
                <w:rFonts w:ascii="Arial" w:hAnsi="Arial" w:cs="Arial"/>
              </w:rPr>
            </w:pPr>
            <w:r w:rsidRPr="00A91E2F">
              <w:rPr>
                <w:rFonts w:ascii="Arial" w:hAnsi="Arial" w:cs="Arial"/>
              </w:rPr>
              <w:t>2.2, 3.3</w:t>
            </w:r>
          </w:p>
        </w:tc>
        <w:tc>
          <w:tcPr>
            <w:tcW w:w="3340" w:type="dxa"/>
          </w:tcPr>
          <w:p w14:paraId="087FC894" w14:textId="77777777" w:rsidR="00036873" w:rsidRPr="00A91E2F" w:rsidRDefault="00036873" w:rsidP="00036873">
            <w:pPr>
              <w:rPr>
                <w:rFonts w:ascii="Arial" w:hAnsi="Arial" w:cs="Arial"/>
              </w:rPr>
            </w:pPr>
            <w:r w:rsidRPr="00A91E2F">
              <w:rPr>
                <w:rFonts w:ascii="Arial" w:hAnsi="Arial" w:cs="Arial"/>
              </w:rPr>
              <w:t xml:space="preserve">Organise times for Assembly of </w:t>
            </w:r>
            <w:r>
              <w:rPr>
                <w:rFonts w:ascii="Arial" w:hAnsi="Arial" w:cs="Arial"/>
              </w:rPr>
              <w:t>A</w:t>
            </w:r>
            <w:r w:rsidRPr="00A91E2F">
              <w:rPr>
                <w:rFonts w:ascii="Arial" w:hAnsi="Arial" w:cs="Arial"/>
              </w:rPr>
              <w:t>ssociations/regional meetings</w:t>
            </w:r>
          </w:p>
        </w:tc>
        <w:tc>
          <w:tcPr>
            <w:tcW w:w="2102" w:type="dxa"/>
          </w:tcPr>
          <w:p w14:paraId="293E7FA7" w14:textId="77777777" w:rsidR="00036873" w:rsidRPr="00A91E2F" w:rsidRDefault="00036873" w:rsidP="00036873">
            <w:pPr>
              <w:rPr>
                <w:rFonts w:ascii="Arial" w:hAnsi="Arial" w:cs="Arial"/>
              </w:rPr>
            </w:pPr>
            <w:r w:rsidRPr="00A91E2F">
              <w:rPr>
                <w:rFonts w:ascii="Arial" w:hAnsi="Arial" w:cs="Arial"/>
              </w:rPr>
              <w:t>PC</w:t>
            </w:r>
          </w:p>
        </w:tc>
        <w:tc>
          <w:tcPr>
            <w:tcW w:w="1764" w:type="dxa"/>
          </w:tcPr>
          <w:p w14:paraId="5DB3F1BF" w14:textId="77777777" w:rsidR="00036873" w:rsidRPr="00A91E2F" w:rsidRDefault="00036873" w:rsidP="00036873">
            <w:pPr>
              <w:rPr>
                <w:rFonts w:ascii="Arial" w:hAnsi="Arial" w:cs="Arial"/>
              </w:rPr>
            </w:pPr>
            <w:r w:rsidRPr="00A91E2F">
              <w:rPr>
                <w:rFonts w:ascii="Arial" w:hAnsi="Arial" w:cs="Arial"/>
              </w:rPr>
              <w:t xml:space="preserve">2 </w:t>
            </w:r>
            <w:proofErr w:type="spellStart"/>
            <w:r w:rsidRPr="00A91E2F">
              <w:rPr>
                <w:rFonts w:ascii="Arial" w:hAnsi="Arial" w:cs="Arial"/>
              </w:rPr>
              <w:t>mths</w:t>
            </w:r>
            <w:proofErr w:type="spellEnd"/>
            <w:r w:rsidRPr="00A91E2F">
              <w:rPr>
                <w:rFonts w:ascii="Arial" w:hAnsi="Arial" w:cs="Arial"/>
              </w:rPr>
              <w:t xml:space="preserve"> prior</w:t>
            </w:r>
          </w:p>
        </w:tc>
        <w:tc>
          <w:tcPr>
            <w:tcW w:w="1084" w:type="dxa"/>
          </w:tcPr>
          <w:p w14:paraId="5B4E228C" w14:textId="77777777" w:rsidR="00036873" w:rsidRPr="00A91E2F" w:rsidRDefault="00036873" w:rsidP="00036873">
            <w:pPr>
              <w:rPr>
                <w:rFonts w:ascii="Arial" w:hAnsi="Arial" w:cs="Arial"/>
              </w:rPr>
            </w:pPr>
          </w:p>
        </w:tc>
      </w:tr>
      <w:tr w:rsidR="00036873" w:rsidRPr="00A91E2F" w14:paraId="2767EB19" w14:textId="77777777" w:rsidTr="00036873">
        <w:tc>
          <w:tcPr>
            <w:tcW w:w="1217" w:type="dxa"/>
          </w:tcPr>
          <w:p w14:paraId="3BEE9D16" w14:textId="77777777" w:rsidR="00036873" w:rsidRPr="00A91E2F" w:rsidRDefault="00036873" w:rsidP="00036873">
            <w:pPr>
              <w:rPr>
                <w:rFonts w:ascii="Arial" w:hAnsi="Arial" w:cs="Arial"/>
              </w:rPr>
            </w:pPr>
            <w:r w:rsidRPr="00A91E2F">
              <w:rPr>
                <w:rFonts w:ascii="Arial" w:hAnsi="Arial" w:cs="Arial"/>
              </w:rPr>
              <w:t>2.2, 3.3</w:t>
            </w:r>
          </w:p>
        </w:tc>
        <w:tc>
          <w:tcPr>
            <w:tcW w:w="3340" w:type="dxa"/>
          </w:tcPr>
          <w:p w14:paraId="4C0D1761" w14:textId="77777777" w:rsidR="00036873" w:rsidRPr="00A91E2F" w:rsidRDefault="00036873" w:rsidP="00036873">
            <w:pPr>
              <w:rPr>
                <w:rFonts w:ascii="Arial" w:hAnsi="Arial" w:cs="Arial"/>
              </w:rPr>
            </w:pPr>
            <w:r w:rsidRPr="00A91E2F">
              <w:rPr>
                <w:rFonts w:ascii="Arial" w:hAnsi="Arial" w:cs="Arial"/>
              </w:rPr>
              <w:t>Organise time for IASL AGM</w:t>
            </w:r>
          </w:p>
        </w:tc>
        <w:tc>
          <w:tcPr>
            <w:tcW w:w="2102" w:type="dxa"/>
          </w:tcPr>
          <w:p w14:paraId="2D46BB88" w14:textId="77777777" w:rsidR="00036873" w:rsidRPr="00A91E2F" w:rsidRDefault="00036873" w:rsidP="00036873">
            <w:pPr>
              <w:rPr>
                <w:rFonts w:ascii="Arial" w:hAnsi="Arial" w:cs="Arial"/>
              </w:rPr>
            </w:pPr>
            <w:r w:rsidRPr="00A91E2F">
              <w:rPr>
                <w:rFonts w:ascii="Arial" w:hAnsi="Arial" w:cs="Arial"/>
              </w:rPr>
              <w:t>PC</w:t>
            </w:r>
          </w:p>
        </w:tc>
        <w:tc>
          <w:tcPr>
            <w:tcW w:w="1764" w:type="dxa"/>
          </w:tcPr>
          <w:p w14:paraId="0D951B57" w14:textId="77777777" w:rsidR="00036873" w:rsidRPr="00A91E2F" w:rsidRDefault="00036873" w:rsidP="00036873">
            <w:pPr>
              <w:rPr>
                <w:rFonts w:ascii="Arial" w:hAnsi="Arial" w:cs="Arial"/>
              </w:rPr>
            </w:pPr>
            <w:r w:rsidRPr="00A91E2F">
              <w:rPr>
                <w:rFonts w:ascii="Arial" w:hAnsi="Arial" w:cs="Arial"/>
              </w:rPr>
              <w:t xml:space="preserve">2 </w:t>
            </w:r>
            <w:proofErr w:type="spellStart"/>
            <w:r w:rsidRPr="00A91E2F">
              <w:rPr>
                <w:rFonts w:ascii="Arial" w:hAnsi="Arial" w:cs="Arial"/>
              </w:rPr>
              <w:t>mths</w:t>
            </w:r>
            <w:proofErr w:type="spellEnd"/>
            <w:r w:rsidRPr="00A91E2F">
              <w:rPr>
                <w:rFonts w:ascii="Arial" w:hAnsi="Arial" w:cs="Arial"/>
              </w:rPr>
              <w:t xml:space="preserve"> prior</w:t>
            </w:r>
          </w:p>
        </w:tc>
        <w:tc>
          <w:tcPr>
            <w:tcW w:w="1084" w:type="dxa"/>
          </w:tcPr>
          <w:p w14:paraId="2C467E4C" w14:textId="77777777" w:rsidR="00036873" w:rsidRPr="00A91E2F" w:rsidRDefault="00036873" w:rsidP="00036873">
            <w:pPr>
              <w:rPr>
                <w:rFonts w:ascii="Arial" w:hAnsi="Arial" w:cs="Arial"/>
              </w:rPr>
            </w:pPr>
          </w:p>
        </w:tc>
      </w:tr>
      <w:tr w:rsidR="00036873" w:rsidRPr="00A91E2F" w14:paraId="352FDC47" w14:textId="77777777" w:rsidTr="00036873">
        <w:tc>
          <w:tcPr>
            <w:tcW w:w="1217" w:type="dxa"/>
          </w:tcPr>
          <w:p w14:paraId="58B2EE7B" w14:textId="77777777" w:rsidR="00036873" w:rsidRPr="00A91E2F" w:rsidRDefault="00036873" w:rsidP="00036873">
            <w:pPr>
              <w:rPr>
                <w:rFonts w:ascii="Arial" w:hAnsi="Arial" w:cs="Arial"/>
              </w:rPr>
            </w:pPr>
            <w:r w:rsidRPr="00A91E2F">
              <w:rPr>
                <w:rFonts w:ascii="Arial" w:hAnsi="Arial" w:cs="Arial"/>
              </w:rPr>
              <w:t>4.13</w:t>
            </w:r>
          </w:p>
        </w:tc>
        <w:tc>
          <w:tcPr>
            <w:tcW w:w="3340" w:type="dxa"/>
          </w:tcPr>
          <w:p w14:paraId="6373BAB3" w14:textId="77777777" w:rsidR="00036873" w:rsidRPr="00A91E2F" w:rsidRDefault="00036873" w:rsidP="00036873">
            <w:pPr>
              <w:rPr>
                <w:rFonts w:ascii="Arial" w:hAnsi="Arial" w:cs="Arial"/>
              </w:rPr>
            </w:pPr>
            <w:r w:rsidRPr="00A91E2F">
              <w:rPr>
                <w:rFonts w:ascii="Arial" w:hAnsi="Arial" w:cs="Arial"/>
              </w:rPr>
              <w:t>Draw together elements of program – keynotes, meetings, concurrent sessions, ceremonies, events, tours</w:t>
            </w:r>
          </w:p>
        </w:tc>
        <w:tc>
          <w:tcPr>
            <w:tcW w:w="2102" w:type="dxa"/>
          </w:tcPr>
          <w:p w14:paraId="69CE52F2" w14:textId="77777777" w:rsidR="00036873" w:rsidRPr="00A91E2F" w:rsidRDefault="00036873" w:rsidP="00036873">
            <w:pPr>
              <w:rPr>
                <w:rFonts w:ascii="Arial" w:hAnsi="Arial" w:cs="Arial"/>
              </w:rPr>
            </w:pPr>
            <w:r w:rsidRPr="00A91E2F">
              <w:rPr>
                <w:rFonts w:ascii="Arial" w:hAnsi="Arial" w:cs="Arial"/>
              </w:rPr>
              <w:t>PC</w:t>
            </w:r>
          </w:p>
        </w:tc>
        <w:tc>
          <w:tcPr>
            <w:tcW w:w="1764" w:type="dxa"/>
          </w:tcPr>
          <w:p w14:paraId="2B50F9AA" w14:textId="77777777" w:rsidR="00036873" w:rsidRPr="00A91E2F" w:rsidRDefault="00036873" w:rsidP="00036873">
            <w:pPr>
              <w:rPr>
                <w:rFonts w:ascii="Arial" w:hAnsi="Arial" w:cs="Arial"/>
              </w:rPr>
            </w:pPr>
            <w:r w:rsidRPr="00A91E2F">
              <w:rPr>
                <w:rFonts w:ascii="Arial" w:hAnsi="Arial" w:cs="Arial"/>
              </w:rPr>
              <w:t xml:space="preserve">2 </w:t>
            </w:r>
            <w:proofErr w:type="spellStart"/>
            <w:r w:rsidRPr="00A91E2F">
              <w:rPr>
                <w:rFonts w:ascii="Arial" w:hAnsi="Arial" w:cs="Arial"/>
              </w:rPr>
              <w:t>mths</w:t>
            </w:r>
            <w:proofErr w:type="spellEnd"/>
            <w:r w:rsidRPr="00A91E2F">
              <w:rPr>
                <w:rFonts w:ascii="Arial" w:hAnsi="Arial" w:cs="Arial"/>
              </w:rPr>
              <w:t xml:space="preserve"> prior</w:t>
            </w:r>
          </w:p>
        </w:tc>
        <w:tc>
          <w:tcPr>
            <w:tcW w:w="1084" w:type="dxa"/>
          </w:tcPr>
          <w:p w14:paraId="5C86A9E0" w14:textId="77777777" w:rsidR="00036873" w:rsidRPr="00A91E2F" w:rsidRDefault="00036873" w:rsidP="00036873">
            <w:pPr>
              <w:rPr>
                <w:rFonts w:ascii="Arial" w:hAnsi="Arial" w:cs="Arial"/>
              </w:rPr>
            </w:pPr>
          </w:p>
        </w:tc>
      </w:tr>
      <w:tr w:rsidR="00036873" w:rsidRPr="00A91E2F" w14:paraId="1F4AE67D" w14:textId="77777777" w:rsidTr="00036873">
        <w:tc>
          <w:tcPr>
            <w:tcW w:w="1217" w:type="dxa"/>
          </w:tcPr>
          <w:p w14:paraId="08226AD6" w14:textId="77777777" w:rsidR="00036873" w:rsidRPr="00A91E2F" w:rsidRDefault="00036873" w:rsidP="00036873">
            <w:pPr>
              <w:rPr>
                <w:rFonts w:ascii="Arial" w:hAnsi="Arial" w:cs="Arial"/>
              </w:rPr>
            </w:pPr>
            <w:r w:rsidRPr="00A91E2F">
              <w:rPr>
                <w:rFonts w:ascii="Arial" w:hAnsi="Arial" w:cs="Arial"/>
              </w:rPr>
              <w:t>3.3</w:t>
            </w:r>
          </w:p>
        </w:tc>
        <w:tc>
          <w:tcPr>
            <w:tcW w:w="3340" w:type="dxa"/>
          </w:tcPr>
          <w:p w14:paraId="2B693B75" w14:textId="77777777" w:rsidR="00036873" w:rsidRPr="00A91E2F" w:rsidRDefault="00036873" w:rsidP="00036873">
            <w:pPr>
              <w:rPr>
                <w:rFonts w:ascii="Arial" w:hAnsi="Arial" w:cs="Arial"/>
              </w:rPr>
            </w:pPr>
            <w:r w:rsidRPr="00A91E2F">
              <w:rPr>
                <w:rFonts w:ascii="Arial" w:hAnsi="Arial" w:cs="Arial"/>
              </w:rPr>
              <w:t>Organise welcome reception</w:t>
            </w:r>
          </w:p>
        </w:tc>
        <w:tc>
          <w:tcPr>
            <w:tcW w:w="2102" w:type="dxa"/>
          </w:tcPr>
          <w:p w14:paraId="7F1AB551" w14:textId="77777777" w:rsidR="00036873" w:rsidRPr="00A91E2F" w:rsidRDefault="00036873" w:rsidP="00036873">
            <w:pPr>
              <w:rPr>
                <w:rFonts w:ascii="Arial" w:hAnsi="Arial" w:cs="Arial"/>
              </w:rPr>
            </w:pPr>
            <w:r w:rsidRPr="00A91E2F">
              <w:rPr>
                <w:rFonts w:ascii="Arial" w:hAnsi="Arial" w:cs="Arial"/>
              </w:rPr>
              <w:t>EC</w:t>
            </w:r>
          </w:p>
        </w:tc>
        <w:tc>
          <w:tcPr>
            <w:tcW w:w="1764" w:type="dxa"/>
          </w:tcPr>
          <w:p w14:paraId="3EAADF02" w14:textId="77777777" w:rsidR="00036873" w:rsidRPr="00A91E2F" w:rsidRDefault="00036873" w:rsidP="00036873">
            <w:pPr>
              <w:rPr>
                <w:rFonts w:ascii="Arial" w:hAnsi="Arial" w:cs="Arial"/>
              </w:rPr>
            </w:pPr>
            <w:r w:rsidRPr="00A91E2F">
              <w:rPr>
                <w:rFonts w:ascii="Arial" w:hAnsi="Arial" w:cs="Arial"/>
              </w:rPr>
              <w:t xml:space="preserve">2 </w:t>
            </w:r>
            <w:proofErr w:type="spellStart"/>
            <w:r w:rsidRPr="00A91E2F">
              <w:rPr>
                <w:rFonts w:ascii="Arial" w:hAnsi="Arial" w:cs="Arial"/>
              </w:rPr>
              <w:t>mths</w:t>
            </w:r>
            <w:proofErr w:type="spellEnd"/>
            <w:r w:rsidRPr="00A91E2F">
              <w:rPr>
                <w:rFonts w:ascii="Arial" w:hAnsi="Arial" w:cs="Arial"/>
              </w:rPr>
              <w:t xml:space="preserve"> prior</w:t>
            </w:r>
          </w:p>
        </w:tc>
        <w:tc>
          <w:tcPr>
            <w:tcW w:w="1084" w:type="dxa"/>
          </w:tcPr>
          <w:p w14:paraId="3C3A2FDC" w14:textId="77777777" w:rsidR="00036873" w:rsidRPr="00A91E2F" w:rsidRDefault="00036873" w:rsidP="00036873">
            <w:pPr>
              <w:rPr>
                <w:rFonts w:ascii="Arial" w:hAnsi="Arial" w:cs="Arial"/>
              </w:rPr>
            </w:pPr>
          </w:p>
        </w:tc>
      </w:tr>
      <w:tr w:rsidR="00036873" w:rsidRPr="00A91E2F" w14:paraId="6033D295" w14:textId="77777777" w:rsidTr="00036873">
        <w:tc>
          <w:tcPr>
            <w:tcW w:w="1217" w:type="dxa"/>
          </w:tcPr>
          <w:p w14:paraId="1778FB8A" w14:textId="77777777" w:rsidR="00036873" w:rsidRPr="00A91E2F" w:rsidRDefault="00036873" w:rsidP="00036873">
            <w:pPr>
              <w:rPr>
                <w:rFonts w:ascii="Arial" w:hAnsi="Arial" w:cs="Arial"/>
              </w:rPr>
            </w:pPr>
            <w:r w:rsidRPr="00A91E2F">
              <w:rPr>
                <w:rFonts w:ascii="Arial" w:hAnsi="Arial" w:cs="Arial"/>
              </w:rPr>
              <w:t>2.2</w:t>
            </w:r>
          </w:p>
        </w:tc>
        <w:tc>
          <w:tcPr>
            <w:tcW w:w="3340" w:type="dxa"/>
          </w:tcPr>
          <w:p w14:paraId="1756A478" w14:textId="77777777" w:rsidR="00036873" w:rsidRPr="00A91E2F" w:rsidRDefault="00036873" w:rsidP="00036873">
            <w:pPr>
              <w:rPr>
                <w:rFonts w:ascii="Arial" w:hAnsi="Arial" w:cs="Arial"/>
              </w:rPr>
            </w:pPr>
            <w:r w:rsidRPr="00A91E2F">
              <w:rPr>
                <w:rFonts w:ascii="Arial" w:hAnsi="Arial" w:cs="Arial"/>
              </w:rPr>
              <w:t>Organise awards ceremony</w:t>
            </w:r>
          </w:p>
        </w:tc>
        <w:tc>
          <w:tcPr>
            <w:tcW w:w="2102" w:type="dxa"/>
          </w:tcPr>
          <w:p w14:paraId="71F04012" w14:textId="77777777" w:rsidR="00036873" w:rsidRPr="00A91E2F" w:rsidRDefault="00036873" w:rsidP="00036873">
            <w:pPr>
              <w:rPr>
                <w:rFonts w:ascii="Arial" w:hAnsi="Arial" w:cs="Arial"/>
              </w:rPr>
            </w:pPr>
            <w:r w:rsidRPr="00A91E2F">
              <w:rPr>
                <w:rFonts w:ascii="Arial" w:hAnsi="Arial" w:cs="Arial"/>
              </w:rPr>
              <w:t>PC</w:t>
            </w:r>
          </w:p>
        </w:tc>
        <w:tc>
          <w:tcPr>
            <w:tcW w:w="1764" w:type="dxa"/>
          </w:tcPr>
          <w:p w14:paraId="28D6E063" w14:textId="77777777" w:rsidR="00036873" w:rsidRPr="00A91E2F" w:rsidRDefault="00036873" w:rsidP="00036873">
            <w:pPr>
              <w:rPr>
                <w:rFonts w:ascii="Arial" w:hAnsi="Arial" w:cs="Arial"/>
              </w:rPr>
            </w:pPr>
            <w:r w:rsidRPr="00A91E2F">
              <w:rPr>
                <w:rFonts w:ascii="Arial" w:hAnsi="Arial" w:cs="Arial"/>
              </w:rPr>
              <w:t xml:space="preserve">2 </w:t>
            </w:r>
            <w:proofErr w:type="spellStart"/>
            <w:r w:rsidRPr="00A91E2F">
              <w:rPr>
                <w:rFonts w:ascii="Arial" w:hAnsi="Arial" w:cs="Arial"/>
              </w:rPr>
              <w:t>mths</w:t>
            </w:r>
            <w:proofErr w:type="spellEnd"/>
            <w:r w:rsidRPr="00A91E2F">
              <w:rPr>
                <w:rFonts w:ascii="Arial" w:hAnsi="Arial" w:cs="Arial"/>
              </w:rPr>
              <w:t xml:space="preserve"> prior</w:t>
            </w:r>
          </w:p>
        </w:tc>
        <w:tc>
          <w:tcPr>
            <w:tcW w:w="1084" w:type="dxa"/>
          </w:tcPr>
          <w:p w14:paraId="566AF487" w14:textId="77777777" w:rsidR="00036873" w:rsidRPr="00A91E2F" w:rsidRDefault="00036873" w:rsidP="00036873">
            <w:pPr>
              <w:rPr>
                <w:rFonts w:ascii="Arial" w:hAnsi="Arial" w:cs="Arial"/>
              </w:rPr>
            </w:pPr>
          </w:p>
        </w:tc>
      </w:tr>
      <w:tr w:rsidR="00036873" w:rsidRPr="00A91E2F" w14:paraId="254F2B4C" w14:textId="77777777" w:rsidTr="00036873">
        <w:tc>
          <w:tcPr>
            <w:tcW w:w="1217" w:type="dxa"/>
          </w:tcPr>
          <w:p w14:paraId="3F227B6A" w14:textId="77777777" w:rsidR="00036873" w:rsidRPr="00A91E2F" w:rsidRDefault="00036873" w:rsidP="00036873">
            <w:pPr>
              <w:rPr>
                <w:rFonts w:ascii="Arial" w:hAnsi="Arial" w:cs="Arial"/>
              </w:rPr>
            </w:pPr>
            <w:r w:rsidRPr="00A91E2F">
              <w:rPr>
                <w:rFonts w:ascii="Arial" w:hAnsi="Arial" w:cs="Arial"/>
              </w:rPr>
              <w:t>3.3</w:t>
            </w:r>
          </w:p>
        </w:tc>
        <w:tc>
          <w:tcPr>
            <w:tcW w:w="3340" w:type="dxa"/>
          </w:tcPr>
          <w:p w14:paraId="28E570D1" w14:textId="77777777" w:rsidR="00036873" w:rsidRPr="00A91E2F" w:rsidRDefault="00036873" w:rsidP="00036873">
            <w:pPr>
              <w:rPr>
                <w:rFonts w:ascii="Arial" w:hAnsi="Arial" w:cs="Arial"/>
              </w:rPr>
            </w:pPr>
            <w:r w:rsidRPr="00A91E2F">
              <w:rPr>
                <w:rFonts w:ascii="Arial" w:hAnsi="Arial" w:cs="Arial"/>
              </w:rPr>
              <w:t>Ensure a separate research strand for each concurrent session</w:t>
            </w:r>
          </w:p>
        </w:tc>
        <w:tc>
          <w:tcPr>
            <w:tcW w:w="2102" w:type="dxa"/>
          </w:tcPr>
          <w:p w14:paraId="0525DD91" w14:textId="77777777" w:rsidR="00036873" w:rsidRPr="00A91E2F" w:rsidRDefault="00036873" w:rsidP="00036873">
            <w:pPr>
              <w:rPr>
                <w:rFonts w:ascii="Arial" w:hAnsi="Arial" w:cs="Arial"/>
              </w:rPr>
            </w:pPr>
            <w:r w:rsidRPr="00A91E2F">
              <w:rPr>
                <w:rFonts w:ascii="Arial" w:hAnsi="Arial" w:cs="Arial"/>
              </w:rPr>
              <w:t>PC</w:t>
            </w:r>
          </w:p>
        </w:tc>
        <w:tc>
          <w:tcPr>
            <w:tcW w:w="1764" w:type="dxa"/>
          </w:tcPr>
          <w:p w14:paraId="18B1BCC6" w14:textId="77777777" w:rsidR="00036873" w:rsidRPr="00A91E2F" w:rsidRDefault="00036873" w:rsidP="00036873">
            <w:pPr>
              <w:rPr>
                <w:rFonts w:ascii="Arial" w:hAnsi="Arial" w:cs="Arial"/>
              </w:rPr>
            </w:pPr>
            <w:r w:rsidRPr="00A91E2F">
              <w:rPr>
                <w:rFonts w:ascii="Arial" w:hAnsi="Arial" w:cs="Arial"/>
              </w:rPr>
              <w:t xml:space="preserve">2 </w:t>
            </w:r>
            <w:proofErr w:type="spellStart"/>
            <w:r w:rsidRPr="00A91E2F">
              <w:rPr>
                <w:rFonts w:ascii="Arial" w:hAnsi="Arial" w:cs="Arial"/>
              </w:rPr>
              <w:t>mths</w:t>
            </w:r>
            <w:proofErr w:type="spellEnd"/>
            <w:r w:rsidRPr="00A91E2F">
              <w:rPr>
                <w:rFonts w:ascii="Arial" w:hAnsi="Arial" w:cs="Arial"/>
              </w:rPr>
              <w:t xml:space="preserve"> prior</w:t>
            </w:r>
          </w:p>
        </w:tc>
        <w:tc>
          <w:tcPr>
            <w:tcW w:w="1084" w:type="dxa"/>
          </w:tcPr>
          <w:p w14:paraId="75A3BB23" w14:textId="77777777" w:rsidR="00036873" w:rsidRPr="00A91E2F" w:rsidRDefault="00036873" w:rsidP="00036873">
            <w:pPr>
              <w:rPr>
                <w:rFonts w:ascii="Arial" w:hAnsi="Arial" w:cs="Arial"/>
              </w:rPr>
            </w:pPr>
          </w:p>
        </w:tc>
      </w:tr>
      <w:tr w:rsidR="00036873" w:rsidRPr="00A91E2F" w14:paraId="711E2EC9" w14:textId="77777777" w:rsidTr="00036873">
        <w:tc>
          <w:tcPr>
            <w:tcW w:w="1217" w:type="dxa"/>
          </w:tcPr>
          <w:p w14:paraId="693CC691" w14:textId="77777777" w:rsidR="00036873" w:rsidRPr="00A91E2F" w:rsidRDefault="00036873" w:rsidP="00036873">
            <w:pPr>
              <w:rPr>
                <w:rFonts w:ascii="Arial" w:hAnsi="Arial" w:cs="Arial"/>
              </w:rPr>
            </w:pPr>
            <w:r w:rsidRPr="00A91E2F">
              <w:rPr>
                <w:rFonts w:ascii="Arial" w:hAnsi="Arial" w:cs="Arial"/>
              </w:rPr>
              <w:t>2.6</w:t>
            </w:r>
          </w:p>
        </w:tc>
        <w:tc>
          <w:tcPr>
            <w:tcW w:w="3340" w:type="dxa"/>
          </w:tcPr>
          <w:p w14:paraId="5B9A9F36" w14:textId="77777777" w:rsidR="00036873" w:rsidRPr="00A91E2F" w:rsidRDefault="00036873" w:rsidP="00036873">
            <w:pPr>
              <w:rPr>
                <w:rFonts w:ascii="Arial" w:hAnsi="Arial" w:cs="Arial"/>
              </w:rPr>
            </w:pPr>
            <w:r>
              <w:rPr>
                <w:rFonts w:ascii="Arial" w:hAnsi="Arial" w:cs="Arial"/>
              </w:rPr>
              <w:t>Organise b</w:t>
            </w:r>
            <w:r w:rsidRPr="00A91E2F">
              <w:rPr>
                <w:rFonts w:ascii="Arial" w:hAnsi="Arial" w:cs="Arial"/>
              </w:rPr>
              <w:t>reakout spaces for concurrent sessions</w:t>
            </w:r>
          </w:p>
        </w:tc>
        <w:tc>
          <w:tcPr>
            <w:tcW w:w="2102" w:type="dxa"/>
          </w:tcPr>
          <w:p w14:paraId="55DAC218" w14:textId="77777777" w:rsidR="00036873" w:rsidRPr="00A91E2F" w:rsidRDefault="00036873" w:rsidP="00036873">
            <w:pPr>
              <w:rPr>
                <w:rFonts w:ascii="Arial" w:hAnsi="Arial" w:cs="Arial"/>
              </w:rPr>
            </w:pPr>
            <w:r w:rsidRPr="00A91E2F">
              <w:rPr>
                <w:rFonts w:ascii="Arial" w:hAnsi="Arial" w:cs="Arial"/>
              </w:rPr>
              <w:t>FC</w:t>
            </w:r>
          </w:p>
        </w:tc>
        <w:tc>
          <w:tcPr>
            <w:tcW w:w="1764" w:type="dxa"/>
          </w:tcPr>
          <w:p w14:paraId="4454E6A3" w14:textId="77777777" w:rsidR="00036873" w:rsidRPr="00A91E2F" w:rsidRDefault="00036873" w:rsidP="00036873">
            <w:pPr>
              <w:rPr>
                <w:rFonts w:ascii="Arial" w:hAnsi="Arial" w:cs="Arial"/>
              </w:rPr>
            </w:pPr>
            <w:r w:rsidRPr="00A91E2F">
              <w:rPr>
                <w:rFonts w:ascii="Arial" w:hAnsi="Arial" w:cs="Arial"/>
              </w:rPr>
              <w:t xml:space="preserve">2 </w:t>
            </w:r>
            <w:proofErr w:type="spellStart"/>
            <w:r w:rsidRPr="00A91E2F">
              <w:rPr>
                <w:rFonts w:ascii="Arial" w:hAnsi="Arial" w:cs="Arial"/>
              </w:rPr>
              <w:t>mths</w:t>
            </w:r>
            <w:proofErr w:type="spellEnd"/>
            <w:r w:rsidRPr="00A91E2F">
              <w:rPr>
                <w:rFonts w:ascii="Arial" w:hAnsi="Arial" w:cs="Arial"/>
              </w:rPr>
              <w:t xml:space="preserve"> prior</w:t>
            </w:r>
          </w:p>
        </w:tc>
        <w:tc>
          <w:tcPr>
            <w:tcW w:w="1084" w:type="dxa"/>
          </w:tcPr>
          <w:p w14:paraId="0820E5D7" w14:textId="77777777" w:rsidR="00036873" w:rsidRPr="00A91E2F" w:rsidRDefault="00036873" w:rsidP="00036873">
            <w:pPr>
              <w:rPr>
                <w:rFonts w:ascii="Arial" w:hAnsi="Arial" w:cs="Arial"/>
              </w:rPr>
            </w:pPr>
          </w:p>
        </w:tc>
      </w:tr>
      <w:tr w:rsidR="00036873" w:rsidRPr="00A91E2F" w14:paraId="1FB91FB3" w14:textId="77777777" w:rsidTr="00036873">
        <w:tc>
          <w:tcPr>
            <w:tcW w:w="1217" w:type="dxa"/>
          </w:tcPr>
          <w:p w14:paraId="2DF5D260" w14:textId="77777777" w:rsidR="00036873" w:rsidRPr="00A91E2F" w:rsidRDefault="00036873" w:rsidP="00036873">
            <w:pPr>
              <w:rPr>
                <w:rFonts w:ascii="Arial" w:hAnsi="Arial" w:cs="Arial"/>
              </w:rPr>
            </w:pPr>
            <w:r w:rsidRPr="00A91E2F">
              <w:rPr>
                <w:rFonts w:ascii="Arial" w:hAnsi="Arial" w:cs="Arial"/>
              </w:rPr>
              <w:t>2.2, 3.3, 4.13</w:t>
            </w:r>
          </w:p>
        </w:tc>
        <w:tc>
          <w:tcPr>
            <w:tcW w:w="3340" w:type="dxa"/>
          </w:tcPr>
          <w:p w14:paraId="4A94825E" w14:textId="77777777" w:rsidR="00036873" w:rsidRPr="00A91E2F" w:rsidRDefault="00036873" w:rsidP="00036873">
            <w:pPr>
              <w:rPr>
                <w:rFonts w:ascii="Arial" w:hAnsi="Arial" w:cs="Arial"/>
              </w:rPr>
            </w:pPr>
            <w:r w:rsidRPr="00A91E2F">
              <w:rPr>
                <w:rFonts w:ascii="Arial" w:hAnsi="Arial" w:cs="Arial"/>
              </w:rPr>
              <w:t>Assemble final program; make available online</w:t>
            </w:r>
          </w:p>
        </w:tc>
        <w:tc>
          <w:tcPr>
            <w:tcW w:w="2102" w:type="dxa"/>
          </w:tcPr>
          <w:p w14:paraId="3E5A33A7" w14:textId="77777777" w:rsidR="00036873" w:rsidRPr="00A91E2F" w:rsidRDefault="00036873" w:rsidP="00036873">
            <w:pPr>
              <w:rPr>
                <w:rFonts w:ascii="Arial" w:hAnsi="Arial" w:cs="Arial"/>
              </w:rPr>
            </w:pPr>
            <w:r w:rsidRPr="00A91E2F">
              <w:rPr>
                <w:rFonts w:ascii="Arial" w:hAnsi="Arial" w:cs="Arial"/>
              </w:rPr>
              <w:t>PC</w:t>
            </w:r>
          </w:p>
        </w:tc>
        <w:tc>
          <w:tcPr>
            <w:tcW w:w="1764" w:type="dxa"/>
          </w:tcPr>
          <w:p w14:paraId="257C6FE7" w14:textId="77777777" w:rsidR="00036873" w:rsidRPr="00A91E2F" w:rsidRDefault="00036873" w:rsidP="00036873">
            <w:pPr>
              <w:rPr>
                <w:rFonts w:ascii="Arial" w:hAnsi="Arial" w:cs="Arial"/>
              </w:rPr>
            </w:pPr>
            <w:r w:rsidRPr="00A91E2F">
              <w:rPr>
                <w:rFonts w:ascii="Arial" w:hAnsi="Arial" w:cs="Arial"/>
              </w:rPr>
              <w:t xml:space="preserve">2 </w:t>
            </w:r>
            <w:proofErr w:type="spellStart"/>
            <w:r w:rsidRPr="00A91E2F">
              <w:rPr>
                <w:rFonts w:ascii="Arial" w:hAnsi="Arial" w:cs="Arial"/>
              </w:rPr>
              <w:t>mths</w:t>
            </w:r>
            <w:proofErr w:type="spellEnd"/>
            <w:r w:rsidRPr="00A91E2F">
              <w:rPr>
                <w:rFonts w:ascii="Arial" w:hAnsi="Arial" w:cs="Arial"/>
              </w:rPr>
              <w:t xml:space="preserve"> prior</w:t>
            </w:r>
          </w:p>
        </w:tc>
        <w:tc>
          <w:tcPr>
            <w:tcW w:w="1084" w:type="dxa"/>
          </w:tcPr>
          <w:p w14:paraId="31DDA96A" w14:textId="77777777" w:rsidR="00036873" w:rsidRPr="00A91E2F" w:rsidRDefault="00036873" w:rsidP="00036873">
            <w:pPr>
              <w:rPr>
                <w:rFonts w:ascii="Arial" w:hAnsi="Arial" w:cs="Arial"/>
              </w:rPr>
            </w:pPr>
          </w:p>
        </w:tc>
      </w:tr>
      <w:tr w:rsidR="00036873" w:rsidRPr="00A91E2F" w14:paraId="5B76F669" w14:textId="77777777" w:rsidTr="00036873">
        <w:tc>
          <w:tcPr>
            <w:tcW w:w="1217" w:type="dxa"/>
          </w:tcPr>
          <w:p w14:paraId="1C01E7DA" w14:textId="77777777" w:rsidR="00036873" w:rsidRPr="00A91E2F" w:rsidRDefault="00036873" w:rsidP="00036873">
            <w:pPr>
              <w:rPr>
                <w:rFonts w:ascii="Arial" w:hAnsi="Arial" w:cs="Arial"/>
              </w:rPr>
            </w:pPr>
            <w:r w:rsidRPr="00A91E2F">
              <w:rPr>
                <w:rFonts w:ascii="Arial" w:hAnsi="Arial" w:cs="Arial"/>
              </w:rPr>
              <w:t>2.5</w:t>
            </w:r>
          </w:p>
        </w:tc>
        <w:tc>
          <w:tcPr>
            <w:tcW w:w="3340" w:type="dxa"/>
          </w:tcPr>
          <w:p w14:paraId="10285729" w14:textId="77777777" w:rsidR="00036873" w:rsidRPr="00A91E2F" w:rsidRDefault="00036873" w:rsidP="00036873">
            <w:pPr>
              <w:rPr>
                <w:rFonts w:ascii="Arial" w:hAnsi="Arial" w:cs="Arial"/>
              </w:rPr>
            </w:pPr>
            <w:r w:rsidRPr="00A91E2F">
              <w:rPr>
                <w:rFonts w:ascii="Arial" w:hAnsi="Arial" w:cs="Arial"/>
              </w:rPr>
              <w:t>Organise lunch, morning and afternoon tea for delegates</w:t>
            </w:r>
          </w:p>
        </w:tc>
        <w:tc>
          <w:tcPr>
            <w:tcW w:w="2102" w:type="dxa"/>
          </w:tcPr>
          <w:p w14:paraId="76A485E0" w14:textId="77777777" w:rsidR="00036873" w:rsidRPr="00A91E2F" w:rsidRDefault="00036873" w:rsidP="00036873">
            <w:pPr>
              <w:rPr>
                <w:rFonts w:ascii="Arial" w:hAnsi="Arial" w:cs="Arial"/>
              </w:rPr>
            </w:pPr>
            <w:r w:rsidRPr="00A91E2F">
              <w:rPr>
                <w:rFonts w:ascii="Arial" w:hAnsi="Arial" w:cs="Arial"/>
              </w:rPr>
              <w:t>EC</w:t>
            </w:r>
          </w:p>
        </w:tc>
        <w:tc>
          <w:tcPr>
            <w:tcW w:w="1764" w:type="dxa"/>
          </w:tcPr>
          <w:p w14:paraId="20B0D53E" w14:textId="77777777" w:rsidR="00036873" w:rsidRPr="00A91E2F" w:rsidRDefault="00036873" w:rsidP="00036873">
            <w:pPr>
              <w:rPr>
                <w:rFonts w:ascii="Arial" w:hAnsi="Arial" w:cs="Arial"/>
              </w:rPr>
            </w:pPr>
            <w:r w:rsidRPr="00A91E2F">
              <w:rPr>
                <w:rFonts w:ascii="Arial" w:hAnsi="Arial" w:cs="Arial"/>
              </w:rPr>
              <w:t xml:space="preserve">2 </w:t>
            </w:r>
            <w:proofErr w:type="spellStart"/>
            <w:r w:rsidRPr="00A91E2F">
              <w:rPr>
                <w:rFonts w:ascii="Arial" w:hAnsi="Arial" w:cs="Arial"/>
              </w:rPr>
              <w:t>mths</w:t>
            </w:r>
            <w:proofErr w:type="spellEnd"/>
            <w:r w:rsidRPr="00A91E2F">
              <w:rPr>
                <w:rFonts w:ascii="Arial" w:hAnsi="Arial" w:cs="Arial"/>
              </w:rPr>
              <w:t xml:space="preserve"> prior</w:t>
            </w:r>
          </w:p>
        </w:tc>
        <w:tc>
          <w:tcPr>
            <w:tcW w:w="1084" w:type="dxa"/>
          </w:tcPr>
          <w:p w14:paraId="3AF17088" w14:textId="77777777" w:rsidR="00036873" w:rsidRPr="00A91E2F" w:rsidRDefault="00036873" w:rsidP="00036873">
            <w:pPr>
              <w:rPr>
                <w:rFonts w:ascii="Arial" w:hAnsi="Arial" w:cs="Arial"/>
              </w:rPr>
            </w:pPr>
          </w:p>
        </w:tc>
      </w:tr>
      <w:tr w:rsidR="00036873" w:rsidRPr="00A91E2F" w14:paraId="4EFAA8E4" w14:textId="77777777" w:rsidTr="00036873">
        <w:tc>
          <w:tcPr>
            <w:tcW w:w="1217" w:type="dxa"/>
          </w:tcPr>
          <w:p w14:paraId="7DD7EE49" w14:textId="77777777" w:rsidR="00036873" w:rsidRPr="00A91E2F" w:rsidRDefault="00036873" w:rsidP="00036873">
            <w:pPr>
              <w:rPr>
                <w:rFonts w:ascii="Arial" w:hAnsi="Arial" w:cs="Arial"/>
              </w:rPr>
            </w:pPr>
            <w:r w:rsidRPr="00A91E2F">
              <w:rPr>
                <w:rFonts w:ascii="Arial" w:hAnsi="Arial" w:cs="Arial"/>
              </w:rPr>
              <w:t>2.6</w:t>
            </w:r>
          </w:p>
        </w:tc>
        <w:tc>
          <w:tcPr>
            <w:tcW w:w="3340" w:type="dxa"/>
          </w:tcPr>
          <w:p w14:paraId="5FDD660C" w14:textId="77777777" w:rsidR="00036873" w:rsidRPr="00A91E2F" w:rsidRDefault="00036873" w:rsidP="00036873">
            <w:pPr>
              <w:rPr>
                <w:rFonts w:ascii="Arial" w:hAnsi="Arial" w:cs="Arial"/>
              </w:rPr>
            </w:pPr>
            <w:r w:rsidRPr="00A91E2F">
              <w:rPr>
                <w:rFonts w:ascii="Arial" w:hAnsi="Arial" w:cs="Arial"/>
              </w:rPr>
              <w:t>Organise spaces for posters, if required</w:t>
            </w:r>
          </w:p>
        </w:tc>
        <w:tc>
          <w:tcPr>
            <w:tcW w:w="2102" w:type="dxa"/>
          </w:tcPr>
          <w:p w14:paraId="4BA0BA31" w14:textId="77777777" w:rsidR="00036873" w:rsidRPr="00A91E2F" w:rsidRDefault="00036873" w:rsidP="00036873">
            <w:pPr>
              <w:rPr>
                <w:rFonts w:ascii="Arial" w:hAnsi="Arial" w:cs="Arial"/>
              </w:rPr>
            </w:pPr>
            <w:r w:rsidRPr="00A91E2F">
              <w:rPr>
                <w:rFonts w:ascii="Arial" w:hAnsi="Arial" w:cs="Arial"/>
              </w:rPr>
              <w:t>FC</w:t>
            </w:r>
          </w:p>
        </w:tc>
        <w:tc>
          <w:tcPr>
            <w:tcW w:w="1764" w:type="dxa"/>
          </w:tcPr>
          <w:p w14:paraId="7013CFDA" w14:textId="77777777" w:rsidR="00036873" w:rsidRPr="00A91E2F" w:rsidRDefault="00036873" w:rsidP="00036873">
            <w:pPr>
              <w:rPr>
                <w:rFonts w:ascii="Arial" w:hAnsi="Arial" w:cs="Arial"/>
              </w:rPr>
            </w:pPr>
            <w:r w:rsidRPr="00A91E2F">
              <w:rPr>
                <w:rFonts w:ascii="Arial" w:hAnsi="Arial" w:cs="Arial"/>
              </w:rPr>
              <w:t xml:space="preserve">2 </w:t>
            </w:r>
            <w:proofErr w:type="spellStart"/>
            <w:r w:rsidRPr="00A91E2F">
              <w:rPr>
                <w:rFonts w:ascii="Arial" w:hAnsi="Arial" w:cs="Arial"/>
              </w:rPr>
              <w:t>mths</w:t>
            </w:r>
            <w:proofErr w:type="spellEnd"/>
            <w:r w:rsidRPr="00A91E2F">
              <w:rPr>
                <w:rFonts w:ascii="Arial" w:hAnsi="Arial" w:cs="Arial"/>
              </w:rPr>
              <w:t xml:space="preserve"> prior</w:t>
            </w:r>
          </w:p>
        </w:tc>
        <w:tc>
          <w:tcPr>
            <w:tcW w:w="1084" w:type="dxa"/>
          </w:tcPr>
          <w:p w14:paraId="4319C72C" w14:textId="77777777" w:rsidR="00036873" w:rsidRPr="00A91E2F" w:rsidRDefault="00036873" w:rsidP="00036873">
            <w:pPr>
              <w:rPr>
                <w:rFonts w:ascii="Arial" w:hAnsi="Arial" w:cs="Arial"/>
              </w:rPr>
            </w:pPr>
          </w:p>
        </w:tc>
      </w:tr>
      <w:tr w:rsidR="00036873" w:rsidRPr="00A91E2F" w14:paraId="5DDF8909" w14:textId="77777777" w:rsidTr="00036873">
        <w:tc>
          <w:tcPr>
            <w:tcW w:w="1217" w:type="dxa"/>
          </w:tcPr>
          <w:p w14:paraId="012E1EBB" w14:textId="77777777" w:rsidR="00036873" w:rsidRPr="00A91E2F" w:rsidRDefault="00036873" w:rsidP="00036873">
            <w:pPr>
              <w:rPr>
                <w:rFonts w:ascii="Arial" w:hAnsi="Arial" w:cs="Arial"/>
              </w:rPr>
            </w:pPr>
            <w:r w:rsidRPr="00A91E2F">
              <w:rPr>
                <w:rFonts w:ascii="Arial" w:hAnsi="Arial" w:cs="Arial"/>
              </w:rPr>
              <w:t>2.5</w:t>
            </w:r>
          </w:p>
        </w:tc>
        <w:tc>
          <w:tcPr>
            <w:tcW w:w="3340" w:type="dxa"/>
          </w:tcPr>
          <w:p w14:paraId="615D8EA0" w14:textId="77777777" w:rsidR="00036873" w:rsidRPr="00A91E2F" w:rsidRDefault="00036873" w:rsidP="00036873">
            <w:pPr>
              <w:rPr>
                <w:rFonts w:ascii="Arial" w:hAnsi="Arial" w:cs="Arial"/>
              </w:rPr>
            </w:pPr>
            <w:r w:rsidRPr="00A91E2F">
              <w:rPr>
                <w:rFonts w:ascii="Arial" w:hAnsi="Arial" w:cs="Arial"/>
              </w:rPr>
              <w:t>Organise transport</w:t>
            </w:r>
          </w:p>
        </w:tc>
        <w:tc>
          <w:tcPr>
            <w:tcW w:w="2102" w:type="dxa"/>
          </w:tcPr>
          <w:p w14:paraId="5D356DC9" w14:textId="77777777" w:rsidR="00036873" w:rsidRPr="00A91E2F" w:rsidRDefault="00036873" w:rsidP="00036873">
            <w:pPr>
              <w:rPr>
                <w:rFonts w:ascii="Arial" w:hAnsi="Arial" w:cs="Arial"/>
              </w:rPr>
            </w:pPr>
            <w:r w:rsidRPr="00A91E2F">
              <w:rPr>
                <w:rFonts w:ascii="Arial" w:hAnsi="Arial" w:cs="Arial"/>
              </w:rPr>
              <w:t>FC, EC</w:t>
            </w:r>
          </w:p>
        </w:tc>
        <w:tc>
          <w:tcPr>
            <w:tcW w:w="1764" w:type="dxa"/>
          </w:tcPr>
          <w:p w14:paraId="65C19F45" w14:textId="77777777" w:rsidR="00036873" w:rsidRPr="00A91E2F" w:rsidRDefault="00036873" w:rsidP="00036873">
            <w:pPr>
              <w:rPr>
                <w:rFonts w:ascii="Arial" w:hAnsi="Arial" w:cs="Arial"/>
              </w:rPr>
            </w:pPr>
            <w:r w:rsidRPr="00A91E2F">
              <w:rPr>
                <w:rFonts w:ascii="Arial" w:hAnsi="Arial" w:cs="Arial"/>
              </w:rPr>
              <w:t xml:space="preserve">1-3 </w:t>
            </w:r>
            <w:proofErr w:type="spellStart"/>
            <w:r w:rsidRPr="00A91E2F">
              <w:rPr>
                <w:rFonts w:ascii="Arial" w:hAnsi="Arial" w:cs="Arial"/>
              </w:rPr>
              <w:t>mths</w:t>
            </w:r>
            <w:proofErr w:type="spellEnd"/>
            <w:r w:rsidRPr="00A91E2F">
              <w:rPr>
                <w:rFonts w:ascii="Arial" w:hAnsi="Arial" w:cs="Arial"/>
              </w:rPr>
              <w:t xml:space="preserve"> prior</w:t>
            </w:r>
          </w:p>
        </w:tc>
        <w:tc>
          <w:tcPr>
            <w:tcW w:w="1084" w:type="dxa"/>
          </w:tcPr>
          <w:p w14:paraId="5007FF72" w14:textId="77777777" w:rsidR="00036873" w:rsidRPr="00A91E2F" w:rsidRDefault="00036873" w:rsidP="00036873">
            <w:pPr>
              <w:rPr>
                <w:rFonts w:ascii="Arial" w:hAnsi="Arial" w:cs="Arial"/>
              </w:rPr>
            </w:pPr>
          </w:p>
        </w:tc>
      </w:tr>
      <w:tr w:rsidR="00036873" w:rsidRPr="00A91E2F" w14:paraId="090B6262" w14:textId="77777777" w:rsidTr="00036873">
        <w:tc>
          <w:tcPr>
            <w:tcW w:w="9507" w:type="dxa"/>
            <w:gridSpan w:val="5"/>
            <w:shd w:val="clear" w:color="auto" w:fill="D6E3BC" w:themeFill="accent3" w:themeFillTint="66"/>
          </w:tcPr>
          <w:p w14:paraId="63990931" w14:textId="77777777" w:rsidR="00036873" w:rsidRPr="00A91E2F" w:rsidRDefault="00036873" w:rsidP="00036873">
            <w:pPr>
              <w:rPr>
                <w:rFonts w:ascii="Arial" w:hAnsi="Arial" w:cs="Arial"/>
                <w:b/>
                <w:i/>
              </w:rPr>
            </w:pPr>
          </w:p>
          <w:p w14:paraId="01027E5D" w14:textId="77777777" w:rsidR="00036873" w:rsidRPr="00A91E2F" w:rsidRDefault="00036873" w:rsidP="00036873">
            <w:pPr>
              <w:rPr>
                <w:rFonts w:ascii="Arial" w:hAnsi="Arial" w:cs="Arial"/>
                <w:b/>
                <w:i/>
              </w:rPr>
            </w:pPr>
            <w:r w:rsidRPr="00A91E2F">
              <w:rPr>
                <w:rFonts w:ascii="Arial" w:hAnsi="Arial" w:cs="Arial"/>
                <w:b/>
                <w:i/>
              </w:rPr>
              <w:t>4 - 6 weeks prior to the conference</w:t>
            </w:r>
          </w:p>
          <w:p w14:paraId="57B655EE" w14:textId="77777777" w:rsidR="00036873" w:rsidRPr="00A91E2F" w:rsidRDefault="00036873" w:rsidP="00036873">
            <w:pPr>
              <w:rPr>
                <w:rFonts w:ascii="Arial" w:hAnsi="Arial" w:cs="Arial"/>
                <w:b/>
                <w:i/>
              </w:rPr>
            </w:pPr>
          </w:p>
        </w:tc>
      </w:tr>
      <w:tr w:rsidR="00036873" w:rsidRPr="00A91E2F" w14:paraId="5237134C" w14:textId="77777777" w:rsidTr="00036873">
        <w:tc>
          <w:tcPr>
            <w:tcW w:w="1217" w:type="dxa"/>
          </w:tcPr>
          <w:p w14:paraId="14C9FD28" w14:textId="77777777" w:rsidR="00036873" w:rsidRPr="00A91E2F" w:rsidRDefault="00036873" w:rsidP="00036873">
            <w:pPr>
              <w:rPr>
                <w:rFonts w:ascii="Arial" w:hAnsi="Arial" w:cs="Arial"/>
              </w:rPr>
            </w:pPr>
            <w:r w:rsidRPr="00A91E2F">
              <w:rPr>
                <w:rFonts w:ascii="Arial" w:hAnsi="Arial" w:cs="Arial"/>
              </w:rPr>
              <w:t>3.2, 4.1</w:t>
            </w:r>
          </w:p>
        </w:tc>
        <w:tc>
          <w:tcPr>
            <w:tcW w:w="3340" w:type="dxa"/>
          </w:tcPr>
          <w:p w14:paraId="240199CF" w14:textId="77777777" w:rsidR="00036873" w:rsidRPr="00A91E2F" w:rsidRDefault="00036873" w:rsidP="00036873">
            <w:pPr>
              <w:rPr>
                <w:rFonts w:ascii="Arial" w:hAnsi="Arial" w:cs="Arial"/>
                <w:b/>
              </w:rPr>
            </w:pPr>
            <w:r w:rsidRPr="00A91E2F">
              <w:rPr>
                <w:rFonts w:ascii="Arial" w:hAnsi="Arial" w:cs="Arial"/>
                <w:b/>
              </w:rPr>
              <w:t>Biweekly or weekly reports to IASL President / Executive</w:t>
            </w:r>
          </w:p>
        </w:tc>
        <w:tc>
          <w:tcPr>
            <w:tcW w:w="2102" w:type="dxa"/>
          </w:tcPr>
          <w:p w14:paraId="6C766F77" w14:textId="77777777" w:rsidR="00036873" w:rsidRPr="00A91E2F" w:rsidRDefault="00036873" w:rsidP="00036873">
            <w:pPr>
              <w:rPr>
                <w:rFonts w:ascii="Arial" w:hAnsi="Arial" w:cs="Arial"/>
              </w:rPr>
            </w:pPr>
            <w:r w:rsidRPr="00A91E2F">
              <w:rPr>
                <w:rFonts w:ascii="Arial" w:hAnsi="Arial" w:cs="Arial"/>
              </w:rPr>
              <w:t>CC</w:t>
            </w:r>
          </w:p>
        </w:tc>
        <w:tc>
          <w:tcPr>
            <w:tcW w:w="1764" w:type="dxa"/>
          </w:tcPr>
          <w:p w14:paraId="169F1D32" w14:textId="77777777" w:rsidR="00036873" w:rsidRPr="00A91E2F" w:rsidRDefault="00036873" w:rsidP="00036873">
            <w:pPr>
              <w:rPr>
                <w:rFonts w:ascii="Arial" w:hAnsi="Arial" w:cs="Arial"/>
                <w:b/>
              </w:rPr>
            </w:pPr>
            <w:r w:rsidRPr="00A91E2F">
              <w:rPr>
                <w:rFonts w:ascii="Arial" w:hAnsi="Arial" w:cs="Arial"/>
                <w:b/>
              </w:rPr>
              <w:t>Biweekly / weekly</w:t>
            </w:r>
          </w:p>
        </w:tc>
        <w:tc>
          <w:tcPr>
            <w:tcW w:w="1084" w:type="dxa"/>
          </w:tcPr>
          <w:p w14:paraId="712FCF78" w14:textId="77777777" w:rsidR="00036873" w:rsidRPr="00A91E2F" w:rsidRDefault="00036873" w:rsidP="00036873">
            <w:pPr>
              <w:rPr>
                <w:rFonts w:ascii="Arial" w:hAnsi="Arial" w:cs="Arial"/>
                <w:b/>
              </w:rPr>
            </w:pPr>
          </w:p>
        </w:tc>
      </w:tr>
      <w:tr w:rsidR="00036873" w:rsidRPr="00A91E2F" w14:paraId="64C22B3E" w14:textId="77777777" w:rsidTr="00036873">
        <w:tc>
          <w:tcPr>
            <w:tcW w:w="1217" w:type="dxa"/>
          </w:tcPr>
          <w:p w14:paraId="25EC293F" w14:textId="77777777" w:rsidR="00036873" w:rsidRPr="00A91E2F" w:rsidRDefault="00036873" w:rsidP="00036873">
            <w:pPr>
              <w:rPr>
                <w:rFonts w:ascii="Arial" w:hAnsi="Arial" w:cs="Arial"/>
                <w:b/>
              </w:rPr>
            </w:pPr>
            <w:r w:rsidRPr="00A91E2F">
              <w:rPr>
                <w:rFonts w:ascii="Arial" w:hAnsi="Arial" w:cs="Arial"/>
              </w:rPr>
              <w:t>4.11,4.12</w:t>
            </w:r>
          </w:p>
        </w:tc>
        <w:tc>
          <w:tcPr>
            <w:tcW w:w="3340" w:type="dxa"/>
          </w:tcPr>
          <w:p w14:paraId="6FF7192B" w14:textId="77777777" w:rsidR="00036873" w:rsidRPr="00A91E2F" w:rsidRDefault="00036873" w:rsidP="00036873">
            <w:pPr>
              <w:rPr>
                <w:rFonts w:ascii="Arial" w:hAnsi="Arial" w:cs="Arial"/>
                <w:b/>
              </w:rPr>
            </w:pPr>
            <w:r w:rsidRPr="00A91E2F">
              <w:rPr>
                <w:rFonts w:ascii="Arial" w:hAnsi="Arial" w:cs="Arial"/>
                <w:b/>
              </w:rPr>
              <w:t>Biweek</w:t>
            </w:r>
            <w:r>
              <w:rPr>
                <w:rFonts w:ascii="Arial" w:hAnsi="Arial" w:cs="Arial"/>
                <w:b/>
              </w:rPr>
              <w:t>l</w:t>
            </w:r>
            <w:r w:rsidRPr="00A91E2F">
              <w:rPr>
                <w:rFonts w:ascii="Arial" w:hAnsi="Arial" w:cs="Arial"/>
                <w:b/>
              </w:rPr>
              <w:t>y or weekly reports to PC &amp; CC</w:t>
            </w:r>
          </w:p>
        </w:tc>
        <w:tc>
          <w:tcPr>
            <w:tcW w:w="2102" w:type="dxa"/>
          </w:tcPr>
          <w:p w14:paraId="758D8B2B" w14:textId="77777777" w:rsidR="00036873" w:rsidRPr="00A91E2F" w:rsidRDefault="00036873" w:rsidP="00036873">
            <w:pPr>
              <w:rPr>
                <w:rFonts w:ascii="Arial" w:hAnsi="Arial" w:cs="Arial"/>
              </w:rPr>
            </w:pPr>
            <w:r>
              <w:rPr>
                <w:rFonts w:ascii="Arial" w:hAnsi="Arial" w:cs="Arial"/>
              </w:rPr>
              <w:t xml:space="preserve">PC, EC, </w:t>
            </w:r>
            <w:r w:rsidRPr="00A91E2F">
              <w:rPr>
                <w:rFonts w:ascii="Arial" w:hAnsi="Arial" w:cs="Arial"/>
              </w:rPr>
              <w:t xml:space="preserve">FC, </w:t>
            </w:r>
            <w:r w:rsidR="00BE7CCF">
              <w:rPr>
                <w:rFonts w:ascii="Arial" w:hAnsi="Arial" w:cs="Arial"/>
              </w:rPr>
              <w:t>STC</w:t>
            </w:r>
            <w:r w:rsidRPr="00A91E2F">
              <w:rPr>
                <w:rFonts w:ascii="Arial" w:hAnsi="Arial" w:cs="Arial"/>
              </w:rPr>
              <w:t>, T</w:t>
            </w:r>
            <w:r>
              <w:rPr>
                <w:rFonts w:ascii="Arial" w:hAnsi="Arial" w:cs="Arial"/>
              </w:rPr>
              <w:t>FC</w:t>
            </w:r>
            <w:r w:rsidRPr="00A91E2F">
              <w:rPr>
                <w:rFonts w:ascii="Arial" w:hAnsi="Arial" w:cs="Arial"/>
              </w:rPr>
              <w:t>, AC</w:t>
            </w:r>
          </w:p>
        </w:tc>
        <w:tc>
          <w:tcPr>
            <w:tcW w:w="1764" w:type="dxa"/>
          </w:tcPr>
          <w:p w14:paraId="5220D6E6" w14:textId="77777777" w:rsidR="00036873" w:rsidRPr="00A91E2F" w:rsidRDefault="00036873" w:rsidP="00036873">
            <w:pPr>
              <w:rPr>
                <w:rFonts w:ascii="Arial" w:hAnsi="Arial" w:cs="Arial"/>
                <w:b/>
              </w:rPr>
            </w:pPr>
            <w:r w:rsidRPr="00A91E2F">
              <w:rPr>
                <w:rFonts w:ascii="Arial" w:hAnsi="Arial" w:cs="Arial"/>
                <w:b/>
              </w:rPr>
              <w:t>Biweekly / weekly</w:t>
            </w:r>
          </w:p>
        </w:tc>
        <w:tc>
          <w:tcPr>
            <w:tcW w:w="1084" w:type="dxa"/>
          </w:tcPr>
          <w:p w14:paraId="50E10D25" w14:textId="77777777" w:rsidR="00036873" w:rsidRPr="00A91E2F" w:rsidRDefault="00036873" w:rsidP="00036873">
            <w:pPr>
              <w:rPr>
                <w:rFonts w:ascii="Arial" w:hAnsi="Arial" w:cs="Arial"/>
                <w:b/>
              </w:rPr>
            </w:pPr>
          </w:p>
        </w:tc>
      </w:tr>
      <w:tr w:rsidR="00036873" w:rsidRPr="00A91E2F" w14:paraId="03D05800" w14:textId="77777777" w:rsidTr="00036873">
        <w:tc>
          <w:tcPr>
            <w:tcW w:w="1217" w:type="dxa"/>
          </w:tcPr>
          <w:p w14:paraId="0801CB75" w14:textId="77777777" w:rsidR="00036873" w:rsidRPr="00A91E2F" w:rsidRDefault="00036873" w:rsidP="00036873">
            <w:pPr>
              <w:rPr>
                <w:rFonts w:ascii="Arial" w:hAnsi="Arial" w:cs="Arial"/>
              </w:rPr>
            </w:pPr>
            <w:r>
              <w:rPr>
                <w:rFonts w:ascii="Arial" w:hAnsi="Arial" w:cs="Arial"/>
              </w:rPr>
              <w:t>2.1, 2.2, 2.7</w:t>
            </w:r>
          </w:p>
        </w:tc>
        <w:tc>
          <w:tcPr>
            <w:tcW w:w="3340" w:type="dxa"/>
          </w:tcPr>
          <w:p w14:paraId="47E70A7D" w14:textId="77777777" w:rsidR="00036873" w:rsidRPr="00A91E2F" w:rsidRDefault="00036873" w:rsidP="00036873">
            <w:pPr>
              <w:rPr>
                <w:rFonts w:ascii="Arial" w:hAnsi="Arial" w:cs="Arial"/>
                <w:b/>
              </w:rPr>
            </w:pPr>
            <w:r w:rsidRPr="00A91E2F">
              <w:rPr>
                <w:rFonts w:ascii="Arial" w:hAnsi="Arial" w:cs="Arial"/>
                <w:b/>
              </w:rPr>
              <w:t>Updates to IASL Webmaster</w:t>
            </w:r>
          </w:p>
        </w:tc>
        <w:tc>
          <w:tcPr>
            <w:tcW w:w="2102" w:type="dxa"/>
          </w:tcPr>
          <w:p w14:paraId="058A4617" w14:textId="77777777" w:rsidR="00036873" w:rsidRPr="00A91E2F" w:rsidRDefault="00036873" w:rsidP="00036873">
            <w:pPr>
              <w:rPr>
                <w:rFonts w:ascii="Arial" w:hAnsi="Arial" w:cs="Arial"/>
              </w:rPr>
            </w:pPr>
            <w:r>
              <w:rPr>
                <w:rFonts w:ascii="Arial" w:hAnsi="Arial" w:cs="Arial"/>
              </w:rPr>
              <w:t>CC, PC, AC</w:t>
            </w:r>
          </w:p>
        </w:tc>
        <w:tc>
          <w:tcPr>
            <w:tcW w:w="1764" w:type="dxa"/>
          </w:tcPr>
          <w:p w14:paraId="24AF8A51" w14:textId="77777777" w:rsidR="00036873" w:rsidRPr="00A91E2F" w:rsidRDefault="00036873" w:rsidP="00036873">
            <w:pPr>
              <w:rPr>
                <w:rFonts w:ascii="Arial" w:hAnsi="Arial" w:cs="Arial"/>
                <w:b/>
              </w:rPr>
            </w:pPr>
            <w:r w:rsidRPr="00A91E2F">
              <w:rPr>
                <w:rFonts w:ascii="Arial" w:hAnsi="Arial" w:cs="Arial"/>
                <w:b/>
              </w:rPr>
              <w:t>As available</w:t>
            </w:r>
          </w:p>
        </w:tc>
        <w:tc>
          <w:tcPr>
            <w:tcW w:w="1084" w:type="dxa"/>
          </w:tcPr>
          <w:p w14:paraId="7D5A1479" w14:textId="77777777" w:rsidR="00036873" w:rsidRPr="00A91E2F" w:rsidRDefault="00036873" w:rsidP="00036873">
            <w:pPr>
              <w:rPr>
                <w:rFonts w:ascii="Arial" w:hAnsi="Arial" w:cs="Arial"/>
                <w:b/>
              </w:rPr>
            </w:pPr>
          </w:p>
        </w:tc>
      </w:tr>
      <w:tr w:rsidR="00036873" w:rsidRPr="00A91E2F" w14:paraId="568E9B46" w14:textId="77777777" w:rsidTr="00036873">
        <w:tc>
          <w:tcPr>
            <w:tcW w:w="1217" w:type="dxa"/>
          </w:tcPr>
          <w:p w14:paraId="6ACCBD28" w14:textId="77777777" w:rsidR="00036873" w:rsidRPr="00A91E2F" w:rsidRDefault="00036873" w:rsidP="00036873">
            <w:pPr>
              <w:rPr>
                <w:rFonts w:ascii="Arial" w:hAnsi="Arial" w:cs="Arial"/>
              </w:rPr>
            </w:pPr>
            <w:r w:rsidRPr="00A91E2F">
              <w:rPr>
                <w:rFonts w:ascii="Arial" w:hAnsi="Arial" w:cs="Arial"/>
              </w:rPr>
              <w:t>4.4</w:t>
            </w:r>
          </w:p>
        </w:tc>
        <w:tc>
          <w:tcPr>
            <w:tcW w:w="3340" w:type="dxa"/>
          </w:tcPr>
          <w:p w14:paraId="4B819A79" w14:textId="77777777" w:rsidR="00036873" w:rsidRPr="00A91E2F" w:rsidRDefault="00036873" w:rsidP="00036873">
            <w:pPr>
              <w:rPr>
                <w:rFonts w:ascii="Arial" w:hAnsi="Arial" w:cs="Arial"/>
                <w:b/>
              </w:rPr>
            </w:pPr>
            <w:r>
              <w:rPr>
                <w:rFonts w:ascii="Arial" w:hAnsi="Arial" w:cs="Arial"/>
                <w:b/>
              </w:rPr>
              <w:t xml:space="preserve">Advertising / </w:t>
            </w:r>
            <w:r w:rsidRPr="00A91E2F">
              <w:rPr>
                <w:rFonts w:ascii="Arial" w:hAnsi="Arial" w:cs="Arial"/>
                <w:b/>
              </w:rPr>
              <w:t xml:space="preserve">information updates – local, </w:t>
            </w:r>
            <w:proofErr w:type="spellStart"/>
            <w:r w:rsidRPr="00A91E2F">
              <w:rPr>
                <w:rFonts w:ascii="Arial" w:hAnsi="Arial" w:cs="Arial"/>
                <w:b/>
              </w:rPr>
              <w:t>listservs</w:t>
            </w:r>
            <w:proofErr w:type="spellEnd"/>
            <w:r w:rsidRPr="00A91E2F">
              <w:rPr>
                <w:rFonts w:ascii="Arial" w:hAnsi="Arial" w:cs="Arial"/>
                <w:b/>
              </w:rPr>
              <w:t>, conference website, sponsors, trade fair</w:t>
            </w:r>
          </w:p>
        </w:tc>
        <w:tc>
          <w:tcPr>
            <w:tcW w:w="2102" w:type="dxa"/>
          </w:tcPr>
          <w:p w14:paraId="460FE002" w14:textId="77777777" w:rsidR="00036873" w:rsidRPr="00A91E2F" w:rsidRDefault="00036873" w:rsidP="00036873">
            <w:pPr>
              <w:rPr>
                <w:rFonts w:ascii="Arial" w:hAnsi="Arial" w:cs="Arial"/>
              </w:rPr>
            </w:pPr>
            <w:r w:rsidRPr="00A91E2F">
              <w:rPr>
                <w:rFonts w:ascii="Arial" w:hAnsi="Arial" w:cs="Arial"/>
              </w:rPr>
              <w:t xml:space="preserve">AC, </w:t>
            </w:r>
            <w:r w:rsidR="00BE7CCF">
              <w:rPr>
                <w:rFonts w:ascii="Arial" w:hAnsi="Arial" w:cs="Arial"/>
              </w:rPr>
              <w:t>STC</w:t>
            </w:r>
            <w:r w:rsidRPr="00A91E2F">
              <w:rPr>
                <w:rFonts w:ascii="Arial" w:hAnsi="Arial" w:cs="Arial"/>
              </w:rPr>
              <w:t>, All</w:t>
            </w:r>
          </w:p>
        </w:tc>
        <w:tc>
          <w:tcPr>
            <w:tcW w:w="1764" w:type="dxa"/>
          </w:tcPr>
          <w:p w14:paraId="6A119493" w14:textId="77777777" w:rsidR="00036873" w:rsidRPr="00A91E2F" w:rsidRDefault="00036873" w:rsidP="00036873">
            <w:pPr>
              <w:rPr>
                <w:rFonts w:ascii="Arial" w:hAnsi="Arial" w:cs="Arial"/>
                <w:b/>
              </w:rPr>
            </w:pPr>
            <w:r w:rsidRPr="00A91E2F">
              <w:rPr>
                <w:rFonts w:ascii="Arial" w:hAnsi="Arial" w:cs="Arial"/>
                <w:b/>
              </w:rPr>
              <w:t>Ongoing</w:t>
            </w:r>
          </w:p>
        </w:tc>
        <w:tc>
          <w:tcPr>
            <w:tcW w:w="1084" w:type="dxa"/>
          </w:tcPr>
          <w:p w14:paraId="3F7DC22A" w14:textId="77777777" w:rsidR="00036873" w:rsidRPr="00A91E2F" w:rsidRDefault="00036873" w:rsidP="00036873">
            <w:pPr>
              <w:rPr>
                <w:rFonts w:ascii="Arial" w:hAnsi="Arial" w:cs="Arial"/>
              </w:rPr>
            </w:pPr>
          </w:p>
        </w:tc>
      </w:tr>
      <w:tr w:rsidR="00036873" w:rsidRPr="00A91E2F" w14:paraId="0FDF99D0" w14:textId="77777777" w:rsidTr="00036873">
        <w:tc>
          <w:tcPr>
            <w:tcW w:w="1217" w:type="dxa"/>
          </w:tcPr>
          <w:p w14:paraId="37E7BA5A" w14:textId="77777777" w:rsidR="00036873" w:rsidRPr="00A91E2F" w:rsidRDefault="00036873" w:rsidP="00036873">
            <w:pPr>
              <w:rPr>
                <w:rFonts w:ascii="Arial" w:hAnsi="Arial" w:cs="Arial"/>
              </w:rPr>
            </w:pPr>
            <w:r w:rsidRPr="00A91E2F">
              <w:rPr>
                <w:rFonts w:ascii="Arial" w:hAnsi="Arial" w:cs="Arial"/>
              </w:rPr>
              <w:t>2.9</w:t>
            </w:r>
          </w:p>
        </w:tc>
        <w:tc>
          <w:tcPr>
            <w:tcW w:w="3340" w:type="dxa"/>
          </w:tcPr>
          <w:p w14:paraId="4FE4D414" w14:textId="77777777" w:rsidR="00036873" w:rsidRPr="00A91E2F" w:rsidRDefault="00036873" w:rsidP="00036873">
            <w:pPr>
              <w:rPr>
                <w:rFonts w:ascii="Arial" w:hAnsi="Arial" w:cs="Arial"/>
                <w:b/>
              </w:rPr>
            </w:pPr>
            <w:r w:rsidRPr="00A91E2F">
              <w:rPr>
                <w:rFonts w:ascii="Arial" w:hAnsi="Arial" w:cs="Arial"/>
                <w:b/>
              </w:rPr>
              <w:t>Assist potential delegates with registration queries</w:t>
            </w:r>
          </w:p>
        </w:tc>
        <w:tc>
          <w:tcPr>
            <w:tcW w:w="2102" w:type="dxa"/>
          </w:tcPr>
          <w:p w14:paraId="18A8E4C0" w14:textId="77777777" w:rsidR="00036873" w:rsidRPr="00710DF6" w:rsidRDefault="00036873" w:rsidP="00036873">
            <w:pPr>
              <w:rPr>
                <w:rFonts w:ascii="Arial" w:hAnsi="Arial" w:cs="Arial"/>
              </w:rPr>
            </w:pPr>
            <w:r w:rsidRPr="00710DF6">
              <w:rPr>
                <w:rFonts w:ascii="Arial" w:hAnsi="Arial" w:cs="Arial"/>
              </w:rPr>
              <w:t>RC</w:t>
            </w:r>
          </w:p>
        </w:tc>
        <w:tc>
          <w:tcPr>
            <w:tcW w:w="1764" w:type="dxa"/>
          </w:tcPr>
          <w:p w14:paraId="225C594B" w14:textId="77777777" w:rsidR="00036873" w:rsidRPr="00A91E2F" w:rsidRDefault="00036873" w:rsidP="00036873">
            <w:pPr>
              <w:rPr>
                <w:rFonts w:ascii="Arial" w:hAnsi="Arial" w:cs="Arial"/>
                <w:b/>
              </w:rPr>
            </w:pPr>
            <w:r w:rsidRPr="00A91E2F">
              <w:rPr>
                <w:rFonts w:ascii="Arial" w:hAnsi="Arial" w:cs="Arial"/>
                <w:b/>
              </w:rPr>
              <w:t>Ongoing</w:t>
            </w:r>
          </w:p>
        </w:tc>
        <w:tc>
          <w:tcPr>
            <w:tcW w:w="1084" w:type="dxa"/>
          </w:tcPr>
          <w:p w14:paraId="4BDA46EC" w14:textId="77777777" w:rsidR="00036873" w:rsidRPr="00A91E2F" w:rsidRDefault="00036873" w:rsidP="00036873">
            <w:pPr>
              <w:rPr>
                <w:rFonts w:ascii="Arial" w:hAnsi="Arial" w:cs="Arial"/>
                <w:b/>
              </w:rPr>
            </w:pPr>
          </w:p>
        </w:tc>
      </w:tr>
      <w:tr w:rsidR="00036873" w:rsidRPr="00A91E2F" w14:paraId="1CD6CB5B" w14:textId="77777777" w:rsidTr="00036873">
        <w:tc>
          <w:tcPr>
            <w:tcW w:w="1217" w:type="dxa"/>
          </w:tcPr>
          <w:p w14:paraId="101C7E62" w14:textId="77777777" w:rsidR="00036873" w:rsidRPr="00A91E2F" w:rsidRDefault="00036873" w:rsidP="00036873">
            <w:pPr>
              <w:rPr>
                <w:rFonts w:ascii="Arial" w:hAnsi="Arial" w:cs="Arial"/>
              </w:rPr>
            </w:pPr>
            <w:r w:rsidRPr="00A91E2F">
              <w:rPr>
                <w:rFonts w:ascii="Arial" w:hAnsi="Arial" w:cs="Arial"/>
              </w:rPr>
              <w:t>4.2</w:t>
            </w:r>
          </w:p>
        </w:tc>
        <w:tc>
          <w:tcPr>
            <w:tcW w:w="3340" w:type="dxa"/>
          </w:tcPr>
          <w:p w14:paraId="30292375" w14:textId="77777777" w:rsidR="00036873" w:rsidRPr="00A91E2F" w:rsidRDefault="00036873" w:rsidP="00036873">
            <w:pPr>
              <w:rPr>
                <w:rFonts w:ascii="Arial" w:hAnsi="Arial" w:cs="Arial"/>
              </w:rPr>
            </w:pPr>
            <w:r w:rsidRPr="00A91E2F">
              <w:rPr>
                <w:rFonts w:ascii="Arial" w:hAnsi="Arial" w:cs="Arial"/>
              </w:rPr>
              <w:t>Assemble proceedings for publication; use IASL Copyright information</w:t>
            </w:r>
          </w:p>
        </w:tc>
        <w:tc>
          <w:tcPr>
            <w:tcW w:w="2102" w:type="dxa"/>
          </w:tcPr>
          <w:p w14:paraId="35421FA3" w14:textId="77777777" w:rsidR="00036873" w:rsidRPr="00A91E2F" w:rsidRDefault="00036873" w:rsidP="00036873">
            <w:pPr>
              <w:rPr>
                <w:rFonts w:ascii="Arial" w:hAnsi="Arial" w:cs="Arial"/>
              </w:rPr>
            </w:pPr>
            <w:r w:rsidRPr="00A91E2F">
              <w:rPr>
                <w:rFonts w:ascii="Arial" w:hAnsi="Arial" w:cs="Arial"/>
              </w:rPr>
              <w:t>PC</w:t>
            </w:r>
          </w:p>
        </w:tc>
        <w:tc>
          <w:tcPr>
            <w:tcW w:w="1764" w:type="dxa"/>
          </w:tcPr>
          <w:p w14:paraId="44C48BC7" w14:textId="77777777" w:rsidR="00036873" w:rsidRPr="00A91E2F" w:rsidRDefault="00036873" w:rsidP="00036873">
            <w:pPr>
              <w:rPr>
                <w:rFonts w:ascii="Arial" w:hAnsi="Arial" w:cs="Arial"/>
              </w:rPr>
            </w:pPr>
            <w:r w:rsidRPr="00A91E2F">
              <w:rPr>
                <w:rFonts w:ascii="Arial" w:hAnsi="Arial" w:cs="Arial"/>
              </w:rPr>
              <w:t>6 weeks prior</w:t>
            </w:r>
          </w:p>
        </w:tc>
        <w:tc>
          <w:tcPr>
            <w:tcW w:w="1084" w:type="dxa"/>
          </w:tcPr>
          <w:p w14:paraId="433329C9" w14:textId="77777777" w:rsidR="00036873" w:rsidRPr="00A91E2F" w:rsidRDefault="00036873" w:rsidP="00036873">
            <w:pPr>
              <w:rPr>
                <w:rFonts w:ascii="Arial" w:hAnsi="Arial" w:cs="Arial"/>
              </w:rPr>
            </w:pPr>
          </w:p>
        </w:tc>
      </w:tr>
      <w:tr w:rsidR="00036873" w:rsidRPr="00A91E2F" w14:paraId="69F0ACFB" w14:textId="77777777" w:rsidTr="00036873">
        <w:tc>
          <w:tcPr>
            <w:tcW w:w="1217" w:type="dxa"/>
          </w:tcPr>
          <w:p w14:paraId="77441289" w14:textId="77777777" w:rsidR="00036873" w:rsidRPr="00A91E2F" w:rsidRDefault="00036873" w:rsidP="00036873">
            <w:pPr>
              <w:rPr>
                <w:rFonts w:ascii="Arial" w:hAnsi="Arial" w:cs="Arial"/>
              </w:rPr>
            </w:pPr>
            <w:r w:rsidRPr="00A91E2F">
              <w:rPr>
                <w:rFonts w:ascii="Arial" w:hAnsi="Arial" w:cs="Arial"/>
              </w:rPr>
              <w:t>2.2, 4.13</w:t>
            </w:r>
          </w:p>
        </w:tc>
        <w:tc>
          <w:tcPr>
            <w:tcW w:w="3340" w:type="dxa"/>
          </w:tcPr>
          <w:p w14:paraId="0987FF9E" w14:textId="77777777" w:rsidR="00036873" w:rsidRPr="00A91E2F" w:rsidRDefault="00036873" w:rsidP="00036873">
            <w:pPr>
              <w:rPr>
                <w:rFonts w:ascii="Arial" w:hAnsi="Arial" w:cs="Arial"/>
              </w:rPr>
            </w:pPr>
            <w:r w:rsidRPr="00A91E2F">
              <w:rPr>
                <w:rFonts w:ascii="Arial" w:hAnsi="Arial" w:cs="Arial"/>
              </w:rPr>
              <w:t>Finalise program booklet</w:t>
            </w:r>
          </w:p>
        </w:tc>
        <w:tc>
          <w:tcPr>
            <w:tcW w:w="2102" w:type="dxa"/>
          </w:tcPr>
          <w:p w14:paraId="41660EF7" w14:textId="77777777" w:rsidR="00036873" w:rsidRPr="00A91E2F" w:rsidRDefault="00036873" w:rsidP="00036873">
            <w:pPr>
              <w:rPr>
                <w:rFonts w:ascii="Arial" w:hAnsi="Arial" w:cs="Arial"/>
              </w:rPr>
            </w:pPr>
            <w:r w:rsidRPr="00A91E2F">
              <w:rPr>
                <w:rFonts w:ascii="Arial" w:hAnsi="Arial" w:cs="Arial"/>
              </w:rPr>
              <w:t>PC</w:t>
            </w:r>
          </w:p>
        </w:tc>
        <w:tc>
          <w:tcPr>
            <w:tcW w:w="1764" w:type="dxa"/>
          </w:tcPr>
          <w:p w14:paraId="0358E6E9" w14:textId="77777777" w:rsidR="00036873" w:rsidRPr="00A91E2F" w:rsidRDefault="00036873" w:rsidP="00036873">
            <w:pPr>
              <w:rPr>
                <w:rFonts w:ascii="Arial" w:hAnsi="Arial" w:cs="Arial"/>
              </w:rPr>
            </w:pPr>
            <w:r w:rsidRPr="00A91E2F">
              <w:rPr>
                <w:rFonts w:ascii="Arial" w:hAnsi="Arial" w:cs="Arial"/>
              </w:rPr>
              <w:t>6 weeks prior</w:t>
            </w:r>
          </w:p>
        </w:tc>
        <w:tc>
          <w:tcPr>
            <w:tcW w:w="1084" w:type="dxa"/>
          </w:tcPr>
          <w:p w14:paraId="049F2F92" w14:textId="77777777" w:rsidR="00036873" w:rsidRPr="00A91E2F" w:rsidRDefault="00036873" w:rsidP="00036873">
            <w:pPr>
              <w:rPr>
                <w:rFonts w:ascii="Arial" w:hAnsi="Arial" w:cs="Arial"/>
              </w:rPr>
            </w:pPr>
          </w:p>
        </w:tc>
      </w:tr>
      <w:tr w:rsidR="00036873" w:rsidRPr="00A91E2F" w14:paraId="5CED6F69" w14:textId="77777777" w:rsidTr="00036873">
        <w:tc>
          <w:tcPr>
            <w:tcW w:w="1217" w:type="dxa"/>
          </w:tcPr>
          <w:p w14:paraId="51291B2F" w14:textId="77777777" w:rsidR="00036873" w:rsidRPr="00A91E2F" w:rsidRDefault="00036873" w:rsidP="00036873">
            <w:pPr>
              <w:rPr>
                <w:rFonts w:ascii="Arial" w:hAnsi="Arial" w:cs="Arial"/>
              </w:rPr>
            </w:pPr>
            <w:r w:rsidRPr="00A91E2F">
              <w:rPr>
                <w:rFonts w:ascii="Arial" w:hAnsi="Arial" w:cs="Arial"/>
              </w:rPr>
              <w:t>2.8, 3.7</w:t>
            </w:r>
          </w:p>
        </w:tc>
        <w:tc>
          <w:tcPr>
            <w:tcW w:w="3340" w:type="dxa"/>
          </w:tcPr>
          <w:p w14:paraId="3104B989" w14:textId="77777777" w:rsidR="00036873" w:rsidRPr="00A91E2F" w:rsidRDefault="00036873" w:rsidP="00036873">
            <w:pPr>
              <w:rPr>
                <w:rFonts w:ascii="Arial" w:hAnsi="Arial" w:cs="Arial"/>
              </w:rPr>
            </w:pPr>
            <w:r w:rsidRPr="00A91E2F">
              <w:rPr>
                <w:rFonts w:ascii="Arial" w:hAnsi="Arial" w:cs="Arial"/>
              </w:rPr>
              <w:t xml:space="preserve">Organise booths or tables for </w:t>
            </w:r>
            <w:r w:rsidRPr="00A91E2F">
              <w:rPr>
                <w:rFonts w:ascii="Arial" w:hAnsi="Arial" w:cs="Arial"/>
              </w:rPr>
              <w:lastRenderedPageBreak/>
              <w:t>the trade fair</w:t>
            </w:r>
          </w:p>
        </w:tc>
        <w:tc>
          <w:tcPr>
            <w:tcW w:w="2102" w:type="dxa"/>
          </w:tcPr>
          <w:p w14:paraId="1D4E7FFC" w14:textId="77777777" w:rsidR="00036873" w:rsidRPr="00A91E2F" w:rsidRDefault="00BE7CCF" w:rsidP="00036873">
            <w:pPr>
              <w:rPr>
                <w:rFonts w:ascii="Arial" w:hAnsi="Arial" w:cs="Arial"/>
              </w:rPr>
            </w:pPr>
            <w:r>
              <w:rPr>
                <w:rFonts w:ascii="Arial" w:hAnsi="Arial" w:cs="Arial"/>
              </w:rPr>
              <w:lastRenderedPageBreak/>
              <w:t>STC</w:t>
            </w:r>
            <w:r w:rsidR="00036873" w:rsidRPr="00A91E2F">
              <w:rPr>
                <w:rFonts w:ascii="Arial" w:hAnsi="Arial" w:cs="Arial"/>
              </w:rPr>
              <w:t>, FC</w:t>
            </w:r>
          </w:p>
        </w:tc>
        <w:tc>
          <w:tcPr>
            <w:tcW w:w="1764" w:type="dxa"/>
          </w:tcPr>
          <w:p w14:paraId="67909766" w14:textId="77777777" w:rsidR="00036873" w:rsidRPr="00A91E2F" w:rsidRDefault="00036873" w:rsidP="00036873">
            <w:pPr>
              <w:rPr>
                <w:rFonts w:ascii="Arial" w:hAnsi="Arial" w:cs="Arial"/>
              </w:rPr>
            </w:pPr>
            <w:r w:rsidRPr="00A91E2F">
              <w:rPr>
                <w:rFonts w:ascii="Arial" w:hAnsi="Arial" w:cs="Arial"/>
              </w:rPr>
              <w:t xml:space="preserve">4-6 weeks </w:t>
            </w:r>
            <w:r w:rsidRPr="00A91E2F">
              <w:rPr>
                <w:rFonts w:ascii="Arial" w:hAnsi="Arial" w:cs="Arial"/>
              </w:rPr>
              <w:lastRenderedPageBreak/>
              <w:t>prior</w:t>
            </w:r>
          </w:p>
        </w:tc>
        <w:tc>
          <w:tcPr>
            <w:tcW w:w="1084" w:type="dxa"/>
          </w:tcPr>
          <w:p w14:paraId="310D0E61" w14:textId="77777777" w:rsidR="00036873" w:rsidRPr="00A91E2F" w:rsidRDefault="00036873" w:rsidP="00036873">
            <w:pPr>
              <w:rPr>
                <w:rFonts w:ascii="Arial" w:hAnsi="Arial" w:cs="Arial"/>
              </w:rPr>
            </w:pPr>
          </w:p>
        </w:tc>
      </w:tr>
      <w:tr w:rsidR="00036873" w:rsidRPr="00A91E2F" w14:paraId="03534747" w14:textId="77777777" w:rsidTr="00036873">
        <w:tc>
          <w:tcPr>
            <w:tcW w:w="1217" w:type="dxa"/>
          </w:tcPr>
          <w:p w14:paraId="1BD7F69F" w14:textId="77777777" w:rsidR="00036873" w:rsidRPr="00A91E2F" w:rsidRDefault="00036873" w:rsidP="00036873">
            <w:pPr>
              <w:rPr>
                <w:rFonts w:ascii="Arial" w:hAnsi="Arial" w:cs="Arial"/>
              </w:rPr>
            </w:pPr>
            <w:r w:rsidRPr="00A91E2F">
              <w:rPr>
                <w:rFonts w:ascii="Arial" w:hAnsi="Arial" w:cs="Arial"/>
              </w:rPr>
              <w:lastRenderedPageBreak/>
              <w:t>2.8</w:t>
            </w:r>
          </w:p>
        </w:tc>
        <w:tc>
          <w:tcPr>
            <w:tcW w:w="3340" w:type="dxa"/>
          </w:tcPr>
          <w:p w14:paraId="471D05AE" w14:textId="77777777" w:rsidR="00036873" w:rsidRPr="00A91E2F" w:rsidRDefault="00036873" w:rsidP="00036873">
            <w:pPr>
              <w:rPr>
                <w:rFonts w:ascii="Arial" w:hAnsi="Arial" w:cs="Arial"/>
              </w:rPr>
            </w:pPr>
            <w:r w:rsidRPr="00A91E2F">
              <w:rPr>
                <w:rFonts w:ascii="Arial" w:hAnsi="Arial" w:cs="Arial"/>
              </w:rPr>
              <w:t>Organise food and drink for trade fair people</w:t>
            </w:r>
          </w:p>
        </w:tc>
        <w:tc>
          <w:tcPr>
            <w:tcW w:w="2102" w:type="dxa"/>
          </w:tcPr>
          <w:p w14:paraId="3F6FCED6" w14:textId="77777777" w:rsidR="00036873" w:rsidRPr="00A91E2F" w:rsidRDefault="00BE7CCF" w:rsidP="00036873">
            <w:pPr>
              <w:rPr>
                <w:rFonts w:ascii="Arial" w:hAnsi="Arial" w:cs="Arial"/>
              </w:rPr>
            </w:pPr>
            <w:r>
              <w:rPr>
                <w:rFonts w:ascii="Arial" w:hAnsi="Arial" w:cs="Arial"/>
              </w:rPr>
              <w:t>STC</w:t>
            </w:r>
            <w:r w:rsidR="00036873">
              <w:rPr>
                <w:rFonts w:ascii="Arial" w:hAnsi="Arial" w:cs="Arial"/>
              </w:rPr>
              <w:t>,</w:t>
            </w:r>
            <w:r w:rsidR="00036873" w:rsidRPr="00A91E2F">
              <w:rPr>
                <w:rFonts w:ascii="Arial" w:hAnsi="Arial" w:cs="Arial"/>
              </w:rPr>
              <w:t xml:space="preserve"> EC</w:t>
            </w:r>
          </w:p>
        </w:tc>
        <w:tc>
          <w:tcPr>
            <w:tcW w:w="1764" w:type="dxa"/>
          </w:tcPr>
          <w:p w14:paraId="3F5EAD6D" w14:textId="77777777" w:rsidR="00036873" w:rsidRPr="00A91E2F" w:rsidRDefault="00036873" w:rsidP="00036873">
            <w:pPr>
              <w:rPr>
                <w:rFonts w:ascii="Arial" w:hAnsi="Arial" w:cs="Arial"/>
              </w:rPr>
            </w:pPr>
            <w:r w:rsidRPr="00A91E2F">
              <w:rPr>
                <w:rFonts w:ascii="Arial" w:hAnsi="Arial" w:cs="Arial"/>
              </w:rPr>
              <w:t>4-6 weeks prior</w:t>
            </w:r>
          </w:p>
        </w:tc>
        <w:tc>
          <w:tcPr>
            <w:tcW w:w="1084" w:type="dxa"/>
          </w:tcPr>
          <w:p w14:paraId="2E300597" w14:textId="77777777" w:rsidR="00036873" w:rsidRPr="00A91E2F" w:rsidRDefault="00036873" w:rsidP="00036873">
            <w:pPr>
              <w:rPr>
                <w:rFonts w:ascii="Arial" w:hAnsi="Arial" w:cs="Arial"/>
              </w:rPr>
            </w:pPr>
          </w:p>
        </w:tc>
      </w:tr>
      <w:tr w:rsidR="00036873" w:rsidRPr="00A91E2F" w14:paraId="6EAED1A2" w14:textId="77777777" w:rsidTr="00036873">
        <w:tc>
          <w:tcPr>
            <w:tcW w:w="1217" w:type="dxa"/>
          </w:tcPr>
          <w:p w14:paraId="2CE224F8" w14:textId="77777777" w:rsidR="00036873" w:rsidRPr="00A91E2F" w:rsidRDefault="00036873" w:rsidP="00036873">
            <w:pPr>
              <w:rPr>
                <w:rFonts w:ascii="Arial" w:hAnsi="Arial" w:cs="Arial"/>
              </w:rPr>
            </w:pPr>
            <w:r w:rsidRPr="00A91E2F">
              <w:rPr>
                <w:rFonts w:ascii="Arial" w:hAnsi="Arial" w:cs="Arial"/>
              </w:rPr>
              <w:t>2.2</w:t>
            </w:r>
          </w:p>
        </w:tc>
        <w:tc>
          <w:tcPr>
            <w:tcW w:w="3340" w:type="dxa"/>
          </w:tcPr>
          <w:p w14:paraId="7AB0FE15" w14:textId="77777777" w:rsidR="00036873" w:rsidRPr="00A91E2F" w:rsidRDefault="00036873" w:rsidP="00036873">
            <w:pPr>
              <w:rPr>
                <w:rFonts w:ascii="Arial" w:hAnsi="Arial" w:cs="Arial"/>
              </w:rPr>
            </w:pPr>
            <w:r w:rsidRPr="00A91E2F">
              <w:rPr>
                <w:rFonts w:ascii="Arial" w:hAnsi="Arial" w:cs="Arial"/>
              </w:rPr>
              <w:t>Organise printing of final program</w:t>
            </w:r>
          </w:p>
        </w:tc>
        <w:tc>
          <w:tcPr>
            <w:tcW w:w="2102" w:type="dxa"/>
          </w:tcPr>
          <w:p w14:paraId="7310611D" w14:textId="77777777" w:rsidR="00036873" w:rsidRPr="00A91E2F" w:rsidRDefault="00036873" w:rsidP="00036873">
            <w:pPr>
              <w:rPr>
                <w:rFonts w:ascii="Arial" w:hAnsi="Arial" w:cs="Arial"/>
              </w:rPr>
            </w:pPr>
            <w:r w:rsidRPr="00A91E2F">
              <w:rPr>
                <w:rFonts w:ascii="Arial" w:hAnsi="Arial" w:cs="Arial"/>
              </w:rPr>
              <w:t>PC</w:t>
            </w:r>
          </w:p>
        </w:tc>
        <w:tc>
          <w:tcPr>
            <w:tcW w:w="1764" w:type="dxa"/>
          </w:tcPr>
          <w:p w14:paraId="566A8E8B" w14:textId="77777777" w:rsidR="00036873" w:rsidRPr="00A91E2F" w:rsidRDefault="00036873" w:rsidP="00036873">
            <w:pPr>
              <w:rPr>
                <w:rFonts w:ascii="Arial" w:hAnsi="Arial" w:cs="Arial"/>
              </w:rPr>
            </w:pPr>
            <w:r w:rsidRPr="00A91E2F">
              <w:rPr>
                <w:rFonts w:ascii="Arial" w:hAnsi="Arial" w:cs="Arial"/>
              </w:rPr>
              <w:t>4-6 weeks prior</w:t>
            </w:r>
          </w:p>
        </w:tc>
        <w:tc>
          <w:tcPr>
            <w:tcW w:w="1084" w:type="dxa"/>
          </w:tcPr>
          <w:p w14:paraId="50EB51D2" w14:textId="77777777" w:rsidR="00036873" w:rsidRPr="00A91E2F" w:rsidRDefault="00036873" w:rsidP="00036873">
            <w:pPr>
              <w:rPr>
                <w:rFonts w:ascii="Arial" w:hAnsi="Arial" w:cs="Arial"/>
              </w:rPr>
            </w:pPr>
          </w:p>
        </w:tc>
      </w:tr>
      <w:tr w:rsidR="00036873" w:rsidRPr="00A91E2F" w14:paraId="55F9BFFD" w14:textId="77777777" w:rsidTr="00036873">
        <w:tc>
          <w:tcPr>
            <w:tcW w:w="1217" w:type="dxa"/>
          </w:tcPr>
          <w:p w14:paraId="43AD26B7" w14:textId="77777777" w:rsidR="00036873" w:rsidRPr="00A91E2F" w:rsidRDefault="00036873" w:rsidP="00036873">
            <w:pPr>
              <w:rPr>
                <w:rFonts w:ascii="Arial" w:hAnsi="Arial" w:cs="Arial"/>
              </w:rPr>
            </w:pPr>
            <w:r w:rsidRPr="00A91E2F">
              <w:rPr>
                <w:rFonts w:ascii="Arial" w:hAnsi="Arial" w:cs="Arial"/>
              </w:rPr>
              <w:t>3.7</w:t>
            </w:r>
          </w:p>
        </w:tc>
        <w:tc>
          <w:tcPr>
            <w:tcW w:w="3340" w:type="dxa"/>
          </w:tcPr>
          <w:p w14:paraId="64B325DA" w14:textId="77777777" w:rsidR="00036873" w:rsidRPr="00A91E2F" w:rsidRDefault="00036873" w:rsidP="00036873">
            <w:pPr>
              <w:rPr>
                <w:rFonts w:ascii="Arial" w:hAnsi="Arial" w:cs="Arial"/>
              </w:rPr>
            </w:pPr>
            <w:r>
              <w:rPr>
                <w:rFonts w:ascii="Arial" w:hAnsi="Arial" w:cs="Arial"/>
              </w:rPr>
              <w:t xml:space="preserve">Develop a </w:t>
            </w:r>
            <w:proofErr w:type="spellStart"/>
            <w:r>
              <w:rPr>
                <w:rFonts w:ascii="Arial" w:hAnsi="Arial" w:cs="Arial"/>
              </w:rPr>
              <w:t>f</w:t>
            </w:r>
            <w:r w:rsidRPr="00A91E2F">
              <w:rPr>
                <w:rFonts w:ascii="Arial" w:hAnsi="Arial" w:cs="Arial"/>
              </w:rPr>
              <w:t>loorplan</w:t>
            </w:r>
            <w:proofErr w:type="spellEnd"/>
            <w:r w:rsidRPr="00A91E2F">
              <w:rPr>
                <w:rFonts w:ascii="Arial" w:hAnsi="Arial" w:cs="Arial"/>
              </w:rPr>
              <w:t xml:space="preserve"> for </w:t>
            </w:r>
            <w:r>
              <w:rPr>
                <w:rFonts w:ascii="Arial" w:hAnsi="Arial" w:cs="Arial"/>
              </w:rPr>
              <w:t xml:space="preserve">the </w:t>
            </w:r>
            <w:r w:rsidRPr="00A91E2F">
              <w:rPr>
                <w:rFonts w:ascii="Arial" w:hAnsi="Arial" w:cs="Arial"/>
              </w:rPr>
              <w:t>trade exhibition</w:t>
            </w:r>
          </w:p>
        </w:tc>
        <w:tc>
          <w:tcPr>
            <w:tcW w:w="2102" w:type="dxa"/>
          </w:tcPr>
          <w:p w14:paraId="47C00133" w14:textId="77777777" w:rsidR="00036873" w:rsidRPr="00A91E2F" w:rsidRDefault="00BE7CCF" w:rsidP="00036873">
            <w:pPr>
              <w:rPr>
                <w:rFonts w:ascii="Arial" w:hAnsi="Arial" w:cs="Arial"/>
              </w:rPr>
            </w:pPr>
            <w:r>
              <w:rPr>
                <w:rFonts w:ascii="Arial" w:hAnsi="Arial" w:cs="Arial"/>
              </w:rPr>
              <w:t>STC</w:t>
            </w:r>
          </w:p>
        </w:tc>
        <w:tc>
          <w:tcPr>
            <w:tcW w:w="1764" w:type="dxa"/>
          </w:tcPr>
          <w:p w14:paraId="2BFAD5AC" w14:textId="77777777" w:rsidR="00036873" w:rsidRPr="00A91E2F" w:rsidRDefault="00036873" w:rsidP="00036873">
            <w:pPr>
              <w:rPr>
                <w:rFonts w:ascii="Arial" w:hAnsi="Arial" w:cs="Arial"/>
              </w:rPr>
            </w:pPr>
            <w:r w:rsidRPr="00A91E2F">
              <w:rPr>
                <w:rFonts w:ascii="Arial" w:hAnsi="Arial" w:cs="Arial"/>
              </w:rPr>
              <w:t>4 weeks prior</w:t>
            </w:r>
          </w:p>
        </w:tc>
        <w:tc>
          <w:tcPr>
            <w:tcW w:w="1084" w:type="dxa"/>
          </w:tcPr>
          <w:p w14:paraId="50E400A6" w14:textId="77777777" w:rsidR="00036873" w:rsidRPr="00A91E2F" w:rsidRDefault="00036873" w:rsidP="00036873">
            <w:pPr>
              <w:rPr>
                <w:rFonts w:ascii="Arial" w:hAnsi="Arial" w:cs="Arial"/>
              </w:rPr>
            </w:pPr>
          </w:p>
        </w:tc>
      </w:tr>
      <w:tr w:rsidR="00036873" w:rsidRPr="00A91E2F" w14:paraId="29FFD1E8" w14:textId="77777777" w:rsidTr="00036873">
        <w:tc>
          <w:tcPr>
            <w:tcW w:w="1217" w:type="dxa"/>
          </w:tcPr>
          <w:p w14:paraId="69472506" w14:textId="77777777" w:rsidR="00036873" w:rsidRPr="00A91E2F" w:rsidRDefault="00036873" w:rsidP="00036873">
            <w:pPr>
              <w:rPr>
                <w:rFonts w:ascii="Arial" w:hAnsi="Arial" w:cs="Arial"/>
              </w:rPr>
            </w:pPr>
            <w:r w:rsidRPr="00A91E2F">
              <w:rPr>
                <w:rFonts w:ascii="Arial" w:hAnsi="Arial" w:cs="Arial"/>
              </w:rPr>
              <w:t>3.6</w:t>
            </w:r>
          </w:p>
        </w:tc>
        <w:tc>
          <w:tcPr>
            <w:tcW w:w="3340" w:type="dxa"/>
          </w:tcPr>
          <w:p w14:paraId="69644865" w14:textId="77777777" w:rsidR="00036873" w:rsidRPr="00A91E2F" w:rsidRDefault="00036873" w:rsidP="00036873">
            <w:pPr>
              <w:rPr>
                <w:rFonts w:ascii="Arial" w:hAnsi="Arial" w:cs="Arial"/>
              </w:rPr>
            </w:pPr>
            <w:r w:rsidRPr="00A91E2F">
              <w:rPr>
                <w:rFonts w:ascii="Arial" w:hAnsi="Arial" w:cs="Arial"/>
              </w:rPr>
              <w:t>Organise noticeboard for conference</w:t>
            </w:r>
          </w:p>
        </w:tc>
        <w:tc>
          <w:tcPr>
            <w:tcW w:w="2102" w:type="dxa"/>
          </w:tcPr>
          <w:p w14:paraId="473A3623" w14:textId="77777777" w:rsidR="00036873" w:rsidRPr="00A91E2F" w:rsidRDefault="00036873" w:rsidP="00036873">
            <w:pPr>
              <w:rPr>
                <w:rFonts w:ascii="Arial" w:hAnsi="Arial" w:cs="Arial"/>
              </w:rPr>
            </w:pPr>
            <w:r w:rsidRPr="00A91E2F">
              <w:rPr>
                <w:rFonts w:ascii="Arial" w:hAnsi="Arial" w:cs="Arial"/>
              </w:rPr>
              <w:t>FC</w:t>
            </w:r>
          </w:p>
        </w:tc>
        <w:tc>
          <w:tcPr>
            <w:tcW w:w="1764" w:type="dxa"/>
          </w:tcPr>
          <w:p w14:paraId="1F3BC8B0" w14:textId="77777777" w:rsidR="00036873" w:rsidRPr="00A91E2F" w:rsidRDefault="00036873" w:rsidP="00036873">
            <w:pPr>
              <w:rPr>
                <w:rFonts w:ascii="Arial" w:hAnsi="Arial" w:cs="Arial"/>
              </w:rPr>
            </w:pPr>
            <w:r w:rsidRPr="00A91E2F">
              <w:rPr>
                <w:rFonts w:ascii="Arial" w:hAnsi="Arial" w:cs="Arial"/>
              </w:rPr>
              <w:t>4 weeks prior</w:t>
            </w:r>
          </w:p>
        </w:tc>
        <w:tc>
          <w:tcPr>
            <w:tcW w:w="1084" w:type="dxa"/>
          </w:tcPr>
          <w:p w14:paraId="538ED7F6" w14:textId="77777777" w:rsidR="00036873" w:rsidRPr="00A91E2F" w:rsidRDefault="00036873" w:rsidP="00036873">
            <w:pPr>
              <w:rPr>
                <w:rFonts w:ascii="Arial" w:hAnsi="Arial" w:cs="Arial"/>
              </w:rPr>
            </w:pPr>
          </w:p>
        </w:tc>
      </w:tr>
      <w:tr w:rsidR="00036873" w:rsidRPr="00A91E2F" w14:paraId="25CF9ECE" w14:textId="77777777" w:rsidTr="00036873">
        <w:tc>
          <w:tcPr>
            <w:tcW w:w="1217" w:type="dxa"/>
          </w:tcPr>
          <w:p w14:paraId="56248D71" w14:textId="77777777" w:rsidR="00036873" w:rsidRPr="00A91E2F" w:rsidRDefault="00036873" w:rsidP="00036873">
            <w:pPr>
              <w:rPr>
                <w:rFonts w:ascii="Arial" w:hAnsi="Arial" w:cs="Arial"/>
              </w:rPr>
            </w:pPr>
            <w:r w:rsidRPr="00A91E2F">
              <w:rPr>
                <w:rFonts w:ascii="Arial" w:hAnsi="Arial" w:cs="Arial"/>
              </w:rPr>
              <w:t>2.9</w:t>
            </w:r>
          </w:p>
        </w:tc>
        <w:tc>
          <w:tcPr>
            <w:tcW w:w="3340" w:type="dxa"/>
          </w:tcPr>
          <w:p w14:paraId="535311EC" w14:textId="77777777" w:rsidR="00036873" w:rsidRPr="00A91E2F" w:rsidRDefault="00036873" w:rsidP="00036873">
            <w:pPr>
              <w:rPr>
                <w:rFonts w:ascii="Arial" w:hAnsi="Arial" w:cs="Arial"/>
              </w:rPr>
            </w:pPr>
            <w:r w:rsidRPr="00A91E2F">
              <w:rPr>
                <w:rFonts w:ascii="Arial" w:hAnsi="Arial" w:cs="Arial"/>
              </w:rPr>
              <w:t>Organise people and space for conference registration</w:t>
            </w:r>
          </w:p>
        </w:tc>
        <w:tc>
          <w:tcPr>
            <w:tcW w:w="2102" w:type="dxa"/>
          </w:tcPr>
          <w:p w14:paraId="34E37DD3" w14:textId="77777777" w:rsidR="00036873" w:rsidRPr="00A91E2F" w:rsidRDefault="00036873" w:rsidP="00036873">
            <w:pPr>
              <w:rPr>
                <w:rFonts w:ascii="Arial" w:hAnsi="Arial" w:cs="Arial"/>
              </w:rPr>
            </w:pPr>
            <w:r w:rsidRPr="00A91E2F">
              <w:rPr>
                <w:rFonts w:ascii="Arial" w:hAnsi="Arial" w:cs="Arial"/>
              </w:rPr>
              <w:t>RC</w:t>
            </w:r>
          </w:p>
        </w:tc>
        <w:tc>
          <w:tcPr>
            <w:tcW w:w="1764" w:type="dxa"/>
          </w:tcPr>
          <w:p w14:paraId="165EE17F" w14:textId="77777777" w:rsidR="00036873" w:rsidRPr="00A91E2F" w:rsidRDefault="00036873" w:rsidP="00036873">
            <w:pPr>
              <w:rPr>
                <w:rFonts w:ascii="Arial" w:hAnsi="Arial" w:cs="Arial"/>
              </w:rPr>
            </w:pPr>
            <w:r w:rsidRPr="00A91E2F">
              <w:rPr>
                <w:rFonts w:ascii="Arial" w:hAnsi="Arial" w:cs="Arial"/>
              </w:rPr>
              <w:t>2-3 weeks prior</w:t>
            </w:r>
          </w:p>
        </w:tc>
        <w:tc>
          <w:tcPr>
            <w:tcW w:w="1084" w:type="dxa"/>
          </w:tcPr>
          <w:p w14:paraId="50FD7072" w14:textId="77777777" w:rsidR="00036873" w:rsidRPr="00A91E2F" w:rsidRDefault="00036873" w:rsidP="00036873">
            <w:pPr>
              <w:rPr>
                <w:rFonts w:ascii="Arial" w:hAnsi="Arial" w:cs="Arial"/>
              </w:rPr>
            </w:pPr>
          </w:p>
        </w:tc>
      </w:tr>
      <w:tr w:rsidR="00036873" w:rsidRPr="00A91E2F" w14:paraId="34C6FBAA" w14:textId="77777777" w:rsidTr="00036873">
        <w:tc>
          <w:tcPr>
            <w:tcW w:w="1217" w:type="dxa"/>
          </w:tcPr>
          <w:p w14:paraId="290C1310" w14:textId="77777777" w:rsidR="00036873" w:rsidRPr="00A91E2F" w:rsidRDefault="00036873" w:rsidP="00036873">
            <w:pPr>
              <w:rPr>
                <w:rFonts w:ascii="Arial" w:hAnsi="Arial" w:cs="Arial"/>
              </w:rPr>
            </w:pPr>
            <w:r w:rsidRPr="00A91E2F">
              <w:rPr>
                <w:rFonts w:ascii="Arial" w:hAnsi="Arial" w:cs="Arial"/>
              </w:rPr>
              <w:t>2.6</w:t>
            </w:r>
          </w:p>
        </w:tc>
        <w:tc>
          <w:tcPr>
            <w:tcW w:w="3340" w:type="dxa"/>
          </w:tcPr>
          <w:p w14:paraId="4F441890" w14:textId="77777777" w:rsidR="00036873" w:rsidRPr="00A91E2F" w:rsidRDefault="00036873" w:rsidP="00036873">
            <w:pPr>
              <w:rPr>
                <w:rFonts w:ascii="Arial" w:hAnsi="Arial" w:cs="Arial"/>
              </w:rPr>
            </w:pPr>
            <w:r w:rsidRPr="00A91E2F">
              <w:rPr>
                <w:rFonts w:ascii="Arial" w:hAnsi="Arial" w:cs="Arial"/>
              </w:rPr>
              <w:t>Organise tables for auction items at the dinner</w:t>
            </w:r>
          </w:p>
        </w:tc>
        <w:tc>
          <w:tcPr>
            <w:tcW w:w="2102" w:type="dxa"/>
          </w:tcPr>
          <w:p w14:paraId="026F3EA8" w14:textId="77777777" w:rsidR="00036873" w:rsidRPr="00A91E2F" w:rsidRDefault="00036873" w:rsidP="00036873">
            <w:pPr>
              <w:rPr>
                <w:rFonts w:ascii="Arial" w:hAnsi="Arial" w:cs="Arial"/>
              </w:rPr>
            </w:pPr>
            <w:r w:rsidRPr="00A91E2F">
              <w:rPr>
                <w:rFonts w:ascii="Arial" w:hAnsi="Arial" w:cs="Arial"/>
              </w:rPr>
              <w:t>FC</w:t>
            </w:r>
          </w:p>
        </w:tc>
        <w:tc>
          <w:tcPr>
            <w:tcW w:w="1764" w:type="dxa"/>
          </w:tcPr>
          <w:p w14:paraId="00C36D8E" w14:textId="77777777" w:rsidR="00036873" w:rsidRPr="00A91E2F" w:rsidRDefault="00036873" w:rsidP="00036873">
            <w:pPr>
              <w:rPr>
                <w:rFonts w:ascii="Arial" w:hAnsi="Arial" w:cs="Arial"/>
              </w:rPr>
            </w:pPr>
            <w:r w:rsidRPr="00A91E2F">
              <w:rPr>
                <w:rFonts w:ascii="Arial" w:hAnsi="Arial" w:cs="Arial"/>
              </w:rPr>
              <w:t>2 weeks prior</w:t>
            </w:r>
          </w:p>
        </w:tc>
        <w:tc>
          <w:tcPr>
            <w:tcW w:w="1084" w:type="dxa"/>
          </w:tcPr>
          <w:p w14:paraId="644E8EBE" w14:textId="77777777" w:rsidR="00036873" w:rsidRPr="00A91E2F" w:rsidRDefault="00036873" w:rsidP="00036873">
            <w:pPr>
              <w:rPr>
                <w:rFonts w:ascii="Arial" w:hAnsi="Arial" w:cs="Arial"/>
              </w:rPr>
            </w:pPr>
          </w:p>
        </w:tc>
      </w:tr>
      <w:tr w:rsidR="00036873" w:rsidRPr="00A91E2F" w14:paraId="4A3A475B" w14:textId="77777777" w:rsidTr="00036873">
        <w:tc>
          <w:tcPr>
            <w:tcW w:w="1217" w:type="dxa"/>
          </w:tcPr>
          <w:p w14:paraId="50B17E07" w14:textId="77777777" w:rsidR="00036873" w:rsidRPr="00A91E2F" w:rsidRDefault="00036873" w:rsidP="00036873">
            <w:pPr>
              <w:rPr>
                <w:rFonts w:ascii="Arial" w:hAnsi="Arial" w:cs="Arial"/>
              </w:rPr>
            </w:pPr>
            <w:r w:rsidRPr="00A91E2F">
              <w:rPr>
                <w:rFonts w:ascii="Arial" w:hAnsi="Arial" w:cs="Arial"/>
              </w:rPr>
              <w:t>2.6</w:t>
            </w:r>
          </w:p>
        </w:tc>
        <w:tc>
          <w:tcPr>
            <w:tcW w:w="3340" w:type="dxa"/>
          </w:tcPr>
          <w:p w14:paraId="443CA125" w14:textId="77777777" w:rsidR="00036873" w:rsidRPr="00A91E2F" w:rsidRDefault="00036873" w:rsidP="00036873">
            <w:pPr>
              <w:rPr>
                <w:rFonts w:ascii="Arial" w:hAnsi="Arial" w:cs="Arial"/>
              </w:rPr>
            </w:pPr>
            <w:r w:rsidRPr="00A91E2F">
              <w:rPr>
                <w:rFonts w:ascii="Arial" w:hAnsi="Arial" w:cs="Arial"/>
              </w:rPr>
              <w:t>Organise secure space for silent auction &amp; book display</w:t>
            </w:r>
          </w:p>
        </w:tc>
        <w:tc>
          <w:tcPr>
            <w:tcW w:w="2102" w:type="dxa"/>
          </w:tcPr>
          <w:p w14:paraId="64FED0AC" w14:textId="77777777" w:rsidR="00036873" w:rsidRPr="00A91E2F" w:rsidRDefault="00036873" w:rsidP="00036873">
            <w:pPr>
              <w:rPr>
                <w:rFonts w:ascii="Arial" w:hAnsi="Arial" w:cs="Arial"/>
              </w:rPr>
            </w:pPr>
            <w:r w:rsidRPr="00A91E2F">
              <w:rPr>
                <w:rFonts w:ascii="Arial" w:hAnsi="Arial" w:cs="Arial"/>
              </w:rPr>
              <w:t>FC</w:t>
            </w:r>
          </w:p>
        </w:tc>
        <w:tc>
          <w:tcPr>
            <w:tcW w:w="1764" w:type="dxa"/>
          </w:tcPr>
          <w:p w14:paraId="1E983439" w14:textId="77777777" w:rsidR="00036873" w:rsidRPr="00A91E2F" w:rsidRDefault="00036873" w:rsidP="00036873">
            <w:pPr>
              <w:rPr>
                <w:rFonts w:ascii="Arial" w:hAnsi="Arial" w:cs="Arial"/>
              </w:rPr>
            </w:pPr>
            <w:r w:rsidRPr="00A91E2F">
              <w:rPr>
                <w:rFonts w:ascii="Arial" w:hAnsi="Arial" w:cs="Arial"/>
              </w:rPr>
              <w:t>2 weeks prior</w:t>
            </w:r>
          </w:p>
        </w:tc>
        <w:tc>
          <w:tcPr>
            <w:tcW w:w="1084" w:type="dxa"/>
          </w:tcPr>
          <w:p w14:paraId="50182B19" w14:textId="77777777" w:rsidR="00036873" w:rsidRPr="00A91E2F" w:rsidRDefault="00036873" w:rsidP="00036873">
            <w:pPr>
              <w:rPr>
                <w:rFonts w:ascii="Arial" w:hAnsi="Arial" w:cs="Arial"/>
              </w:rPr>
            </w:pPr>
          </w:p>
        </w:tc>
      </w:tr>
      <w:tr w:rsidR="00036873" w:rsidRPr="00A91E2F" w14:paraId="6140DE1C" w14:textId="77777777" w:rsidTr="00036873">
        <w:tc>
          <w:tcPr>
            <w:tcW w:w="1217" w:type="dxa"/>
          </w:tcPr>
          <w:p w14:paraId="38D04FC4" w14:textId="77777777" w:rsidR="00036873" w:rsidRPr="00A91E2F" w:rsidRDefault="00036873" w:rsidP="00036873">
            <w:pPr>
              <w:rPr>
                <w:rFonts w:ascii="Arial" w:hAnsi="Arial" w:cs="Arial"/>
              </w:rPr>
            </w:pPr>
            <w:r w:rsidRPr="00A91E2F">
              <w:rPr>
                <w:rFonts w:ascii="Arial" w:hAnsi="Arial" w:cs="Arial"/>
              </w:rPr>
              <w:t>2.6</w:t>
            </w:r>
          </w:p>
        </w:tc>
        <w:tc>
          <w:tcPr>
            <w:tcW w:w="3340" w:type="dxa"/>
          </w:tcPr>
          <w:p w14:paraId="2A90E6A6" w14:textId="77777777" w:rsidR="00036873" w:rsidRPr="00A91E2F" w:rsidRDefault="00036873" w:rsidP="00036873">
            <w:pPr>
              <w:rPr>
                <w:rFonts w:ascii="Arial" w:hAnsi="Arial" w:cs="Arial"/>
              </w:rPr>
            </w:pPr>
            <w:r w:rsidRPr="00A91E2F">
              <w:rPr>
                <w:rFonts w:ascii="Arial" w:hAnsi="Arial" w:cs="Arial"/>
              </w:rPr>
              <w:t>Organise booth space for IASL and ISLM</w:t>
            </w:r>
          </w:p>
        </w:tc>
        <w:tc>
          <w:tcPr>
            <w:tcW w:w="2102" w:type="dxa"/>
          </w:tcPr>
          <w:p w14:paraId="13ED3CFB" w14:textId="77777777" w:rsidR="00036873" w:rsidRPr="00A91E2F" w:rsidRDefault="00036873" w:rsidP="00036873">
            <w:pPr>
              <w:rPr>
                <w:rFonts w:ascii="Arial" w:hAnsi="Arial" w:cs="Arial"/>
              </w:rPr>
            </w:pPr>
            <w:r w:rsidRPr="00A91E2F">
              <w:rPr>
                <w:rFonts w:ascii="Arial" w:hAnsi="Arial" w:cs="Arial"/>
              </w:rPr>
              <w:t xml:space="preserve">FC, </w:t>
            </w:r>
            <w:r w:rsidR="00BE7CCF">
              <w:rPr>
                <w:rFonts w:ascii="Arial" w:hAnsi="Arial" w:cs="Arial"/>
              </w:rPr>
              <w:t>STC</w:t>
            </w:r>
          </w:p>
        </w:tc>
        <w:tc>
          <w:tcPr>
            <w:tcW w:w="1764" w:type="dxa"/>
          </w:tcPr>
          <w:p w14:paraId="0F493863" w14:textId="77777777" w:rsidR="00036873" w:rsidRPr="00A91E2F" w:rsidRDefault="00036873" w:rsidP="00036873">
            <w:pPr>
              <w:rPr>
                <w:rFonts w:ascii="Arial" w:hAnsi="Arial" w:cs="Arial"/>
              </w:rPr>
            </w:pPr>
            <w:r w:rsidRPr="00A91E2F">
              <w:rPr>
                <w:rFonts w:ascii="Arial" w:hAnsi="Arial" w:cs="Arial"/>
              </w:rPr>
              <w:t>2 weeks prior</w:t>
            </w:r>
          </w:p>
        </w:tc>
        <w:tc>
          <w:tcPr>
            <w:tcW w:w="1084" w:type="dxa"/>
          </w:tcPr>
          <w:p w14:paraId="0704E138" w14:textId="77777777" w:rsidR="00036873" w:rsidRPr="00A91E2F" w:rsidRDefault="00036873" w:rsidP="00036873">
            <w:pPr>
              <w:rPr>
                <w:rFonts w:ascii="Arial" w:hAnsi="Arial" w:cs="Arial"/>
              </w:rPr>
            </w:pPr>
          </w:p>
        </w:tc>
      </w:tr>
      <w:tr w:rsidR="00036873" w:rsidRPr="00A91E2F" w14:paraId="5F3983E8" w14:textId="77777777" w:rsidTr="00036873">
        <w:tc>
          <w:tcPr>
            <w:tcW w:w="1217" w:type="dxa"/>
          </w:tcPr>
          <w:p w14:paraId="1095BDED" w14:textId="77777777" w:rsidR="00036873" w:rsidRPr="00A91E2F" w:rsidRDefault="00036873" w:rsidP="00036873">
            <w:pPr>
              <w:rPr>
                <w:rFonts w:ascii="Arial" w:hAnsi="Arial" w:cs="Arial"/>
              </w:rPr>
            </w:pPr>
            <w:r w:rsidRPr="00A91E2F">
              <w:rPr>
                <w:rFonts w:ascii="Arial" w:hAnsi="Arial" w:cs="Arial"/>
              </w:rPr>
              <w:t>2.8</w:t>
            </w:r>
          </w:p>
        </w:tc>
        <w:tc>
          <w:tcPr>
            <w:tcW w:w="3340" w:type="dxa"/>
          </w:tcPr>
          <w:p w14:paraId="5BA3FA33" w14:textId="77777777" w:rsidR="00036873" w:rsidRPr="00A91E2F" w:rsidRDefault="00036873" w:rsidP="00036873">
            <w:pPr>
              <w:rPr>
                <w:rFonts w:ascii="Arial" w:hAnsi="Arial" w:cs="Arial"/>
              </w:rPr>
            </w:pPr>
            <w:r w:rsidRPr="00A91E2F">
              <w:rPr>
                <w:rFonts w:ascii="Arial" w:hAnsi="Arial" w:cs="Arial"/>
              </w:rPr>
              <w:t>Pack conference bags, prepare nametags</w:t>
            </w:r>
          </w:p>
        </w:tc>
        <w:tc>
          <w:tcPr>
            <w:tcW w:w="2102" w:type="dxa"/>
          </w:tcPr>
          <w:p w14:paraId="3CC24CD8" w14:textId="77777777" w:rsidR="00036873" w:rsidRPr="00A91E2F" w:rsidRDefault="00BE7CCF" w:rsidP="00036873">
            <w:pPr>
              <w:rPr>
                <w:rFonts w:ascii="Arial" w:hAnsi="Arial" w:cs="Arial"/>
              </w:rPr>
            </w:pPr>
            <w:r>
              <w:rPr>
                <w:rFonts w:ascii="Arial" w:hAnsi="Arial" w:cs="Arial"/>
              </w:rPr>
              <w:t>STC</w:t>
            </w:r>
          </w:p>
        </w:tc>
        <w:tc>
          <w:tcPr>
            <w:tcW w:w="1764" w:type="dxa"/>
          </w:tcPr>
          <w:p w14:paraId="050ADDE7" w14:textId="77777777" w:rsidR="00036873" w:rsidRPr="00A91E2F" w:rsidRDefault="00036873" w:rsidP="00036873">
            <w:pPr>
              <w:rPr>
                <w:rFonts w:ascii="Arial" w:hAnsi="Arial" w:cs="Arial"/>
              </w:rPr>
            </w:pPr>
            <w:r w:rsidRPr="00A91E2F">
              <w:rPr>
                <w:rFonts w:ascii="Arial" w:hAnsi="Arial" w:cs="Arial"/>
              </w:rPr>
              <w:t>1-2 weeks prior</w:t>
            </w:r>
          </w:p>
        </w:tc>
        <w:tc>
          <w:tcPr>
            <w:tcW w:w="1084" w:type="dxa"/>
          </w:tcPr>
          <w:p w14:paraId="0CEF9BD2" w14:textId="77777777" w:rsidR="00036873" w:rsidRPr="00A91E2F" w:rsidRDefault="00036873" w:rsidP="00036873">
            <w:pPr>
              <w:rPr>
                <w:rFonts w:ascii="Arial" w:hAnsi="Arial" w:cs="Arial"/>
              </w:rPr>
            </w:pPr>
          </w:p>
        </w:tc>
      </w:tr>
      <w:tr w:rsidR="00FA199F" w:rsidRPr="00A91E2F" w14:paraId="41CD07BB" w14:textId="77777777" w:rsidTr="00FA199F">
        <w:tc>
          <w:tcPr>
            <w:tcW w:w="9507" w:type="dxa"/>
            <w:gridSpan w:val="5"/>
          </w:tcPr>
          <w:p w14:paraId="3C863319" w14:textId="77777777" w:rsidR="00FA199F" w:rsidRDefault="00FA199F" w:rsidP="00036873">
            <w:pPr>
              <w:rPr>
                <w:rFonts w:ascii="Arial" w:hAnsi="Arial" w:cs="Arial"/>
              </w:rPr>
            </w:pPr>
          </w:p>
          <w:p w14:paraId="03631B6E" w14:textId="77777777" w:rsidR="00FA199F" w:rsidRPr="00A91E2F" w:rsidRDefault="00FA199F" w:rsidP="00FA199F">
            <w:pPr>
              <w:rPr>
                <w:rFonts w:ascii="Arial" w:hAnsi="Arial" w:cs="Arial"/>
                <w:b/>
                <w:i/>
              </w:rPr>
            </w:pPr>
            <w:r>
              <w:rPr>
                <w:rFonts w:ascii="Arial" w:hAnsi="Arial" w:cs="Arial"/>
                <w:b/>
                <w:i/>
              </w:rPr>
              <w:t>During and after the conference</w:t>
            </w:r>
          </w:p>
          <w:p w14:paraId="0C1FFA2B" w14:textId="77777777" w:rsidR="00FA199F" w:rsidRPr="00A91E2F" w:rsidRDefault="00FA199F" w:rsidP="00036873">
            <w:pPr>
              <w:rPr>
                <w:rFonts w:ascii="Arial" w:hAnsi="Arial" w:cs="Arial"/>
              </w:rPr>
            </w:pPr>
          </w:p>
        </w:tc>
      </w:tr>
      <w:tr w:rsidR="00FA199F" w:rsidRPr="00A91E2F" w14:paraId="2CE92BEC" w14:textId="77777777" w:rsidTr="00036873">
        <w:tc>
          <w:tcPr>
            <w:tcW w:w="1217" w:type="dxa"/>
          </w:tcPr>
          <w:p w14:paraId="71AE6F0A" w14:textId="77777777" w:rsidR="00FA199F" w:rsidRPr="00A91E2F" w:rsidRDefault="00FA199F" w:rsidP="00036873">
            <w:pPr>
              <w:rPr>
                <w:rFonts w:ascii="Arial" w:hAnsi="Arial" w:cs="Arial"/>
              </w:rPr>
            </w:pPr>
          </w:p>
        </w:tc>
        <w:tc>
          <w:tcPr>
            <w:tcW w:w="3340" w:type="dxa"/>
          </w:tcPr>
          <w:p w14:paraId="4BE6D83B" w14:textId="77777777" w:rsidR="00FA199F" w:rsidRPr="00A91E2F" w:rsidRDefault="00FA199F" w:rsidP="00036873">
            <w:pPr>
              <w:rPr>
                <w:rFonts w:ascii="Arial" w:hAnsi="Arial" w:cs="Arial"/>
              </w:rPr>
            </w:pPr>
            <w:r>
              <w:rPr>
                <w:rFonts w:ascii="Arial" w:hAnsi="Arial" w:cs="Arial"/>
              </w:rPr>
              <w:t>Maintain o</w:t>
            </w:r>
            <w:r w:rsidRPr="00A91E2F">
              <w:rPr>
                <w:rFonts w:ascii="Arial" w:hAnsi="Arial" w:cs="Arial"/>
              </w:rPr>
              <w:t xml:space="preserve">versight of </w:t>
            </w:r>
            <w:r>
              <w:rPr>
                <w:rFonts w:ascii="Arial" w:hAnsi="Arial" w:cs="Arial"/>
              </w:rPr>
              <w:t xml:space="preserve">the </w:t>
            </w:r>
            <w:r w:rsidRPr="00A91E2F">
              <w:rPr>
                <w:rFonts w:ascii="Arial" w:hAnsi="Arial" w:cs="Arial"/>
              </w:rPr>
              <w:t>conference &amp; participation in official events</w:t>
            </w:r>
          </w:p>
        </w:tc>
        <w:tc>
          <w:tcPr>
            <w:tcW w:w="2102" w:type="dxa"/>
          </w:tcPr>
          <w:p w14:paraId="7202242D" w14:textId="77777777" w:rsidR="00FA199F" w:rsidRPr="00A91E2F" w:rsidRDefault="00FA199F" w:rsidP="00036873">
            <w:pPr>
              <w:rPr>
                <w:rFonts w:ascii="Arial" w:hAnsi="Arial" w:cs="Arial"/>
              </w:rPr>
            </w:pPr>
            <w:r w:rsidRPr="00A91E2F">
              <w:rPr>
                <w:rFonts w:ascii="Arial" w:hAnsi="Arial" w:cs="Arial"/>
              </w:rPr>
              <w:t>CC</w:t>
            </w:r>
          </w:p>
        </w:tc>
        <w:tc>
          <w:tcPr>
            <w:tcW w:w="1764" w:type="dxa"/>
          </w:tcPr>
          <w:p w14:paraId="5732BCE5" w14:textId="77777777" w:rsidR="00FA199F" w:rsidRPr="00A91E2F" w:rsidRDefault="00FA199F" w:rsidP="00036873">
            <w:pPr>
              <w:rPr>
                <w:rFonts w:ascii="Arial" w:hAnsi="Arial" w:cs="Arial"/>
              </w:rPr>
            </w:pPr>
            <w:r w:rsidRPr="00A91E2F">
              <w:rPr>
                <w:rFonts w:ascii="Arial" w:hAnsi="Arial" w:cs="Arial"/>
              </w:rPr>
              <w:t>Ongoing during conference</w:t>
            </w:r>
          </w:p>
        </w:tc>
        <w:tc>
          <w:tcPr>
            <w:tcW w:w="1084" w:type="dxa"/>
          </w:tcPr>
          <w:p w14:paraId="5085826B" w14:textId="77777777" w:rsidR="00FA199F" w:rsidRPr="00A91E2F" w:rsidRDefault="00FA199F" w:rsidP="00036873">
            <w:pPr>
              <w:rPr>
                <w:rFonts w:ascii="Arial" w:hAnsi="Arial" w:cs="Arial"/>
              </w:rPr>
            </w:pPr>
          </w:p>
        </w:tc>
      </w:tr>
      <w:tr w:rsidR="00FA199F" w:rsidRPr="00A91E2F" w14:paraId="01ED1561" w14:textId="77777777" w:rsidTr="00036873">
        <w:tc>
          <w:tcPr>
            <w:tcW w:w="1217" w:type="dxa"/>
          </w:tcPr>
          <w:p w14:paraId="0846C98A" w14:textId="77777777" w:rsidR="00FA199F" w:rsidRPr="00A91E2F" w:rsidRDefault="00FA199F" w:rsidP="00036873">
            <w:pPr>
              <w:rPr>
                <w:rFonts w:ascii="Arial" w:hAnsi="Arial" w:cs="Arial"/>
              </w:rPr>
            </w:pPr>
          </w:p>
        </w:tc>
        <w:tc>
          <w:tcPr>
            <w:tcW w:w="3340" w:type="dxa"/>
          </w:tcPr>
          <w:p w14:paraId="1EAE6D94" w14:textId="77777777" w:rsidR="00FA199F" w:rsidRPr="00A91E2F" w:rsidRDefault="00FA199F" w:rsidP="00036873">
            <w:pPr>
              <w:rPr>
                <w:rFonts w:ascii="Arial" w:hAnsi="Arial" w:cs="Arial"/>
              </w:rPr>
            </w:pPr>
            <w:r>
              <w:rPr>
                <w:rFonts w:ascii="Arial" w:hAnsi="Arial" w:cs="Arial"/>
              </w:rPr>
              <w:t>Maintain o</w:t>
            </w:r>
            <w:r w:rsidRPr="00A91E2F">
              <w:rPr>
                <w:rFonts w:ascii="Arial" w:hAnsi="Arial" w:cs="Arial"/>
              </w:rPr>
              <w:t xml:space="preserve">versight of registration before &amp; during </w:t>
            </w:r>
            <w:r>
              <w:rPr>
                <w:rFonts w:ascii="Arial" w:hAnsi="Arial" w:cs="Arial"/>
              </w:rPr>
              <w:t xml:space="preserve">the </w:t>
            </w:r>
            <w:r w:rsidRPr="00A91E2F">
              <w:rPr>
                <w:rFonts w:ascii="Arial" w:hAnsi="Arial" w:cs="Arial"/>
              </w:rPr>
              <w:t>conference</w:t>
            </w:r>
          </w:p>
        </w:tc>
        <w:tc>
          <w:tcPr>
            <w:tcW w:w="2102" w:type="dxa"/>
          </w:tcPr>
          <w:p w14:paraId="24AE9452" w14:textId="77777777" w:rsidR="00FA199F" w:rsidRPr="00A91E2F" w:rsidRDefault="00FA199F" w:rsidP="00036873">
            <w:pPr>
              <w:rPr>
                <w:rFonts w:ascii="Arial" w:hAnsi="Arial" w:cs="Arial"/>
              </w:rPr>
            </w:pPr>
            <w:r w:rsidRPr="00A91E2F">
              <w:rPr>
                <w:rFonts w:ascii="Arial" w:hAnsi="Arial" w:cs="Arial"/>
              </w:rPr>
              <w:t>RC</w:t>
            </w:r>
          </w:p>
        </w:tc>
        <w:tc>
          <w:tcPr>
            <w:tcW w:w="1764" w:type="dxa"/>
          </w:tcPr>
          <w:p w14:paraId="587CC130" w14:textId="77777777" w:rsidR="00FA199F" w:rsidRPr="00A91E2F" w:rsidRDefault="00FA199F" w:rsidP="00036873">
            <w:pPr>
              <w:rPr>
                <w:rFonts w:ascii="Arial" w:hAnsi="Arial" w:cs="Arial"/>
              </w:rPr>
            </w:pPr>
            <w:r>
              <w:rPr>
                <w:rFonts w:ascii="Arial" w:hAnsi="Arial" w:cs="Arial"/>
              </w:rPr>
              <w:t>Ongoing;</w:t>
            </w:r>
            <w:r w:rsidR="00BF7D36">
              <w:rPr>
                <w:rFonts w:ascii="Arial" w:hAnsi="Arial" w:cs="Arial"/>
              </w:rPr>
              <w:t xml:space="preserve"> </w:t>
            </w:r>
            <w:r w:rsidRPr="00A91E2F">
              <w:rPr>
                <w:rFonts w:ascii="Arial" w:hAnsi="Arial" w:cs="Arial"/>
              </w:rPr>
              <w:t>open for days 0-3</w:t>
            </w:r>
          </w:p>
        </w:tc>
        <w:tc>
          <w:tcPr>
            <w:tcW w:w="1084" w:type="dxa"/>
          </w:tcPr>
          <w:p w14:paraId="450C3F81" w14:textId="77777777" w:rsidR="00FA199F" w:rsidRPr="00A91E2F" w:rsidRDefault="00FA199F" w:rsidP="00036873">
            <w:pPr>
              <w:rPr>
                <w:rFonts w:ascii="Arial" w:hAnsi="Arial" w:cs="Arial"/>
              </w:rPr>
            </w:pPr>
          </w:p>
        </w:tc>
      </w:tr>
      <w:tr w:rsidR="00FA199F" w:rsidRPr="00A91E2F" w14:paraId="23A948D9" w14:textId="77777777" w:rsidTr="00036873">
        <w:tc>
          <w:tcPr>
            <w:tcW w:w="1217" w:type="dxa"/>
          </w:tcPr>
          <w:p w14:paraId="7F59D1B9" w14:textId="77777777" w:rsidR="00FA199F" w:rsidRPr="00A91E2F" w:rsidRDefault="00FA199F" w:rsidP="00036873">
            <w:pPr>
              <w:rPr>
                <w:rFonts w:ascii="Arial" w:hAnsi="Arial" w:cs="Arial"/>
              </w:rPr>
            </w:pPr>
            <w:r w:rsidRPr="00A91E2F">
              <w:rPr>
                <w:rFonts w:ascii="Arial" w:hAnsi="Arial" w:cs="Arial"/>
              </w:rPr>
              <w:t>3.3</w:t>
            </w:r>
          </w:p>
        </w:tc>
        <w:tc>
          <w:tcPr>
            <w:tcW w:w="3340" w:type="dxa"/>
          </w:tcPr>
          <w:p w14:paraId="33CF9BD9" w14:textId="77777777" w:rsidR="00FA199F" w:rsidRPr="00A91E2F" w:rsidRDefault="00FA199F" w:rsidP="00036873">
            <w:pPr>
              <w:rPr>
                <w:rFonts w:ascii="Arial" w:hAnsi="Arial" w:cs="Arial"/>
              </w:rPr>
            </w:pPr>
            <w:r>
              <w:rPr>
                <w:rFonts w:ascii="Arial" w:hAnsi="Arial" w:cs="Arial"/>
              </w:rPr>
              <w:t>Organise the h</w:t>
            </w:r>
            <w:r w:rsidRPr="00A91E2F">
              <w:rPr>
                <w:rFonts w:ascii="Arial" w:hAnsi="Arial" w:cs="Arial"/>
              </w:rPr>
              <w:t>andover</w:t>
            </w:r>
            <w:r>
              <w:rPr>
                <w:rFonts w:ascii="Arial" w:hAnsi="Arial" w:cs="Arial"/>
              </w:rPr>
              <w:t xml:space="preserve"> to the next conference committee</w:t>
            </w:r>
          </w:p>
        </w:tc>
        <w:tc>
          <w:tcPr>
            <w:tcW w:w="2102" w:type="dxa"/>
          </w:tcPr>
          <w:p w14:paraId="3E9AA521" w14:textId="77777777" w:rsidR="00FA199F" w:rsidRPr="00A91E2F" w:rsidRDefault="00FA199F" w:rsidP="00036873">
            <w:pPr>
              <w:rPr>
                <w:rFonts w:ascii="Arial" w:hAnsi="Arial" w:cs="Arial"/>
              </w:rPr>
            </w:pPr>
            <w:r w:rsidRPr="00A91E2F">
              <w:rPr>
                <w:rFonts w:ascii="Arial" w:hAnsi="Arial" w:cs="Arial"/>
              </w:rPr>
              <w:t>CC</w:t>
            </w:r>
          </w:p>
        </w:tc>
        <w:tc>
          <w:tcPr>
            <w:tcW w:w="1764" w:type="dxa"/>
          </w:tcPr>
          <w:p w14:paraId="4DBDBFE6" w14:textId="77777777" w:rsidR="00FA199F" w:rsidRPr="00A91E2F" w:rsidRDefault="00FA199F" w:rsidP="00036873">
            <w:pPr>
              <w:rPr>
                <w:rFonts w:ascii="Arial" w:hAnsi="Arial" w:cs="Arial"/>
              </w:rPr>
            </w:pPr>
            <w:r w:rsidRPr="00A91E2F">
              <w:rPr>
                <w:rFonts w:ascii="Arial" w:hAnsi="Arial" w:cs="Arial"/>
              </w:rPr>
              <w:t>End of conf</w:t>
            </w:r>
            <w:r w:rsidR="00BF7D36">
              <w:rPr>
                <w:rFonts w:ascii="Arial" w:hAnsi="Arial" w:cs="Arial"/>
              </w:rPr>
              <w:t>erence</w:t>
            </w:r>
          </w:p>
        </w:tc>
        <w:tc>
          <w:tcPr>
            <w:tcW w:w="1084" w:type="dxa"/>
          </w:tcPr>
          <w:p w14:paraId="0377BD64" w14:textId="77777777" w:rsidR="00FA199F" w:rsidRPr="00A91E2F" w:rsidRDefault="00FA199F" w:rsidP="00036873">
            <w:pPr>
              <w:rPr>
                <w:rFonts w:ascii="Arial" w:hAnsi="Arial" w:cs="Arial"/>
              </w:rPr>
            </w:pPr>
          </w:p>
        </w:tc>
      </w:tr>
      <w:tr w:rsidR="00FA199F" w:rsidRPr="00A91E2F" w14:paraId="224BF335" w14:textId="77777777" w:rsidTr="00036873">
        <w:tc>
          <w:tcPr>
            <w:tcW w:w="1217" w:type="dxa"/>
          </w:tcPr>
          <w:p w14:paraId="305C640E" w14:textId="77777777" w:rsidR="00FA199F" w:rsidRPr="00A91E2F" w:rsidRDefault="00FA199F" w:rsidP="00036873">
            <w:pPr>
              <w:rPr>
                <w:rFonts w:ascii="Arial" w:hAnsi="Arial" w:cs="Arial"/>
              </w:rPr>
            </w:pPr>
            <w:r w:rsidRPr="00A91E2F">
              <w:rPr>
                <w:rFonts w:ascii="Arial" w:hAnsi="Arial" w:cs="Arial"/>
              </w:rPr>
              <w:t>2.1</w:t>
            </w:r>
          </w:p>
        </w:tc>
        <w:tc>
          <w:tcPr>
            <w:tcW w:w="3340" w:type="dxa"/>
          </w:tcPr>
          <w:p w14:paraId="637741E7" w14:textId="77777777" w:rsidR="00FA199F" w:rsidRPr="00A91E2F" w:rsidRDefault="00FA199F" w:rsidP="00036873">
            <w:pPr>
              <w:rPr>
                <w:rFonts w:ascii="Arial" w:hAnsi="Arial" w:cs="Arial"/>
              </w:rPr>
            </w:pPr>
            <w:r>
              <w:rPr>
                <w:rFonts w:ascii="Arial" w:hAnsi="Arial" w:cs="Arial"/>
              </w:rPr>
              <w:t>Provide f</w:t>
            </w:r>
            <w:r w:rsidRPr="00A91E2F">
              <w:rPr>
                <w:rFonts w:ascii="Arial" w:hAnsi="Arial" w:cs="Arial"/>
              </w:rPr>
              <w:t xml:space="preserve">eedback and </w:t>
            </w:r>
            <w:r>
              <w:rPr>
                <w:rFonts w:ascii="Arial" w:hAnsi="Arial" w:cs="Arial"/>
              </w:rPr>
              <w:t xml:space="preserve">a </w:t>
            </w:r>
            <w:r w:rsidRPr="00A91E2F">
              <w:rPr>
                <w:rFonts w:ascii="Arial" w:hAnsi="Arial" w:cs="Arial"/>
              </w:rPr>
              <w:t xml:space="preserve">de-brief at </w:t>
            </w:r>
            <w:r>
              <w:rPr>
                <w:rFonts w:ascii="Arial" w:hAnsi="Arial" w:cs="Arial"/>
              </w:rPr>
              <w:t xml:space="preserve">the </w:t>
            </w:r>
            <w:r w:rsidRPr="00A91E2F">
              <w:rPr>
                <w:rFonts w:ascii="Arial" w:hAnsi="Arial" w:cs="Arial"/>
              </w:rPr>
              <w:t>post-conference Board meeting</w:t>
            </w:r>
          </w:p>
        </w:tc>
        <w:tc>
          <w:tcPr>
            <w:tcW w:w="2102" w:type="dxa"/>
          </w:tcPr>
          <w:p w14:paraId="71282C6F" w14:textId="77777777" w:rsidR="00FA199F" w:rsidRPr="00A91E2F" w:rsidRDefault="00FA199F" w:rsidP="00036873">
            <w:pPr>
              <w:rPr>
                <w:rFonts w:ascii="Arial" w:hAnsi="Arial" w:cs="Arial"/>
              </w:rPr>
            </w:pPr>
            <w:r w:rsidRPr="00A91E2F">
              <w:rPr>
                <w:rFonts w:ascii="Arial" w:hAnsi="Arial" w:cs="Arial"/>
              </w:rPr>
              <w:t>CC</w:t>
            </w:r>
          </w:p>
        </w:tc>
        <w:tc>
          <w:tcPr>
            <w:tcW w:w="1764" w:type="dxa"/>
          </w:tcPr>
          <w:p w14:paraId="2D3D7F48" w14:textId="77777777" w:rsidR="00FA199F" w:rsidRPr="00A91E2F" w:rsidRDefault="00FA199F" w:rsidP="00036873">
            <w:pPr>
              <w:rPr>
                <w:rFonts w:ascii="Arial" w:hAnsi="Arial" w:cs="Arial"/>
              </w:rPr>
            </w:pPr>
            <w:r w:rsidRPr="00A91E2F">
              <w:rPr>
                <w:rFonts w:ascii="Arial" w:hAnsi="Arial" w:cs="Arial"/>
              </w:rPr>
              <w:t>Post conference</w:t>
            </w:r>
          </w:p>
        </w:tc>
        <w:tc>
          <w:tcPr>
            <w:tcW w:w="1084" w:type="dxa"/>
          </w:tcPr>
          <w:p w14:paraId="2B48C8CC" w14:textId="77777777" w:rsidR="00FA199F" w:rsidRPr="00A91E2F" w:rsidRDefault="00FA199F" w:rsidP="00036873">
            <w:pPr>
              <w:rPr>
                <w:rFonts w:ascii="Arial" w:hAnsi="Arial" w:cs="Arial"/>
              </w:rPr>
            </w:pPr>
          </w:p>
        </w:tc>
      </w:tr>
      <w:tr w:rsidR="00FA199F" w:rsidRPr="00A91E2F" w14:paraId="3C49677B" w14:textId="77777777" w:rsidTr="00036873">
        <w:tc>
          <w:tcPr>
            <w:tcW w:w="1217" w:type="dxa"/>
          </w:tcPr>
          <w:p w14:paraId="56BDFB77" w14:textId="77777777" w:rsidR="00FA199F" w:rsidRPr="00A91E2F" w:rsidRDefault="00FA199F" w:rsidP="00036873">
            <w:pPr>
              <w:rPr>
                <w:rFonts w:ascii="Arial" w:hAnsi="Arial" w:cs="Arial"/>
              </w:rPr>
            </w:pPr>
            <w:r w:rsidRPr="00A91E2F">
              <w:rPr>
                <w:rFonts w:ascii="Arial" w:hAnsi="Arial" w:cs="Arial"/>
              </w:rPr>
              <w:t>2.1, 3.2, 4.1</w:t>
            </w:r>
          </w:p>
        </w:tc>
        <w:tc>
          <w:tcPr>
            <w:tcW w:w="3340" w:type="dxa"/>
          </w:tcPr>
          <w:p w14:paraId="5164DB72" w14:textId="77777777" w:rsidR="00FA199F" w:rsidRPr="00A91E2F" w:rsidRDefault="00FA199F" w:rsidP="00036873">
            <w:pPr>
              <w:rPr>
                <w:rFonts w:ascii="Arial" w:hAnsi="Arial" w:cs="Arial"/>
              </w:rPr>
            </w:pPr>
            <w:r>
              <w:rPr>
                <w:rFonts w:ascii="Arial" w:hAnsi="Arial" w:cs="Arial"/>
              </w:rPr>
              <w:t>Prepare and deliver a f</w:t>
            </w:r>
            <w:r w:rsidRPr="00A91E2F">
              <w:rPr>
                <w:rFonts w:ascii="Arial" w:hAnsi="Arial" w:cs="Arial"/>
              </w:rPr>
              <w:t xml:space="preserve">inal report to </w:t>
            </w:r>
            <w:r>
              <w:rPr>
                <w:rFonts w:ascii="Arial" w:hAnsi="Arial" w:cs="Arial"/>
              </w:rPr>
              <w:t xml:space="preserve">the </w:t>
            </w:r>
            <w:r w:rsidRPr="00A91E2F">
              <w:rPr>
                <w:rFonts w:ascii="Arial" w:hAnsi="Arial" w:cs="Arial"/>
              </w:rPr>
              <w:t>IASL Executive</w:t>
            </w:r>
          </w:p>
        </w:tc>
        <w:tc>
          <w:tcPr>
            <w:tcW w:w="2102" w:type="dxa"/>
          </w:tcPr>
          <w:p w14:paraId="25438EBD" w14:textId="77777777" w:rsidR="00FA199F" w:rsidRPr="00A91E2F" w:rsidRDefault="00FA199F" w:rsidP="00036873">
            <w:pPr>
              <w:rPr>
                <w:rFonts w:ascii="Arial" w:hAnsi="Arial" w:cs="Arial"/>
              </w:rPr>
            </w:pPr>
            <w:r w:rsidRPr="00A91E2F">
              <w:rPr>
                <w:rFonts w:ascii="Arial" w:hAnsi="Arial" w:cs="Arial"/>
              </w:rPr>
              <w:t>CC</w:t>
            </w:r>
          </w:p>
        </w:tc>
        <w:tc>
          <w:tcPr>
            <w:tcW w:w="1764" w:type="dxa"/>
          </w:tcPr>
          <w:p w14:paraId="2BC7B8D6" w14:textId="77777777" w:rsidR="00FA199F" w:rsidRPr="00A91E2F" w:rsidRDefault="00FA199F" w:rsidP="00036873">
            <w:pPr>
              <w:rPr>
                <w:rFonts w:ascii="Arial" w:hAnsi="Arial" w:cs="Arial"/>
              </w:rPr>
            </w:pPr>
            <w:r w:rsidRPr="00A91E2F">
              <w:rPr>
                <w:rFonts w:ascii="Arial" w:hAnsi="Arial" w:cs="Arial"/>
              </w:rPr>
              <w:t>Post conference</w:t>
            </w:r>
          </w:p>
        </w:tc>
        <w:tc>
          <w:tcPr>
            <w:tcW w:w="1084" w:type="dxa"/>
          </w:tcPr>
          <w:p w14:paraId="280AAADB" w14:textId="77777777" w:rsidR="00FA199F" w:rsidRPr="00A91E2F" w:rsidRDefault="00FA199F" w:rsidP="00036873">
            <w:pPr>
              <w:rPr>
                <w:rFonts w:ascii="Arial" w:hAnsi="Arial" w:cs="Arial"/>
              </w:rPr>
            </w:pPr>
          </w:p>
        </w:tc>
      </w:tr>
      <w:tr w:rsidR="00FA199F" w:rsidRPr="00A91E2F" w14:paraId="48BEB4E5" w14:textId="77777777" w:rsidTr="00036873">
        <w:tc>
          <w:tcPr>
            <w:tcW w:w="1217" w:type="dxa"/>
          </w:tcPr>
          <w:p w14:paraId="67139DF1" w14:textId="77777777" w:rsidR="00FA199F" w:rsidRPr="00A91E2F" w:rsidRDefault="00FA199F" w:rsidP="00036873">
            <w:pPr>
              <w:rPr>
                <w:rFonts w:ascii="Arial" w:hAnsi="Arial" w:cs="Arial"/>
              </w:rPr>
            </w:pPr>
          </w:p>
        </w:tc>
        <w:tc>
          <w:tcPr>
            <w:tcW w:w="3340" w:type="dxa"/>
          </w:tcPr>
          <w:p w14:paraId="769F1298" w14:textId="77777777" w:rsidR="00FA199F" w:rsidRPr="00A91E2F" w:rsidRDefault="00FA199F" w:rsidP="00036873">
            <w:pPr>
              <w:rPr>
                <w:rFonts w:ascii="Arial" w:hAnsi="Arial" w:cs="Arial"/>
              </w:rPr>
            </w:pPr>
            <w:r>
              <w:rPr>
                <w:rFonts w:ascii="Arial" w:hAnsi="Arial" w:cs="Arial"/>
              </w:rPr>
              <w:t>Arrange d</w:t>
            </w:r>
            <w:r w:rsidRPr="00A91E2F">
              <w:rPr>
                <w:rFonts w:ascii="Arial" w:hAnsi="Arial" w:cs="Arial"/>
              </w:rPr>
              <w:t>istribution to IASL of funds owing</w:t>
            </w:r>
          </w:p>
        </w:tc>
        <w:tc>
          <w:tcPr>
            <w:tcW w:w="2102" w:type="dxa"/>
          </w:tcPr>
          <w:p w14:paraId="4F994E93" w14:textId="77777777" w:rsidR="00FA199F" w:rsidRPr="00A91E2F" w:rsidRDefault="00FA199F" w:rsidP="00036873">
            <w:pPr>
              <w:rPr>
                <w:rFonts w:ascii="Arial" w:hAnsi="Arial" w:cs="Arial"/>
              </w:rPr>
            </w:pPr>
            <w:r w:rsidRPr="00A91E2F">
              <w:rPr>
                <w:rFonts w:ascii="Arial" w:hAnsi="Arial" w:cs="Arial"/>
              </w:rPr>
              <w:t>TFC</w:t>
            </w:r>
          </w:p>
        </w:tc>
        <w:tc>
          <w:tcPr>
            <w:tcW w:w="1764" w:type="dxa"/>
          </w:tcPr>
          <w:p w14:paraId="476832E5" w14:textId="77777777" w:rsidR="00FA199F" w:rsidRPr="00A91E2F" w:rsidRDefault="00FA199F" w:rsidP="00036873">
            <w:pPr>
              <w:rPr>
                <w:rFonts w:ascii="Arial" w:hAnsi="Arial" w:cs="Arial"/>
              </w:rPr>
            </w:pPr>
            <w:r w:rsidRPr="00A91E2F">
              <w:rPr>
                <w:rFonts w:ascii="Arial" w:hAnsi="Arial" w:cs="Arial"/>
              </w:rPr>
              <w:t>Post conference</w:t>
            </w:r>
          </w:p>
        </w:tc>
        <w:tc>
          <w:tcPr>
            <w:tcW w:w="1084" w:type="dxa"/>
          </w:tcPr>
          <w:p w14:paraId="03755EB3" w14:textId="77777777" w:rsidR="00FA199F" w:rsidRPr="00A91E2F" w:rsidRDefault="00FA199F" w:rsidP="00036873">
            <w:pPr>
              <w:rPr>
                <w:rFonts w:ascii="Arial" w:hAnsi="Arial" w:cs="Arial"/>
              </w:rPr>
            </w:pPr>
          </w:p>
        </w:tc>
      </w:tr>
    </w:tbl>
    <w:p w14:paraId="572E940D" w14:textId="77777777" w:rsidR="00036873" w:rsidRPr="00A91E2F" w:rsidRDefault="00036873" w:rsidP="00036873">
      <w:pPr>
        <w:rPr>
          <w:rFonts w:ascii="Arial" w:hAnsi="Arial" w:cs="Arial"/>
        </w:rPr>
      </w:pPr>
    </w:p>
    <w:tbl>
      <w:tblPr>
        <w:tblStyle w:val="TableGrid"/>
        <w:tblW w:w="9464" w:type="dxa"/>
        <w:shd w:val="clear" w:color="auto" w:fill="D6E3BC" w:themeFill="accent3" w:themeFillTint="66"/>
        <w:tblLook w:val="04A0" w:firstRow="1" w:lastRow="0" w:firstColumn="1" w:lastColumn="0" w:noHBand="0" w:noVBand="1"/>
      </w:tblPr>
      <w:tblGrid>
        <w:gridCol w:w="9464"/>
      </w:tblGrid>
      <w:tr w:rsidR="00036873" w:rsidRPr="00A91E2F" w14:paraId="76B3C224" w14:textId="77777777" w:rsidTr="00036873">
        <w:tc>
          <w:tcPr>
            <w:tcW w:w="9464" w:type="dxa"/>
            <w:shd w:val="clear" w:color="auto" w:fill="D6E3BC" w:themeFill="accent3" w:themeFillTint="66"/>
          </w:tcPr>
          <w:p w14:paraId="30F28EEA" w14:textId="77777777" w:rsidR="00036873" w:rsidRPr="00A91E2F" w:rsidRDefault="00036873" w:rsidP="00036873">
            <w:pPr>
              <w:rPr>
                <w:rFonts w:ascii="Arial" w:hAnsi="Arial" w:cs="Arial"/>
              </w:rPr>
            </w:pPr>
          </w:p>
          <w:p w14:paraId="646178D4" w14:textId="77777777" w:rsidR="00036873" w:rsidRPr="00A91E2F" w:rsidRDefault="00036873" w:rsidP="00036873">
            <w:pPr>
              <w:rPr>
                <w:rFonts w:ascii="Arial" w:hAnsi="Arial" w:cs="Arial"/>
              </w:rPr>
            </w:pPr>
            <w:r w:rsidRPr="00A91E2F">
              <w:rPr>
                <w:rFonts w:ascii="Arial" w:hAnsi="Arial" w:cs="Arial"/>
              </w:rPr>
              <w:t>REPORTS TO IASL EXECUTIVE:</w:t>
            </w:r>
          </w:p>
          <w:p w14:paraId="0A654458" w14:textId="77777777" w:rsidR="00036873" w:rsidRPr="00A91E2F" w:rsidRDefault="00036873" w:rsidP="00036873">
            <w:pPr>
              <w:rPr>
                <w:rFonts w:ascii="Arial" w:hAnsi="Arial" w:cs="Arial"/>
              </w:rPr>
            </w:pPr>
            <w:r w:rsidRPr="00A91E2F">
              <w:rPr>
                <w:rFonts w:ascii="Arial" w:hAnsi="Arial" w:cs="Arial"/>
              </w:rPr>
              <w:t>Include information related to progress on Program, Finances, Events, Facilities, Advertising, Registration and Sponsorship &amp; Trade Exhibition</w:t>
            </w:r>
          </w:p>
          <w:p w14:paraId="69FBA9F3" w14:textId="77777777" w:rsidR="00036873" w:rsidRPr="00A91E2F" w:rsidRDefault="00036873" w:rsidP="00036873">
            <w:pPr>
              <w:rPr>
                <w:rFonts w:ascii="Arial" w:hAnsi="Arial" w:cs="Arial"/>
              </w:rPr>
            </w:pPr>
          </w:p>
        </w:tc>
      </w:tr>
    </w:tbl>
    <w:p w14:paraId="692BCA60" w14:textId="77777777" w:rsidR="00E05170" w:rsidRPr="00D92C49" w:rsidRDefault="00E05170" w:rsidP="00E05170">
      <w:pPr>
        <w:pStyle w:val="Heading1"/>
        <w:rPr>
          <w:szCs w:val="28"/>
        </w:rPr>
      </w:pPr>
      <w:bookmarkStart w:id="57" w:name="_Section_4.15"/>
      <w:bookmarkEnd w:id="57"/>
      <w:r w:rsidRPr="0093304F">
        <w:br w:type="page"/>
      </w:r>
      <w:r w:rsidRPr="00D92C49">
        <w:rPr>
          <w:szCs w:val="28"/>
        </w:rPr>
        <w:lastRenderedPageBreak/>
        <w:t xml:space="preserve">Section </w:t>
      </w:r>
      <w:r>
        <w:rPr>
          <w:szCs w:val="28"/>
        </w:rPr>
        <w:t>4.1</w:t>
      </w:r>
      <w:r w:rsidR="00C86E97">
        <w:rPr>
          <w:szCs w:val="28"/>
        </w:rPr>
        <w:t>5</w:t>
      </w:r>
    </w:p>
    <w:p w14:paraId="4FFFA2E9" w14:textId="77777777" w:rsidR="00E05170" w:rsidRPr="0093304F" w:rsidRDefault="00E05170" w:rsidP="00E05170">
      <w:pPr>
        <w:rPr>
          <w:rFonts w:ascii="Arial" w:hAnsi="Arial" w:cs="Arial"/>
        </w:rPr>
      </w:pPr>
    </w:p>
    <w:tbl>
      <w:tblPr>
        <w:tblW w:w="0" w:type="auto"/>
        <w:tblLook w:val="01E0" w:firstRow="1" w:lastRow="1" w:firstColumn="1" w:lastColumn="1" w:noHBand="0" w:noVBand="0"/>
      </w:tblPr>
      <w:tblGrid>
        <w:gridCol w:w="6408"/>
        <w:gridCol w:w="2114"/>
      </w:tblGrid>
      <w:tr w:rsidR="00E05170" w:rsidRPr="00D92C49" w14:paraId="5350EB2F" w14:textId="77777777" w:rsidTr="00E05170">
        <w:tc>
          <w:tcPr>
            <w:tcW w:w="6408" w:type="dxa"/>
          </w:tcPr>
          <w:p w14:paraId="1D199CEA" w14:textId="77777777" w:rsidR="00E05170" w:rsidRPr="0093304F" w:rsidRDefault="00E05170" w:rsidP="00E05170">
            <w:pPr>
              <w:rPr>
                <w:rFonts w:ascii="Arial" w:hAnsi="Arial" w:cs="Arial"/>
                <w:b/>
                <w:bCs/>
                <w:sz w:val="28"/>
                <w:szCs w:val="28"/>
              </w:rPr>
            </w:pPr>
            <w:r w:rsidRPr="00D92C49">
              <w:rPr>
                <w:rFonts w:ascii="Arial" w:hAnsi="Arial" w:cs="Arial"/>
              </w:rPr>
              <w:br w:type="page"/>
            </w:r>
          </w:p>
          <w:p w14:paraId="7AA56F6E" w14:textId="77777777" w:rsidR="00E05170" w:rsidRPr="0093304F" w:rsidRDefault="00E05170" w:rsidP="00E05170">
            <w:pPr>
              <w:rPr>
                <w:rFonts w:ascii="Arial" w:hAnsi="Arial" w:cs="Arial"/>
                <w:b/>
                <w:bCs/>
                <w:color w:val="006600"/>
                <w:sz w:val="36"/>
                <w:szCs w:val="36"/>
              </w:rPr>
            </w:pPr>
            <w:r>
              <w:rPr>
                <w:rFonts w:ascii="Arial" w:hAnsi="Arial" w:cs="Arial"/>
                <w:b/>
                <w:bCs/>
                <w:color w:val="006600"/>
                <w:sz w:val="36"/>
                <w:szCs w:val="36"/>
              </w:rPr>
              <w:t>Evaluation of the</w:t>
            </w:r>
            <w:r w:rsidRPr="0093304F">
              <w:rPr>
                <w:rFonts w:ascii="Arial" w:hAnsi="Arial" w:cs="Arial"/>
                <w:b/>
                <w:bCs/>
                <w:color w:val="006600"/>
                <w:sz w:val="36"/>
                <w:szCs w:val="36"/>
              </w:rPr>
              <w:t xml:space="preserve"> Conference </w:t>
            </w:r>
          </w:p>
          <w:p w14:paraId="37B0D888" w14:textId="77777777" w:rsidR="00E05170" w:rsidRPr="0093304F" w:rsidRDefault="00E05170" w:rsidP="00E05170">
            <w:pPr>
              <w:rPr>
                <w:rFonts w:ascii="Arial" w:hAnsi="Arial" w:cs="Arial"/>
                <w:b/>
                <w:bCs/>
                <w:sz w:val="28"/>
                <w:szCs w:val="28"/>
              </w:rPr>
            </w:pPr>
          </w:p>
        </w:tc>
        <w:tc>
          <w:tcPr>
            <w:tcW w:w="2114" w:type="dxa"/>
            <w:hideMark/>
          </w:tcPr>
          <w:p w14:paraId="166F9FC4" w14:textId="77777777" w:rsidR="00E05170" w:rsidRPr="0093304F" w:rsidRDefault="00E05170" w:rsidP="00E05170">
            <w:pPr>
              <w:jc w:val="center"/>
              <w:rPr>
                <w:rFonts w:ascii="Arial" w:hAnsi="Arial" w:cs="Arial"/>
                <w:b/>
                <w:bCs/>
                <w:sz w:val="28"/>
                <w:szCs w:val="28"/>
              </w:rPr>
            </w:pPr>
            <w:r w:rsidRPr="0093304F">
              <w:rPr>
                <w:rFonts w:ascii="Arial" w:hAnsi="Arial" w:cs="Arial"/>
                <w:b/>
                <w:noProof/>
                <w:sz w:val="22"/>
                <w:szCs w:val="22"/>
                <w:lang w:val="en-US" w:eastAsia="en-US"/>
              </w:rPr>
              <w:drawing>
                <wp:inline distT="0" distB="0" distL="0" distR="0" wp14:anchorId="425CEC34" wp14:editId="01DE56D8">
                  <wp:extent cx="751205" cy="617220"/>
                  <wp:effectExtent l="0" t="0" r="0" b="0"/>
                  <wp:docPr id="45" name="Picture 45" descr="iasl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asls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1205" cy="617220"/>
                          </a:xfrm>
                          <a:prstGeom prst="rect">
                            <a:avLst/>
                          </a:prstGeom>
                          <a:noFill/>
                          <a:ln>
                            <a:noFill/>
                          </a:ln>
                        </pic:spPr>
                      </pic:pic>
                    </a:graphicData>
                  </a:graphic>
                </wp:inline>
              </w:drawing>
            </w:r>
          </w:p>
        </w:tc>
      </w:tr>
    </w:tbl>
    <w:p w14:paraId="625B40C4" w14:textId="77777777" w:rsidR="00E05170" w:rsidRDefault="00E05170" w:rsidP="00E05170"/>
    <w:p w14:paraId="61D07F1C" w14:textId="77777777" w:rsidR="00E05170" w:rsidRPr="00183C54" w:rsidRDefault="00E05170" w:rsidP="00E05170">
      <w:pPr>
        <w:widowControl w:val="0"/>
        <w:autoSpaceDE w:val="0"/>
        <w:autoSpaceDN w:val="0"/>
        <w:adjustRightInd w:val="0"/>
        <w:rPr>
          <w:rFonts w:ascii="Helvetica" w:hAnsi="Helvetica" w:cs="Helvetica"/>
          <w:lang w:val="en-US" w:bidi="en-US"/>
        </w:rPr>
      </w:pPr>
      <w:r w:rsidRPr="00183C54">
        <w:rPr>
          <w:rFonts w:ascii="Helvetica" w:hAnsi="Helvetica" w:cs="Helvetica"/>
          <w:lang w:val="en-US" w:bidi="en-US"/>
        </w:rPr>
        <w:t>Provide an evaluation at the conclusion of the conference</w:t>
      </w:r>
    </w:p>
    <w:p w14:paraId="16A94232" w14:textId="77777777" w:rsidR="00E05170" w:rsidRPr="00183C54" w:rsidRDefault="00E05170" w:rsidP="00E05170">
      <w:pPr>
        <w:widowControl w:val="0"/>
        <w:autoSpaceDE w:val="0"/>
        <w:autoSpaceDN w:val="0"/>
        <w:adjustRightInd w:val="0"/>
        <w:rPr>
          <w:rFonts w:ascii="Helvetica" w:hAnsi="Helvetica" w:cs="Helvetica"/>
          <w:lang w:val="en-US" w:bidi="en-US"/>
        </w:rPr>
      </w:pPr>
      <w:r w:rsidRPr="00183C54">
        <w:rPr>
          <w:rFonts w:ascii="Helvetica" w:hAnsi="Helvetica" w:cs="Helvetica"/>
          <w:lang w:val="en-US" w:bidi="en-US"/>
        </w:rPr>
        <w:t xml:space="preserve">Evaluate the venue, catering, keynote addresses, concurrent sessions, tours, </w:t>
      </w:r>
      <w:proofErr w:type="gramStart"/>
      <w:r w:rsidRPr="00183C54">
        <w:rPr>
          <w:rFonts w:ascii="Helvetica" w:hAnsi="Helvetica" w:cs="Helvetica"/>
          <w:lang w:val="en-US" w:bidi="en-US"/>
        </w:rPr>
        <w:t>activities</w:t>
      </w:r>
      <w:proofErr w:type="gramEnd"/>
      <w:r w:rsidR="003E49A5">
        <w:rPr>
          <w:rFonts w:ascii="Helvetica" w:hAnsi="Helvetica" w:cs="Helvetica"/>
          <w:lang w:val="en-US" w:bidi="en-US"/>
        </w:rPr>
        <w:t xml:space="preserve"> – example below.</w:t>
      </w:r>
    </w:p>
    <w:p w14:paraId="765D36A7" w14:textId="77777777" w:rsidR="00E05170" w:rsidRPr="00183C54" w:rsidRDefault="00E05170" w:rsidP="00E05170">
      <w:pPr>
        <w:widowControl w:val="0"/>
        <w:autoSpaceDE w:val="0"/>
        <w:autoSpaceDN w:val="0"/>
        <w:adjustRightInd w:val="0"/>
        <w:rPr>
          <w:rFonts w:ascii="Helvetica" w:hAnsi="Helvetica" w:cs="Helvetica"/>
          <w:lang w:val="en-US" w:bidi="en-US"/>
        </w:rPr>
      </w:pPr>
      <w:r w:rsidRPr="00183C54">
        <w:rPr>
          <w:rFonts w:ascii="Helvetica" w:hAnsi="Helvetica" w:cs="Helvetica"/>
          <w:lang w:val="en-US" w:bidi="en-US"/>
        </w:rPr>
        <w:t xml:space="preserve">Share </w:t>
      </w:r>
      <w:r w:rsidR="003E49A5">
        <w:rPr>
          <w:rFonts w:ascii="Helvetica" w:hAnsi="Helvetica" w:cs="Helvetica"/>
          <w:lang w:val="en-US" w:bidi="en-US"/>
        </w:rPr>
        <w:t xml:space="preserve">the </w:t>
      </w:r>
      <w:r w:rsidRPr="00183C54">
        <w:rPr>
          <w:rFonts w:ascii="Helvetica" w:hAnsi="Helvetica" w:cs="Helvetica"/>
          <w:lang w:val="en-US" w:bidi="en-US"/>
        </w:rPr>
        <w:t>results with IASL President and Executive at post-conference meeting</w:t>
      </w:r>
    </w:p>
    <w:p w14:paraId="7106913D" w14:textId="77777777" w:rsidR="00E05170" w:rsidRDefault="00E05170" w:rsidP="00E05170"/>
    <w:p w14:paraId="23FEB2A5" w14:textId="77777777" w:rsidR="00E05170" w:rsidRDefault="00E05170" w:rsidP="00E05170"/>
    <w:tbl>
      <w:tblPr>
        <w:tblStyle w:val="TableGrid"/>
        <w:tblW w:w="0" w:type="auto"/>
        <w:tblLook w:val="04A0" w:firstRow="1" w:lastRow="0" w:firstColumn="1" w:lastColumn="0" w:noHBand="0" w:noVBand="1"/>
      </w:tblPr>
      <w:tblGrid>
        <w:gridCol w:w="1937"/>
        <w:gridCol w:w="1841"/>
        <w:gridCol w:w="1833"/>
        <w:gridCol w:w="1808"/>
        <w:gridCol w:w="1823"/>
      </w:tblGrid>
      <w:tr w:rsidR="00902D22" w:rsidRPr="00902D22" w14:paraId="444C8DE8" w14:textId="77777777" w:rsidTr="00902D22">
        <w:tc>
          <w:tcPr>
            <w:tcW w:w="1937" w:type="dxa"/>
          </w:tcPr>
          <w:p w14:paraId="7D18238D" w14:textId="77777777" w:rsidR="00902D22" w:rsidRPr="00902D22" w:rsidRDefault="00902D22" w:rsidP="00902D22">
            <w:pPr>
              <w:spacing w:after="200" w:line="276" w:lineRule="auto"/>
              <w:jc w:val="center"/>
              <w:rPr>
                <w:rFonts w:ascii="Helvetica" w:hAnsi="Helvetica"/>
              </w:rPr>
            </w:pPr>
          </w:p>
        </w:tc>
        <w:tc>
          <w:tcPr>
            <w:tcW w:w="1841" w:type="dxa"/>
          </w:tcPr>
          <w:p w14:paraId="2218E098" w14:textId="77777777" w:rsidR="00902D22" w:rsidRPr="00902D22" w:rsidRDefault="00902D22" w:rsidP="00902D22">
            <w:pPr>
              <w:spacing w:after="200" w:line="276" w:lineRule="auto"/>
              <w:jc w:val="center"/>
              <w:rPr>
                <w:rFonts w:ascii="Helvetica" w:hAnsi="Helvetica"/>
              </w:rPr>
            </w:pPr>
            <w:r w:rsidRPr="00902D22">
              <w:rPr>
                <w:rFonts w:ascii="Helvetica" w:hAnsi="Helvetica"/>
              </w:rPr>
              <w:t>Disappointing</w:t>
            </w:r>
          </w:p>
        </w:tc>
        <w:tc>
          <w:tcPr>
            <w:tcW w:w="1833" w:type="dxa"/>
          </w:tcPr>
          <w:p w14:paraId="2F6CF12D" w14:textId="77777777" w:rsidR="00902D22" w:rsidRPr="00902D22" w:rsidRDefault="00902D22" w:rsidP="00902D22">
            <w:pPr>
              <w:spacing w:after="200" w:line="276" w:lineRule="auto"/>
              <w:jc w:val="center"/>
              <w:rPr>
                <w:rFonts w:ascii="Helvetica" w:hAnsi="Helvetica"/>
              </w:rPr>
            </w:pPr>
            <w:r w:rsidRPr="00902D22">
              <w:rPr>
                <w:rFonts w:ascii="Helvetica" w:hAnsi="Helvetica"/>
              </w:rPr>
              <w:t>Satisfactory</w:t>
            </w:r>
          </w:p>
        </w:tc>
        <w:tc>
          <w:tcPr>
            <w:tcW w:w="1808" w:type="dxa"/>
          </w:tcPr>
          <w:p w14:paraId="016D098B" w14:textId="77777777" w:rsidR="00902D22" w:rsidRPr="00902D22" w:rsidRDefault="00902D22" w:rsidP="00902D22">
            <w:pPr>
              <w:spacing w:after="200" w:line="276" w:lineRule="auto"/>
              <w:jc w:val="center"/>
              <w:rPr>
                <w:rFonts w:ascii="Helvetica" w:hAnsi="Helvetica"/>
              </w:rPr>
            </w:pPr>
            <w:r w:rsidRPr="00902D22">
              <w:rPr>
                <w:rFonts w:ascii="Helvetica" w:hAnsi="Helvetica"/>
              </w:rPr>
              <w:t>Good</w:t>
            </w:r>
          </w:p>
        </w:tc>
        <w:tc>
          <w:tcPr>
            <w:tcW w:w="1823" w:type="dxa"/>
          </w:tcPr>
          <w:p w14:paraId="4F13C3D4" w14:textId="77777777" w:rsidR="00902D22" w:rsidRPr="00902D22" w:rsidRDefault="00902D22" w:rsidP="00902D22">
            <w:pPr>
              <w:spacing w:after="200" w:line="276" w:lineRule="auto"/>
              <w:jc w:val="center"/>
              <w:rPr>
                <w:rFonts w:ascii="Helvetica" w:hAnsi="Helvetica"/>
              </w:rPr>
            </w:pPr>
            <w:r w:rsidRPr="00902D22">
              <w:rPr>
                <w:rFonts w:ascii="Helvetica" w:hAnsi="Helvetica"/>
              </w:rPr>
              <w:t>Excellent</w:t>
            </w:r>
          </w:p>
        </w:tc>
      </w:tr>
      <w:tr w:rsidR="00902D22" w:rsidRPr="00902D22" w14:paraId="4FF668E6" w14:textId="77777777" w:rsidTr="00902D22">
        <w:tc>
          <w:tcPr>
            <w:tcW w:w="1937" w:type="dxa"/>
          </w:tcPr>
          <w:p w14:paraId="47ECE62E" w14:textId="77777777" w:rsidR="00902D22" w:rsidRPr="00902D22" w:rsidRDefault="00902D22" w:rsidP="0029493F">
            <w:pPr>
              <w:spacing w:after="200" w:line="276" w:lineRule="auto"/>
              <w:rPr>
                <w:rFonts w:ascii="Helvetica" w:hAnsi="Helvetica"/>
              </w:rPr>
            </w:pPr>
            <w:r w:rsidRPr="00902D22">
              <w:rPr>
                <w:rFonts w:ascii="Helvetica" w:hAnsi="Helvetica"/>
              </w:rPr>
              <w:t>Registration Process</w:t>
            </w:r>
          </w:p>
        </w:tc>
        <w:tc>
          <w:tcPr>
            <w:tcW w:w="1841" w:type="dxa"/>
          </w:tcPr>
          <w:p w14:paraId="664757F0" w14:textId="77777777" w:rsidR="00902D22" w:rsidRPr="00902D22" w:rsidRDefault="00902D22" w:rsidP="0029493F">
            <w:pPr>
              <w:spacing w:after="200" w:line="276" w:lineRule="auto"/>
              <w:rPr>
                <w:rFonts w:ascii="Helvetica" w:hAnsi="Helvetica"/>
              </w:rPr>
            </w:pPr>
          </w:p>
        </w:tc>
        <w:tc>
          <w:tcPr>
            <w:tcW w:w="1833" w:type="dxa"/>
          </w:tcPr>
          <w:p w14:paraId="5A057B3C" w14:textId="77777777" w:rsidR="00902D22" w:rsidRPr="00902D22" w:rsidRDefault="00902D22" w:rsidP="0029493F">
            <w:pPr>
              <w:spacing w:after="200" w:line="276" w:lineRule="auto"/>
              <w:rPr>
                <w:rFonts w:ascii="Helvetica" w:hAnsi="Helvetica"/>
              </w:rPr>
            </w:pPr>
          </w:p>
        </w:tc>
        <w:tc>
          <w:tcPr>
            <w:tcW w:w="1808" w:type="dxa"/>
          </w:tcPr>
          <w:p w14:paraId="1F559FF7" w14:textId="77777777" w:rsidR="00902D22" w:rsidRPr="00902D22" w:rsidRDefault="00902D22" w:rsidP="0029493F">
            <w:pPr>
              <w:spacing w:after="200" w:line="276" w:lineRule="auto"/>
              <w:rPr>
                <w:rFonts w:ascii="Helvetica" w:hAnsi="Helvetica"/>
              </w:rPr>
            </w:pPr>
          </w:p>
        </w:tc>
        <w:tc>
          <w:tcPr>
            <w:tcW w:w="1823" w:type="dxa"/>
          </w:tcPr>
          <w:p w14:paraId="32E6812D" w14:textId="77777777" w:rsidR="00902D22" w:rsidRPr="00902D22" w:rsidRDefault="00902D22" w:rsidP="0029493F">
            <w:pPr>
              <w:spacing w:after="200" w:line="276" w:lineRule="auto"/>
              <w:rPr>
                <w:rFonts w:ascii="Helvetica" w:hAnsi="Helvetica"/>
              </w:rPr>
            </w:pPr>
          </w:p>
        </w:tc>
      </w:tr>
      <w:tr w:rsidR="00902D22" w:rsidRPr="00902D22" w14:paraId="02C0609B" w14:textId="77777777" w:rsidTr="00902D22">
        <w:tc>
          <w:tcPr>
            <w:tcW w:w="1937" w:type="dxa"/>
          </w:tcPr>
          <w:p w14:paraId="3B231952" w14:textId="77777777" w:rsidR="00902D22" w:rsidRPr="00902D22" w:rsidRDefault="00902D22" w:rsidP="00E05170">
            <w:pPr>
              <w:spacing w:after="200" w:line="276" w:lineRule="auto"/>
              <w:rPr>
                <w:rFonts w:ascii="Helvetica" w:hAnsi="Helvetica"/>
              </w:rPr>
            </w:pPr>
            <w:r w:rsidRPr="00902D22">
              <w:rPr>
                <w:rFonts w:ascii="Helvetica" w:hAnsi="Helvetica"/>
              </w:rPr>
              <w:t>Conference venue</w:t>
            </w:r>
          </w:p>
        </w:tc>
        <w:tc>
          <w:tcPr>
            <w:tcW w:w="1841" w:type="dxa"/>
          </w:tcPr>
          <w:p w14:paraId="4C8F297E" w14:textId="77777777" w:rsidR="00902D22" w:rsidRPr="00902D22" w:rsidRDefault="00902D22" w:rsidP="00E05170">
            <w:pPr>
              <w:spacing w:after="200" w:line="276" w:lineRule="auto"/>
              <w:rPr>
                <w:rFonts w:ascii="Helvetica" w:hAnsi="Helvetica"/>
              </w:rPr>
            </w:pPr>
          </w:p>
        </w:tc>
        <w:tc>
          <w:tcPr>
            <w:tcW w:w="1833" w:type="dxa"/>
          </w:tcPr>
          <w:p w14:paraId="2B37A449" w14:textId="77777777" w:rsidR="00902D22" w:rsidRPr="00902D22" w:rsidRDefault="00902D22" w:rsidP="00E05170">
            <w:pPr>
              <w:spacing w:after="200" w:line="276" w:lineRule="auto"/>
              <w:rPr>
                <w:rFonts w:ascii="Helvetica" w:hAnsi="Helvetica"/>
              </w:rPr>
            </w:pPr>
          </w:p>
        </w:tc>
        <w:tc>
          <w:tcPr>
            <w:tcW w:w="1808" w:type="dxa"/>
          </w:tcPr>
          <w:p w14:paraId="10A65260" w14:textId="77777777" w:rsidR="00902D22" w:rsidRPr="00902D22" w:rsidRDefault="00902D22" w:rsidP="00E05170">
            <w:pPr>
              <w:spacing w:after="200" w:line="276" w:lineRule="auto"/>
              <w:rPr>
                <w:rFonts w:ascii="Helvetica" w:hAnsi="Helvetica"/>
              </w:rPr>
            </w:pPr>
          </w:p>
        </w:tc>
        <w:tc>
          <w:tcPr>
            <w:tcW w:w="1823" w:type="dxa"/>
          </w:tcPr>
          <w:p w14:paraId="57B2D5C9" w14:textId="77777777" w:rsidR="00902D22" w:rsidRPr="00902D22" w:rsidRDefault="00902D22" w:rsidP="00E05170">
            <w:pPr>
              <w:spacing w:after="200" w:line="276" w:lineRule="auto"/>
              <w:rPr>
                <w:rFonts w:ascii="Helvetica" w:hAnsi="Helvetica"/>
              </w:rPr>
            </w:pPr>
          </w:p>
        </w:tc>
      </w:tr>
      <w:tr w:rsidR="00902D22" w:rsidRPr="00902D22" w14:paraId="72BA4AE1" w14:textId="77777777" w:rsidTr="00902D22">
        <w:tc>
          <w:tcPr>
            <w:tcW w:w="1937" w:type="dxa"/>
          </w:tcPr>
          <w:p w14:paraId="2946D2F5" w14:textId="77777777" w:rsidR="00902D22" w:rsidRPr="00902D22" w:rsidRDefault="00902D22" w:rsidP="00E05170">
            <w:pPr>
              <w:spacing w:after="200" w:line="276" w:lineRule="auto"/>
              <w:rPr>
                <w:rFonts w:ascii="Helvetica" w:hAnsi="Helvetica"/>
              </w:rPr>
            </w:pPr>
            <w:r w:rsidRPr="00902D22">
              <w:rPr>
                <w:rFonts w:ascii="Helvetica" w:hAnsi="Helvetica"/>
              </w:rPr>
              <w:t>Accommodation</w:t>
            </w:r>
          </w:p>
        </w:tc>
        <w:tc>
          <w:tcPr>
            <w:tcW w:w="1841" w:type="dxa"/>
          </w:tcPr>
          <w:p w14:paraId="1D17C0C6" w14:textId="77777777" w:rsidR="00902D22" w:rsidRPr="00902D22" w:rsidRDefault="00902D22" w:rsidP="00E05170">
            <w:pPr>
              <w:spacing w:after="200" w:line="276" w:lineRule="auto"/>
              <w:rPr>
                <w:rFonts w:ascii="Helvetica" w:hAnsi="Helvetica"/>
              </w:rPr>
            </w:pPr>
          </w:p>
        </w:tc>
        <w:tc>
          <w:tcPr>
            <w:tcW w:w="1833" w:type="dxa"/>
          </w:tcPr>
          <w:p w14:paraId="334B2626" w14:textId="77777777" w:rsidR="00902D22" w:rsidRPr="00902D22" w:rsidRDefault="00902D22" w:rsidP="00E05170">
            <w:pPr>
              <w:spacing w:after="200" w:line="276" w:lineRule="auto"/>
              <w:rPr>
                <w:rFonts w:ascii="Helvetica" w:hAnsi="Helvetica"/>
              </w:rPr>
            </w:pPr>
          </w:p>
        </w:tc>
        <w:tc>
          <w:tcPr>
            <w:tcW w:w="1808" w:type="dxa"/>
          </w:tcPr>
          <w:p w14:paraId="65035ED0" w14:textId="77777777" w:rsidR="00902D22" w:rsidRPr="00902D22" w:rsidRDefault="00902D22" w:rsidP="00E05170">
            <w:pPr>
              <w:spacing w:after="200" w:line="276" w:lineRule="auto"/>
              <w:rPr>
                <w:rFonts w:ascii="Helvetica" w:hAnsi="Helvetica"/>
              </w:rPr>
            </w:pPr>
          </w:p>
        </w:tc>
        <w:tc>
          <w:tcPr>
            <w:tcW w:w="1823" w:type="dxa"/>
          </w:tcPr>
          <w:p w14:paraId="4D5937B0" w14:textId="77777777" w:rsidR="00902D22" w:rsidRPr="00902D22" w:rsidRDefault="00902D22" w:rsidP="00E05170">
            <w:pPr>
              <w:spacing w:after="200" w:line="276" w:lineRule="auto"/>
              <w:rPr>
                <w:rFonts w:ascii="Helvetica" w:hAnsi="Helvetica"/>
              </w:rPr>
            </w:pPr>
          </w:p>
        </w:tc>
      </w:tr>
      <w:tr w:rsidR="00902D22" w:rsidRPr="00902D22" w14:paraId="091D74E5" w14:textId="77777777" w:rsidTr="00902D22">
        <w:tc>
          <w:tcPr>
            <w:tcW w:w="1937" w:type="dxa"/>
          </w:tcPr>
          <w:p w14:paraId="6FD781D0" w14:textId="77777777" w:rsidR="00902D22" w:rsidRPr="00902D22" w:rsidRDefault="00902D22" w:rsidP="00E05170">
            <w:pPr>
              <w:spacing w:after="200" w:line="276" w:lineRule="auto"/>
              <w:rPr>
                <w:rFonts w:ascii="Helvetica" w:hAnsi="Helvetica"/>
              </w:rPr>
            </w:pPr>
            <w:r w:rsidRPr="00902D22">
              <w:rPr>
                <w:rFonts w:ascii="Helvetica" w:hAnsi="Helvetica"/>
              </w:rPr>
              <w:t>Conference Program overall</w:t>
            </w:r>
          </w:p>
        </w:tc>
        <w:tc>
          <w:tcPr>
            <w:tcW w:w="1841" w:type="dxa"/>
          </w:tcPr>
          <w:p w14:paraId="399BEDF1" w14:textId="77777777" w:rsidR="00902D22" w:rsidRPr="00902D22" w:rsidRDefault="00902D22" w:rsidP="00E05170">
            <w:pPr>
              <w:spacing w:after="200" w:line="276" w:lineRule="auto"/>
              <w:rPr>
                <w:rFonts w:ascii="Helvetica" w:hAnsi="Helvetica"/>
              </w:rPr>
            </w:pPr>
          </w:p>
        </w:tc>
        <w:tc>
          <w:tcPr>
            <w:tcW w:w="1833" w:type="dxa"/>
          </w:tcPr>
          <w:p w14:paraId="2E040740" w14:textId="77777777" w:rsidR="00902D22" w:rsidRPr="00902D22" w:rsidRDefault="00902D22" w:rsidP="00E05170">
            <w:pPr>
              <w:spacing w:after="200" w:line="276" w:lineRule="auto"/>
              <w:rPr>
                <w:rFonts w:ascii="Helvetica" w:hAnsi="Helvetica"/>
              </w:rPr>
            </w:pPr>
          </w:p>
        </w:tc>
        <w:tc>
          <w:tcPr>
            <w:tcW w:w="1808" w:type="dxa"/>
          </w:tcPr>
          <w:p w14:paraId="6B96EDC6" w14:textId="77777777" w:rsidR="00902D22" w:rsidRPr="00902D22" w:rsidRDefault="00902D22" w:rsidP="00E05170">
            <w:pPr>
              <w:spacing w:after="200" w:line="276" w:lineRule="auto"/>
              <w:rPr>
                <w:rFonts w:ascii="Helvetica" w:hAnsi="Helvetica"/>
              </w:rPr>
            </w:pPr>
          </w:p>
        </w:tc>
        <w:tc>
          <w:tcPr>
            <w:tcW w:w="1823" w:type="dxa"/>
          </w:tcPr>
          <w:p w14:paraId="182CC8BB" w14:textId="77777777" w:rsidR="00902D22" w:rsidRPr="00902D22" w:rsidRDefault="00902D22" w:rsidP="00E05170">
            <w:pPr>
              <w:spacing w:after="200" w:line="276" w:lineRule="auto"/>
              <w:rPr>
                <w:rFonts w:ascii="Helvetica" w:hAnsi="Helvetica"/>
              </w:rPr>
            </w:pPr>
          </w:p>
        </w:tc>
      </w:tr>
      <w:tr w:rsidR="00902D22" w:rsidRPr="00902D22" w14:paraId="377703A9" w14:textId="77777777" w:rsidTr="00902D22">
        <w:tc>
          <w:tcPr>
            <w:tcW w:w="1937" w:type="dxa"/>
          </w:tcPr>
          <w:p w14:paraId="4A1A2931" w14:textId="77777777" w:rsidR="00902D22" w:rsidRPr="00902D22" w:rsidRDefault="00902D22" w:rsidP="00E05170">
            <w:pPr>
              <w:spacing w:after="200" w:line="276" w:lineRule="auto"/>
              <w:rPr>
                <w:rFonts w:ascii="Helvetica" w:hAnsi="Helvetica"/>
              </w:rPr>
            </w:pPr>
            <w:r w:rsidRPr="00902D22">
              <w:rPr>
                <w:rFonts w:ascii="Helvetica" w:hAnsi="Helvetica"/>
              </w:rPr>
              <w:t>Keynote Addresses</w:t>
            </w:r>
          </w:p>
        </w:tc>
        <w:tc>
          <w:tcPr>
            <w:tcW w:w="1841" w:type="dxa"/>
          </w:tcPr>
          <w:p w14:paraId="68AB18E3" w14:textId="77777777" w:rsidR="00902D22" w:rsidRPr="00902D22" w:rsidRDefault="00902D22" w:rsidP="00E05170">
            <w:pPr>
              <w:spacing w:after="200" w:line="276" w:lineRule="auto"/>
              <w:rPr>
                <w:rFonts w:ascii="Helvetica" w:hAnsi="Helvetica"/>
              </w:rPr>
            </w:pPr>
          </w:p>
        </w:tc>
        <w:tc>
          <w:tcPr>
            <w:tcW w:w="1833" w:type="dxa"/>
          </w:tcPr>
          <w:p w14:paraId="06E69F60" w14:textId="77777777" w:rsidR="00902D22" w:rsidRPr="00902D22" w:rsidRDefault="00902D22" w:rsidP="00E05170">
            <w:pPr>
              <w:spacing w:after="200" w:line="276" w:lineRule="auto"/>
              <w:rPr>
                <w:rFonts w:ascii="Helvetica" w:hAnsi="Helvetica"/>
              </w:rPr>
            </w:pPr>
          </w:p>
        </w:tc>
        <w:tc>
          <w:tcPr>
            <w:tcW w:w="1808" w:type="dxa"/>
          </w:tcPr>
          <w:p w14:paraId="587CD05C" w14:textId="77777777" w:rsidR="00902D22" w:rsidRPr="00902D22" w:rsidRDefault="00902D22" w:rsidP="00E05170">
            <w:pPr>
              <w:spacing w:after="200" w:line="276" w:lineRule="auto"/>
              <w:rPr>
                <w:rFonts w:ascii="Helvetica" w:hAnsi="Helvetica"/>
              </w:rPr>
            </w:pPr>
          </w:p>
        </w:tc>
        <w:tc>
          <w:tcPr>
            <w:tcW w:w="1823" w:type="dxa"/>
          </w:tcPr>
          <w:p w14:paraId="475232E3" w14:textId="77777777" w:rsidR="00902D22" w:rsidRPr="00902D22" w:rsidRDefault="00902D22" w:rsidP="00E05170">
            <w:pPr>
              <w:spacing w:after="200" w:line="276" w:lineRule="auto"/>
              <w:rPr>
                <w:rFonts w:ascii="Helvetica" w:hAnsi="Helvetica"/>
              </w:rPr>
            </w:pPr>
          </w:p>
        </w:tc>
      </w:tr>
      <w:tr w:rsidR="00902D22" w:rsidRPr="00902D22" w14:paraId="79FDFE7C" w14:textId="77777777" w:rsidTr="00902D22">
        <w:tc>
          <w:tcPr>
            <w:tcW w:w="1937" w:type="dxa"/>
          </w:tcPr>
          <w:p w14:paraId="6BD43206" w14:textId="77777777" w:rsidR="00902D22" w:rsidRPr="00902D22" w:rsidRDefault="00902D22" w:rsidP="00E05170">
            <w:pPr>
              <w:spacing w:after="200" w:line="276" w:lineRule="auto"/>
              <w:rPr>
                <w:rFonts w:ascii="Helvetica" w:hAnsi="Helvetica"/>
              </w:rPr>
            </w:pPr>
            <w:r w:rsidRPr="00902D22">
              <w:rPr>
                <w:rFonts w:ascii="Helvetica" w:hAnsi="Helvetica"/>
              </w:rPr>
              <w:t>Concurrent Sessions</w:t>
            </w:r>
          </w:p>
        </w:tc>
        <w:tc>
          <w:tcPr>
            <w:tcW w:w="1841" w:type="dxa"/>
          </w:tcPr>
          <w:p w14:paraId="469002E5" w14:textId="77777777" w:rsidR="00902D22" w:rsidRPr="00902D22" w:rsidRDefault="00902D22" w:rsidP="00E05170">
            <w:pPr>
              <w:spacing w:after="200" w:line="276" w:lineRule="auto"/>
              <w:rPr>
                <w:rFonts w:ascii="Helvetica" w:hAnsi="Helvetica"/>
              </w:rPr>
            </w:pPr>
          </w:p>
        </w:tc>
        <w:tc>
          <w:tcPr>
            <w:tcW w:w="1833" w:type="dxa"/>
          </w:tcPr>
          <w:p w14:paraId="1DCBE8A1" w14:textId="77777777" w:rsidR="00902D22" w:rsidRPr="00902D22" w:rsidRDefault="00902D22" w:rsidP="00E05170">
            <w:pPr>
              <w:spacing w:after="200" w:line="276" w:lineRule="auto"/>
              <w:rPr>
                <w:rFonts w:ascii="Helvetica" w:hAnsi="Helvetica"/>
              </w:rPr>
            </w:pPr>
          </w:p>
        </w:tc>
        <w:tc>
          <w:tcPr>
            <w:tcW w:w="1808" w:type="dxa"/>
          </w:tcPr>
          <w:p w14:paraId="32A82F5F" w14:textId="77777777" w:rsidR="00902D22" w:rsidRPr="00902D22" w:rsidRDefault="00902D22" w:rsidP="00E05170">
            <w:pPr>
              <w:spacing w:after="200" w:line="276" w:lineRule="auto"/>
              <w:rPr>
                <w:rFonts w:ascii="Helvetica" w:hAnsi="Helvetica"/>
              </w:rPr>
            </w:pPr>
          </w:p>
        </w:tc>
        <w:tc>
          <w:tcPr>
            <w:tcW w:w="1823" w:type="dxa"/>
          </w:tcPr>
          <w:p w14:paraId="792E22E7" w14:textId="77777777" w:rsidR="00902D22" w:rsidRPr="00902D22" w:rsidRDefault="00902D22" w:rsidP="00E05170">
            <w:pPr>
              <w:spacing w:after="200" w:line="276" w:lineRule="auto"/>
              <w:rPr>
                <w:rFonts w:ascii="Helvetica" w:hAnsi="Helvetica"/>
              </w:rPr>
            </w:pPr>
          </w:p>
        </w:tc>
      </w:tr>
      <w:tr w:rsidR="00902D22" w:rsidRPr="00902D22" w14:paraId="4C65EB8D" w14:textId="77777777" w:rsidTr="0029493F">
        <w:tc>
          <w:tcPr>
            <w:tcW w:w="1937" w:type="dxa"/>
          </w:tcPr>
          <w:p w14:paraId="2018E3F1" w14:textId="77777777" w:rsidR="00902D22" w:rsidRPr="00902D22" w:rsidRDefault="00902D22" w:rsidP="0029493F">
            <w:pPr>
              <w:spacing w:after="200" w:line="276" w:lineRule="auto"/>
              <w:rPr>
                <w:rFonts w:ascii="Helvetica" w:hAnsi="Helvetica"/>
              </w:rPr>
            </w:pPr>
            <w:r w:rsidRPr="00902D22">
              <w:rPr>
                <w:rFonts w:ascii="Helvetica" w:hAnsi="Helvetica"/>
              </w:rPr>
              <w:t>Conference Events</w:t>
            </w:r>
          </w:p>
        </w:tc>
        <w:tc>
          <w:tcPr>
            <w:tcW w:w="1841" w:type="dxa"/>
          </w:tcPr>
          <w:p w14:paraId="75ED68FE" w14:textId="77777777" w:rsidR="00902D22" w:rsidRPr="00902D22" w:rsidRDefault="00902D22" w:rsidP="0029493F">
            <w:pPr>
              <w:spacing w:after="200" w:line="276" w:lineRule="auto"/>
              <w:rPr>
                <w:rFonts w:ascii="Helvetica" w:hAnsi="Helvetica"/>
              </w:rPr>
            </w:pPr>
          </w:p>
        </w:tc>
        <w:tc>
          <w:tcPr>
            <w:tcW w:w="1833" w:type="dxa"/>
          </w:tcPr>
          <w:p w14:paraId="2FE1CD50" w14:textId="77777777" w:rsidR="00902D22" w:rsidRPr="00902D22" w:rsidRDefault="00902D22" w:rsidP="0029493F">
            <w:pPr>
              <w:spacing w:after="200" w:line="276" w:lineRule="auto"/>
              <w:rPr>
                <w:rFonts w:ascii="Helvetica" w:hAnsi="Helvetica"/>
              </w:rPr>
            </w:pPr>
          </w:p>
        </w:tc>
        <w:tc>
          <w:tcPr>
            <w:tcW w:w="1808" w:type="dxa"/>
          </w:tcPr>
          <w:p w14:paraId="048E456A" w14:textId="77777777" w:rsidR="00902D22" w:rsidRPr="00902D22" w:rsidRDefault="00902D22" w:rsidP="0029493F">
            <w:pPr>
              <w:spacing w:after="200" w:line="276" w:lineRule="auto"/>
              <w:rPr>
                <w:rFonts w:ascii="Helvetica" w:hAnsi="Helvetica"/>
              </w:rPr>
            </w:pPr>
          </w:p>
        </w:tc>
        <w:tc>
          <w:tcPr>
            <w:tcW w:w="1823" w:type="dxa"/>
          </w:tcPr>
          <w:p w14:paraId="6109B4B2" w14:textId="77777777" w:rsidR="00902D22" w:rsidRPr="00902D22" w:rsidRDefault="00902D22" w:rsidP="0029493F">
            <w:pPr>
              <w:spacing w:after="200" w:line="276" w:lineRule="auto"/>
              <w:rPr>
                <w:rFonts w:ascii="Helvetica" w:hAnsi="Helvetica"/>
              </w:rPr>
            </w:pPr>
          </w:p>
        </w:tc>
      </w:tr>
      <w:tr w:rsidR="00902D22" w:rsidRPr="00902D22" w14:paraId="4FC950F3" w14:textId="77777777" w:rsidTr="0029493F">
        <w:tc>
          <w:tcPr>
            <w:tcW w:w="1937" w:type="dxa"/>
          </w:tcPr>
          <w:p w14:paraId="7D0A66B9" w14:textId="77777777" w:rsidR="00902D22" w:rsidRPr="00902D22" w:rsidRDefault="00902D22" w:rsidP="0029493F">
            <w:pPr>
              <w:spacing w:after="200" w:line="276" w:lineRule="auto"/>
              <w:rPr>
                <w:rFonts w:ascii="Helvetica" w:hAnsi="Helvetica"/>
              </w:rPr>
            </w:pPr>
            <w:r w:rsidRPr="00902D22">
              <w:rPr>
                <w:rFonts w:ascii="Helvetica" w:hAnsi="Helvetica"/>
              </w:rPr>
              <w:t>Food/ Catering</w:t>
            </w:r>
          </w:p>
        </w:tc>
        <w:tc>
          <w:tcPr>
            <w:tcW w:w="1841" w:type="dxa"/>
          </w:tcPr>
          <w:p w14:paraId="1313B3A2" w14:textId="77777777" w:rsidR="00902D22" w:rsidRPr="00902D22" w:rsidRDefault="00902D22" w:rsidP="0029493F">
            <w:pPr>
              <w:spacing w:after="200" w:line="276" w:lineRule="auto"/>
              <w:rPr>
                <w:rFonts w:ascii="Helvetica" w:hAnsi="Helvetica"/>
              </w:rPr>
            </w:pPr>
          </w:p>
        </w:tc>
        <w:tc>
          <w:tcPr>
            <w:tcW w:w="1833" w:type="dxa"/>
          </w:tcPr>
          <w:p w14:paraId="75DEFB08" w14:textId="77777777" w:rsidR="00902D22" w:rsidRPr="00902D22" w:rsidRDefault="00902D22" w:rsidP="0029493F">
            <w:pPr>
              <w:spacing w:after="200" w:line="276" w:lineRule="auto"/>
              <w:rPr>
                <w:rFonts w:ascii="Helvetica" w:hAnsi="Helvetica"/>
              </w:rPr>
            </w:pPr>
          </w:p>
        </w:tc>
        <w:tc>
          <w:tcPr>
            <w:tcW w:w="1808" w:type="dxa"/>
          </w:tcPr>
          <w:p w14:paraId="0651500E" w14:textId="77777777" w:rsidR="00902D22" w:rsidRPr="00902D22" w:rsidRDefault="00902D22" w:rsidP="0029493F">
            <w:pPr>
              <w:spacing w:after="200" w:line="276" w:lineRule="auto"/>
              <w:rPr>
                <w:rFonts w:ascii="Helvetica" w:hAnsi="Helvetica"/>
              </w:rPr>
            </w:pPr>
          </w:p>
        </w:tc>
        <w:tc>
          <w:tcPr>
            <w:tcW w:w="1823" w:type="dxa"/>
          </w:tcPr>
          <w:p w14:paraId="7878DD28" w14:textId="77777777" w:rsidR="00902D22" w:rsidRPr="00902D22" w:rsidRDefault="00902D22" w:rsidP="0029493F">
            <w:pPr>
              <w:spacing w:after="200" w:line="276" w:lineRule="auto"/>
              <w:rPr>
                <w:rFonts w:ascii="Helvetica" w:hAnsi="Helvetica"/>
              </w:rPr>
            </w:pPr>
          </w:p>
        </w:tc>
      </w:tr>
      <w:tr w:rsidR="00902D22" w:rsidRPr="00902D22" w14:paraId="4FCD42E5" w14:textId="77777777" w:rsidTr="00902D22">
        <w:tc>
          <w:tcPr>
            <w:tcW w:w="1937" w:type="dxa"/>
          </w:tcPr>
          <w:p w14:paraId="79335935" w14:textId="77777777" w:rsidR="00902D22" w:rsidRPr="00902D22" w:rsidRDefault="00902D22" w:rsidP="00E05170">
            <w:pPr>
              <w:spacing w:after="200" w:line="276" w:lineRule="auto"/>
              <w:rPr>
                <w:rFonts w:ascii="Helvetica" w:hAnsi="Helvetica"/>
              </w:rPr>
            </w:pPr>
            <w:r w:rsidRPr="00902D22">
              <w:rPr>
                <w:rFonts w:ascii="Helvetica" w:hAnsi="Helvetica"/>
              </w:rPr>
              <w:t>Tours &amp; Activities</w:t>
            </w:r>
          </w:p>
        </w:tc>
        <w:tc>
          <w:tcPr>
            <w:tcW w:w="1841" w:type="dxa"/>
          </w:tcPr>
          <w:p w14:paraId="41F24BC7" w14:textId="77777777" w:rsidR="00902D22" w:rsidRPr="00902D22" w:rsidRDefault="00902D22" w:rsidP="00E05170">
            <w:pPr>
              <w:spacing w:after="200" w:line="276" w:lineRule="auto"/>
              <w:rPr>
                <w:rFonts w:ascii="Helvetica" w:hAnsi="Helvetica"/>
              </w:rPr>
            </w:pPr>
          </w:p>
        </w:tc>
        <w:tc>
          <w:tcPr>
            <w:tcW w:w="1833" w:type="dxa"/>
          </w:tcPr>
          <w:p w14:paraId="0751DF26" w14:textId="77777777" w:rsidR="00902D22" w:rsidRPr="00902D22" w:rsidRDefault="00902D22" w:rsidP="00E05170">
            <w:pPr>
              <w:spacing w:after="200" w:line="276" w:lineRule="auto"/>
              <w:rPr>
                <w:rFonts w:ascii="Helvetica" w:hAnsi="Helvetica"/>
              </w:rPr>
            </w:pPr>
          </w:p>
        </w:tc>
        <w:tc>
          <w:tcPr>
            <w:tcW w:w="1808" w:type="dxa"/>
          </w:tcPr>
          <w:p w14:paraId="6AEA5DB7" w14:textId="77777777" w:rsidR="00902D22" w:rsidRPr="00902D22" w:rsidRDefault="00902D22" w:rsidP="00E05170">
            <w:pPr>
              <w:spacing w:after="200" w:line="276" w:lineRule="auto"/>
              <w:rPr>
                <w:rFonts w:ascii="Helvetica" w:hAnsi="Helvetica"/>
              </w:rPr>
            </w:pPr>
          </w:p>
        </w:tc>
        <w:tc>
          <w:tcPr>
            <w:tcW w:w="1823" w:type="dxa"/>
          </w:tcPr>
          <w:p w14:paraId="3C1A1610" w14:textId="77777777" w:rsidR="00902D22" w:rsidRPr="00902D22" w:rsidRDefault="00902D22" w:rsidP="00E05170">
            <w:pPr>
              <w:spacing w:after="200" w:line="276" w:lineRule="auto"/>
              <w:rPr>
                <w:rFonts w:ascii="Helvetica" w:hAnsi="Helvetica"/>
              </w:rPr>
            </w:pPr>
          </w:p>
        </w:tc>
      </w:tr>
    </w:tbl>
    <w:p w14:paraId="108C384A" w14:textId="2D49CB65" w:rsidR="00902D22" w:rsidRPr="00902D22" w:rsidRDefault="00902D22" w:rsidP="00E05170">
      <w:pPr>
        <w:spacing w:after="200" w:line="276" w:lineRule="auto"/>
        <w:rPr>
          <w:rFonts w:ascii="Helvetica" w:hAnsi="Helvetica"/>
        </w:rPr>
      </w:pPr>
      <w:r w:rsidRPr="00902D22">
        <w:rPr>
          <w:rFonts w:ascii="Helvetica" w:hAnsi="Helvetica"/>
        </w:rPr>
        <w:t>Other comments:</w:t>
      </w:r>
      <w:r w:rsidR="00893EA2">
        <w:rPr>
          <w:rFonts w:ascii="Helvetica" w:hAnsi="Helvetica"/>
          <w:noProof/>
          <w:lang w:val="en-US" w:eastAsia="en-US"/>
        </w:rPr>
        <mc:AlternateContent>
          <mc:Choice Requires="wps">
            <w:drawing>
              <wp:anchor distT="0" distB="0" distL="114300" distR="114300" simplePos="0" relativeHeight="251659264" behindDoc="0" locked="0" layoutInCell="1" allowOverlap="1" wp14:anchorId="49B648AD" wp14:editId="1C8B7665">
                <wp:simplePos x="0" y="0"/>
                <wp:positionH relativeFrom="column">
                  <wp:posOffset>-56515</wp:posOffset>
                </wp:positionH>
                <wp:positionV relativeFrom="paragraph">
                  <wp:posOffset>9525</wp:posOffset>
                </wp:positionV>
                <wp:extent cx="5829300" cy="561975"/>
                <wp:effectExtent l="0" t="0" r="3810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561975"/>
                        </a:xfrm>
                        <a:prstGeom prst="rect">
                          <a:avLst/>
                        </a:prstGeom>
                        <a:solidFill>
                          <a:srgbClr val="FFFFFF"/>
                        </a:solidFill>
                        <a:ln w="9525">
                          <a:solidFill>
                            <a:srgbClr val="000000"/>
                          </a:solidFill>
                          <a:miter lim="800000"/>
                          <a:headEnd/>
                          <a:tailEnd/>
                        </a:ln>
                      </wps:spPr>
                      <wps:txbx>
                        <w:txbxContent>
                          <w:p w14:paraId="27F84470" w14:textId="77777777" w:rsidR="00AB2BCA" w:rsidRDefault="00AB2BCA"/>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4pt;margin-top:.75pt;width:459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jXtCQCAABGBAAADgAAAGRycy9lMm9Eb2MueG1srFPbjtsgEH2v1H9AvDd2vPFuYsVZbbNNVWl7&#10;kXb7ARjjGBUYF0js9Os7YG+a3l6q8oAYZjjMnDOzvh20IkdhnQRT0vkspUQYDrU0+5J+ftq9WlLi&#10;PDM1U2BESU/C0dvNyxfrvitEBi2oWliCIMYVfVfS1vuuSBLHW6GZm0EnDDobsJp5NO0+qS3rEV2r&#10;JEvT66QHW3cWuHAOb+9HJ91E/KYR3H9sGic8USXF3HzcbdyrsCebNSv2lnWt5FMa7B+y0Ewa/PQM&#10;dc88Iwcrf4PSkltw0PgZB51A00guYg1YzTz9pZrHlnUi1oLkuO5Mk/t/sPzD8ZMlsi7pVXpDiWEa&#10;RXoSgyevYSBZ4KfvXIFhjx0G+gGvUedYq+segH9xxMC2ZWYv7qyFvhWsxvzm4WVy8XTEcQGk6t9D&#10;jd+wg4cINDRWB/KQDoLoqNPprE1IheNlvsxWVym6OPry6/nqJo9fsOL5dWedfytAk3AoqUXtIzo7&#10;PjgfsmHFc0j4zIGS9U4qFQ27r7bKkiPDPtnFNaH/FKYM6Uu6yrN8JOCvEGlcf4LQ0mPDK6lLujwH&#10;sSLQ9sbUsR09k2o8Y8rKTDwG6kYS/VANky4V1Cdk1MLY2DiIeGjBfqOkx6Yuqft6YFZQot4ZVGU1&#10;XyzCFERjkd9kaNhLT3XpYYYjVEk9JeNx6+PkBMIM3KF6jYzEBpnHTKZcsVkj39NghWm4tGPUj/Hf&#10;fAcAAP//AwBQSwMEFAAGAAgAAAAhAL6UuOLcAAAABwEAAA8AAABkcnMvZG93bnJldi54bWxMjsFO&#10;wzAQRO9I/IO1SFxQa1OgJCFOhZBA9AYFwdWNt0lEvA62m4a/Z3uC287OaOaVq8n1YsQQO08aLucK&#10;BFLtbUeNhve3x1kGIiZD1vSeUMMPRlhVpyelKaw/0CuOm9QILqFYGA1tSkMhZaxbdCbO/YDE3s4H&#10;ZxLL0EgbzIHLXS8XSi2lMx3xQmsGfGix/trsnYbs+nn8jOurl496uevzdHE7Pn0Hrc/Ppvs7EAmn&#10;9BeGIz6jQ8VMW78nG0WvYZYxeeL/DQi2c5UvQGyPhwJZlfI/f/ULAAD//wMAUEsBAi0AFAAGAAgA&#10;AAAhAOSZw8D7AAAA4QEAABMAAAAAAAAAAAAAAAAAAAAAAFtDb250ZW50X1R5cGVzXS54bWxQSwEC&#10;LQAUAAYACAAAACEAI7Jq4dcAAACUAQAACwAAAAAAAAAAAAAAAAAsAQAAX3JlbHMvLnJlbHNQSwEC&#10;LQAUAAYACAAAACEALnjXtCQCAABGBAAADgAAAAAAAAAAAAAAAAAsAgAAZHJzL2Uyb0RvYy54bWxQ&#10;SwECLQAUAAYACAAAACEAvpS44twAAAAHAQAADwAAAAAAAAAAAAAAAAB8BAAAZHJzL2Rvd25yZXYu&#10;eG1sUEsFBgAAAAAEAAQA8wAAAIUFAAAAAA==&#10;">
                <v:textbox>
                  <w:txbxContent>
                    <w:p w14:paraId="27F84470" w14:textId="77777777" w:rsidR="00AB2BCA" w:rsidRDefault="00AB2BCA"/>
                  </w:txbxContent>
                </v:textbox>
              </v:shape>
            </w:pict>
          </mc:Fallback>
        </mc:AlternateContent>
      </w:r>
    </w:p>
    <w:p w14:paraId="6E583457" w14:textId="77777777" w:rsidR="00902D22" w:rsidRDefault="00902D22" w:rsidP="00E05170">
      <w:pPr>
        <w:spacing w:after="200" w:line="276" w:lineRule="auto"/>
        <w:rPr>
          <w:rFonts w:ascii="Helvetica" w:hAnsi="Helvetica"/>
        </w:rPr>
      </w:pPr>
    </w:p>
    <w:p w14:paraId="48DCD60E" w14:textId="443CAC55" w:rsidR="007B3A53" w:rsidRDefault="00893EA2" w:rsidP="00C86E97">
      <w:pPr>
        <w:spacing w:after="200" w:line="276" w:lineRule="auto"/>
      </w:pPr>
      <w:r>
        <w:rPr>
          <w:rFonts w:ascii="Helvetica" w:hAnsi="Helvetica"/>
          <w:noProof/>
          <w:lang w:val="en-US" w:eastAsia="en-US"/>
        </w:rPr>
        <mc:AlternateContent>
          <mc:Choice Requires="wps">
            <w:drawing>
              <wp:anchor distT="0" distB="0" distL="114300" distR="114300" simplePos="0" relativeHeight="251661312" behindDoc="0" locked="0" layoutInCell="1" allowOverlap="1" wp14:anchorId="710EF521" wp14:editId="66E6EDC6">
                <wp:simplePos x="0" y="0"/>
                <wp:positionH relativeFrom="column">
                  <wp:posOffset>-56515</wp:posOffset>
                </wp:positionH>
                <wp:positionV relativeFrom="paragraph">
                  <wp:posOffset>255905</wp:posOffset>
                </wp:positionV>
                <wp:extent cx="5829300" cy="695325"/>
                <wp:effectExtent l="0" t="0" r="38100"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695325"/>
                        </a:xfrm>
                        <a:prstGeom prst="rect">
                          <a:avLst/>
                        </a:prstGeom>
                        <a:solidFill>
                          <a:srgbClr val="FFFFFF"/>
                        </a:solidFill>
                        <a:ln w="9525">
                          <a:solidFill>
                            <a:srgbClr val="000000"/>
                          </a:solidFill>
                          <a:miter lim="800000"/>
                          <a:headEnd/>
                          <a:tailEnd/>
                        </a:ln>
                      </wps:spPr>
                      <wps:txbx>
                        <w:txbxContent>
                          <w:p w14:paraId="3E975E51" w14:textId="77777777" w:rsidR="00AB2BCA" w:rsidRDefault="00AB2BCA" w:rsidP="00E257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4pt;margin-top:20.15pt;width:459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3FNiQCAABLBAAADgAAAGRycy9lMm9Eb2MueG1srFTbbtswDH0fsH8Q9L7YcZMuMeIUXboMA7oL&#10;0O4DZFmOhUmiJimxs68fJadpdsEehvlBIEXqkDwkvboZtCIH4bwEU9HpJKdEGA6NNLuKfnncvlpQ&#10;4gMzDVNgREWPwtOb9csXq96WooAOVCMcQRDjy95WtAvBllnmeSc08xOwwqCxBadZQNXtssaxHtG1&#10;yoo8v856cI11wIX3eHs3Guk64bet4OFT23oRiKoo5hbS6dJZxzNbr1i5c8x2kp/SYP+QhWbSYNAz&#10;1B0LjOyd/A1KS+7AQxsmHHQGbSu5SDVgNdP8l2oeOmZFqgXJ8fZMk/9/sPzj4bMjsqloQYlhGlv0&#10;KIZA3sBAishOb32JTg8W3cKA19jlVKm398C/emJg0zGzE7fOQd8J1mB20/gyu3g64vgIUvcfoMEw&#10;bB8gAQ2t05E6JIMgOnbpeO5MTIXj5XxRLK9yNHG0XS/nV8U8hWDl02vrfHgnQJMoVNRh5xM6O9z7&#10;ELNh5ZNLDOZByWYrlUqK29Ub5ciB4ZRs03dC/8lNGdJXdDnH2H+HyNP3JwgtA467krqii7MTKyNt&#10;b02ThjEwqUYZU1bmxGOkbiQxDPWQGpZIjhzX0ByRWAfjdOM2otCB+05Jj5NdUf9tz5ygRL032Jzl&#10;dDaLq5CU2fx1gYq7tNSXFmY4QlU0UDKKm5DWJzJg4Bab2MrE73Mmp5RxYhPtp+2KK3GpJ6/nf8D6&#10;BwAAAP//AwBQSwMEFAAGAAgAAAAhAJpF5/jfAAAACQEAAA8AAABkcnMvZG93bnJldi54bWxMj81O&#10;wzAQhO9IvIO1SFxQa9NGJQlxKoQEglspVbm68TaJ8E+w3TS8PcsJjqMZzXxTrSdr2Igh9t5JuJ0L&#10;YOgar3vXSti9P81yYDEpp5XxDiV8Y4R1fXlRqVL7s3vDcZtaRiUulkpCl9JQch6bDq2Kcz+gI+/o&#10;g1WJZGi5DupM5dbwhRArblXvaKFTAz522HxuT1ZCnr2MH/F1udk3q6Mp0s3d+PwVpLy+mh7ugSWc&#10;0l8YfvEJHWpiOviT05EZCbOcyJOETCyBkV+IYgHsQMGsyIHXFf//oP4BAAD//wMAUEsBAi0AFAAG&#10;AAgAAAAhAOSZw8D7AAAA4QEAABMAAAAAAAAAAAAAAAAAAAAAAFtDb250ZW50X1R5cGVzXS54bWxQ&#10;SwECLQAUAAYACAAAACEAI7Jq4dcAAACUAQAACwAAAAAAAAAAAAAAAAAsAQAAX3JlbHMvLnJlbHNQ&#10;SwECLQAUAAYACAAAACEAAU3FNiQCAABLBAAADgAAAAAAAAAAAAAAAAAsAgAAZHJzL2Uyb0RvYy54&#10;bWxQSwECLQAUAAYACAAAACEAmkXn+N8AAAAJAQAADwAAAAAAAAAAAAAAAAB8BAAAZHJzL2Rvd25y&#10;ZXYueG1sUEsFBgAAAAAEAAQA8wAAAIgFAAAAAA==&#10;">
                <v:textbox>
                  <w:txbxContent>
                    <w:p w14:paraId="3E975E51" w14:textId="77777777" w:rsidR="00AB2BCA" w:rsidRDefault="00AB2BCA" w:rsidP="00E25778"/>
                  </w:txbxContent>
                </v:textbox>
              </v:shape>
            </w:pict>
          </mc:Fallback>
        </mc:AlternateContent>
      </w:r>
      <w:r w:rsidR="00E25778">
        <w:rPr>
          <w:rFonts w:ascii="Helvetica" w:hAnsi="Helvetica"/>
        </w:rPr>
        <w:t>Recommendations of t</w:t>
      </w:r>
      <w:r w:rsidR="00902D22" w:rsidRPr="00902D22">
        <w:rPr>
          <w:rFonts w:ascii="Helvetica" w:hAnsi="Helvetica"/>
        </w:rPr>
        <w:t>hemes for future IASL conferences:</w:t>
      </w:r>
    </w:p>
    <w:sectPr w:rsidR="007B3A53" w:rsidSect="00E26D19">
      <w:footerReference w:type="defaul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A13E62" w14:textId="77777777" w:rsidR="00AB2BCA" w:rsidRDefault="00AB2BCA" w:rsidP="001E0101">
      <w:r>
        <w:separator/>
      </w:r>
    </w:p>
  </w:endnote>
  <w:endnote w:type="continuationSeparator" w:id="0">
    <w:p w14:paraId="5D5EDB8E" w14:textId="77777777" w:rsidR="00AB2BCA" w:rsidRDefault="00AB2BCA" w:rsidP="001E0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Arial-BoldItalic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1325920"/>
      <w:docPartObj>
        <w:docPartGallery w:val="Page Numbers (Bottom of Page)"/>
        <w:docPartUnique/>
      </w:docPartObj>
    </w:sdtPr>
    <w:sdtEndPr>
      <w:rPr>
        <w:noProof/>
      </w:rPr>
    </w:sdtEndPr>
    <w:sdtContent>
      <w:p w14:paraId="43FF525B" w14:textId="77777777" w:rsidR="00AB2BCA" w:rsidRDefault="00AB2BCA">
        <w:pPr>
          <w:pStyle w:val="Footer"/>
          <w:jc w:val="right"/>
        </w:pPr>
        <w:r>
          <w:fldChar w:fldCharType="begin"/>
        </w:r>
        <w:r>
          <w:instrText xml:space="preserve"> PAGE   \* MERGEFORMAT </w:instrText>
        </w:r>
        <w:r>
          <w:fldChar w:fldCharType="separate"/>
        </w:r>
        <w:r w:rsidR="00D41276">
          <w:rPr>
            <w:noProof/>
          </w:rPr>
          <w:t>3</w:t>
        </w:r>
        <w:r>
          <w:rPr>
            <w:noProof/>
          </w:rPr>
          <w:fldChar w:fldCharType="end"/>
        </w:r>
      </w:p>
    </w:sdtContent>
  </w:sdt>
  <w:p w14:paraId="3507434D" w14:textId="77777777" w:rsidR="00AB2BCA" w:rsidRDefault="00AB2BC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DEF37D" w14:textId="77777777" w:rsidR="00AB2BCA" w:rsidRDefault="00AB2BCA" w:rsidP="001E0101">
      <w:r>
        <w:separator/>
      </w:r>
    </w:p>
  </w:footnote>
  <w:footnote w:type="continuationSeparator" w:id="0">
    <w:p w14:paraId="0B1832C9" w14:textId="77777777" w:rsidR="00AB2BCA" w:rsidRDefault="00AB2BCA" w:rsidP="001E010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6772E"/>
    <w:multiLevelType w:val="hybridMultilevel"/>
    <w:tmpl w:val="C57A7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B35AB5"/>
    <w:multiLevelType w:val="hybridMultilevel"/>
    <w:tmpl w:val="47F84B10"/>
    <w:lvl w:ilvl="0" w:tplc="0C090003">
      <w:start w:val="1"/>
      <w:numFmt w:val="bullet"/>
      <w:lvlText w:val="o"/>
      <w:lvlJc w:val="left"/>
      <w:pPr>
        <w:ind w:left="1080" w:hanging="360"/>
      </w:pPr>
      <w:rPr>
        <w:rFonts w:ascii="Courier New" w:hAnsi="Courier New"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0B24076B"/>
    <w:multiLevelType w:val="hybridMultilevel"/>
    <w:tmpl w:val="74CE75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D7A364E"/>
    <w:multiLevelType w:val="hybridMultilevel"/>
    <w:tmpl w:val="01BA93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FDE5BFF"/>
    <w:multiLevelType w:val="hybridMultilevel"/>
    <w:tmpl w:val="2A3EE026"/>
    <w:lvl w:ilvl="0" w:tplc="95CE7DB8">
      <w:start w:val="1"/>
      <w:numFmt w:val="bullet"/>
      <w:lvlText w:val=""/>
      <w:lvlJc w:val="left"/>
      <w:pPr>
        <w:tabs>
          <w:tab w:val="num" w:pos="720"/>
        </w:tabs>
        <w:ind w:left="720" w:hanging="360"/>
      </w:pPr>
      <w:rPr>
        <w:rFonts w:ascii="Symbol" w:hAnsi="Symbol" w:hint="default"/>
        <w:sz w:val="24"/>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5">
    <w:nsid w:val="112D1B61"/>
    <w:multiLevelType w:val="hybridMultilevel"/>
    <w:tmpl w:val="0BECD244"/>
    <w:lvl w:ilvl="0" w:tplc="6AC456A8">
      <w:start w:val="1"/>
      <w:numFmt w:val="bullet"/>
      <w:lvlText w:val=""/>
      <w:lvlJc w:val="left"/>
      <w:pPr>
        <w:tabs>
          <w:tab w:val="num" w:pos="1440"/>
        </w:tabs>
        <w:ind w:left="1440" w:hanging="360"/>
      </w:pPr>
      <w:rPr>
        <w:rFonts w:ascii="Symbol" w:hAnsi="Symbol" w:hint="default"/>
        <w:sz w:val="18"/>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6">
    <w:nsid w:val="13AF5ABC"/>
    <w:multiLevelType w:val="hybridMultilevel"/>
    <w:tmpl w:val="63A8B00C"/>
    <w:lvl w:ilvl="0" w:tplc="95CE7DB8">
      <w:start w:val="1"/>
      <w:numFmt w:val="bullet"/>
      <w:lvlText w:val=""/>
      <w:lvlJc w:val="left"/>
      <w:pPr>
        <w:tabs>
          <w:tab w:val="num" w:pos="720"/>
        </w:tabs>
        <w:ind w:left="720" w:hanging="360"/>
      </w:pPr>
      <w:rPr>
        <w:rFonts w:ascii="Symbol" w:hAnsi="Symbol" w:hint="default"/>
        <w:sz w:val="24"/>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7">
    <w:nsid w:val="13C93180"/>
    <w:multiLevelType w:val="hybridMultilevel"/>
    <w:tmpl w:val="5798F7E0"/>
    <w:lvl w:ilvl="0" w:tplc="95CE7DB8">
      <w:start w:val="1"/>
      <w:numFmt w:val="bullet"/>
      <w:lvlText w:val=""/>
      <w:lvlJc w:val="left"/>
      <w:pPr>
        <w:tabs>
          <w:tab w:val="num" w:pos="720"/>
        </w:tabs>
        <w:ind w:left="720" w:hanging="360"/>
      </w:pPr>
      <w:rPr>
        <w:rFonts w:ascii="Symbol" w:hAnsi="Symbol" w:hint="default"/>
        <w:sz w:val="24"/>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8">
    <w:nsid w:val="151205BE"/>
    <w:multiLevelType w:val="hybridMultilevel"/>
    <w:tmpl w:val="09263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E6452C"/>
    <w:multiLevelType w:val="hybridMultilevel"/>
    <w:tmpl w:val="C56EC40E"/>
    <w:lvl w:ilvl="0" w:tplc="0C090003">
      <w:start w:val="1"/>
      <w:numFmt w:val="bullet"/>
      <w:lvlText w:val="o"/>
      <w:lvlJc w:val="left"/>
      <w:pPr>
        <w:tabs>
          <w:tab w:val="num" w:pos="1080"/>
        </w:tabs>
        <w:ind w:left="1080" w:hanging="360"/>
      </w:pPr>
      <w:rPr>
        <w:rFonts w:ascii="Courier New" w:hAnsi="Courier New" w:cs="Courier New" w:hint="default"/>
        <w:sz w:val="24"/>
      </w:rPr>
    </w:lvl>
    <w:lvl w:ilvl="1" w:tplc="0C090003">
      <w:start w:val="1"/>
      <w:numFmt w:val="bullet"/>
      <w:lvlText w:val="o"/>
      <w:lvlJc w:val="left"/>
      <w:pPr>
        <w:tabs>
          <w:tab w:val="num" w:pos="1800"/>
        </w:tabs>
        <w:ind w:left="1800" w:hanging="360"/>
      </w:pPr>
      <w:rPr>
        <w:rFonts w:ascii="Courier New" w:hAnsi="Courier New" w:cs="Times New Roman" w:hint="default"/>
      </w:rPr>
    </w:lvl>
    <w:lvl w:ilvl="2" w:tplc="95CE7DB8">
      <w:start w:val="1"/>
      <w:numFmt w:val="bullet"/>
      <w:lvlText w:val=""/>
      <w:lvlJc w:val="left"/>
      <w:pPr>
        <w:tabs>
          <w:tab w:val="num" w:pos="2520"/>
        </w:tabs>
        <w:ind w:left="2520" w:hanging="360"/>
      </w:pPr>
      <w:rPr>
        <w:rFonts w:ascii="Symbol" w:hAnsi="Symbol" w:hint="default"/>
        <w:sz w:val="24"/>
      </w:rPr>
    </w:lvl>
    <w:lvl w:ilvl="3" w:tplc="0C090001">
      <w:start w:val="1"/>
      <w:numFmt w:val="bullet"/>
      <w:lvlText w:val=""/>
      <w:lvlJc w:val="left"/>
      <w:pPr>
        <w:tabs>
          <w:tab w:val="num" w:pos="3240"/>
        </w:tabs>
        <w:ind w:left="3240" w:hanging="360"/>
      </w:pPr>
      <w:rPr>
        <w:rFonts w:ascii="Symbol" w:hAnsi="Symbol" w:hint="default"/>
      </w:rPr>
    </w:lvl>
    <w:lvl w:ilvl="4" w:tplc="0C090003">
      <w:start w:val="1"/>
      <w:numFmt w:val="bullet"/>
      <w:lvlText w:val="o"/>
      <w:lvlJc w:val="left"/>
      <w:pPr>
        <w:tabs>
          <w:tab w:val="num" w:pos="3960"/>
        </w:tabs>
        <w:ind w:left="3960" w:hanging="360"/>
      </w:pPr>
      <w:rPr>
        <w:rFonts w:ascii="Courier New" w:hAnsi="Courier New" w:cs="Times New Roman" w:hint="default"/>
      </w:rPr>
    </w:lvl>
    <w:lvl w:ilvl="5" w:tplc="0C090005">
      <w:start w:val="1"/>
      <w:numFmt w:val="bullet"/>
      <w:lvlText w:val=""/>
      <w:lvlJc w:val="left"/>
      <w:pPr>
        <w:tabs>
          <w:tab w:val="num" w:pos="4680"/>
        </w:tabs>
        <w:ind w:left="4680" w:hanging="360"/>
      </w:pPr>
      <w:rPr>
        <w:rFonts w:ascii="Wingdings" w:hAnsi="Wingdings" w:hint="default"/>
      </w:rPr>
    </w:lvl>
    <w:lvl w:ilvl="6" w:tplc="0C090001">
      <w:start w:val="1"/>
      <w:numFmt w:val="bullet"/>
      <w:lvlText w:val=""/>
      <w:lvlJc w:val="left"/>
      <w:pPr>
        <w:tabs>
          <w:tab w:val="num" w:pos="5400"/>
        </w:tabs>
        <w:ind w:left="5400" w:hanging="360"/>
      </w:pPr>
      <w:rPr>
        <w:rFonts w:ascii="Symbol" w:hAnsi="Symbol" w:hint="default"/>
      </w:rPr>
    </w:lvl>
    <w:lvl w:ilvl="7" w:tplc="0C090003">
      <w:start w:val="1"/>
      <w:numFmt w:val="bullet"/>
      <w:lvlText w:val="o"/>
      <w:lvlJc w:val="left"/>
      <w:pPr>
        <w:tabs>
          <w:tab w:val="num" w:pos="6120"/>
        </w:tabs>
        <w:ind w:left="6120" w:hanging="360"/>
      </w:pPr>
      <w:rPr>
        <w:rFonts w:ascii="Courier New" w:hAnsi="Courier New" w:cs="Times New Roman" w:hint="default"/>
      </w:rPr>
    </w:lvl>
    <w:lvl w:ilvl="8" w:tplc="0C090005">
      <w:start w:val="1"/>
      <w:numFmt w:val="bullet"/>
      <w:lvlText w:val=""/>
      <w:lvlJc w:val="left"/>
      <w:pPr>
        <w:tabs>
          <w:tab w:val="num" w:pos="6840"/>
        </w:tabs>
        <w:ind w:left="6840" w:hanging="360"/>
      </w:pPr>
      <w:rPr>
        <w:rFonts w:ascii="Wingdings" w:hAnsi="Wingdings" w:hint="default"/>
      </w:rPr>
    </w:lvl>
  </w:abstractNum>
  <w:abstractNum w:abstractNumId="10">
    <w:nsid w:val="160039AB"/>
    <w:multiLevelType w:val="hybridMultilevel"/>
    <w:tmpl w:val="2BFE09D4"/>
    <w:lvl w:ilvl="0" w:tplc="95CE7DB8">
      <w:start w:val="1"/>
      <w:numFmt w:val="bullet"/>
      <w:lvlText w:val=""/>
      <w:lvlJc w:val="left"/>
      <w:pPr>
        <w:tabs>
          <w:tab w:val="num" w:pos="720"/>
        </w:tabs>
        <w:ind w:left="720" w:hanging="360"/>
      </w:pPr>
      <w:rPr>
        <w:rFonts w:ascii="Symbol" w:hAnsi="Symbol" w:hint="default"/>
        <w:sz w:val="24"/>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1">
    <w:nsid w:val="163C372F"/>
    <w:multiLevelType w:val="hybridMultilevel"/>
    <w:tmpl w:val="76A2B9B2"/>
    <w:lvl w:ilvl="0" w:tplc="95CE7DB8">
      <w:start w:val="1"/>
      <w:numFmt w:val="bullet"/>
      <w:lvlText w:val=""/>
      <w:lvlJc w:val="left"/>
      <w:pPr>
        <w:tabs>
          <w:tab w:val="num" w:pos="720"/>
        </w:tabs>
        <w:ind w:left="720" w:hanging="360"/>
      </w:pPr>
      <w:rPr>
        <w:rFonts w:ascii="Symbol" w:hAnsi="Symbol" w:hint="default"/>
        <w:sz w:val="24"/>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2">
    <w:nsid w:val="17641FB8"/>
    <w:multiLevelType w:val="hybridMultilevel"/>
    <w:tmpl w:val="0B5868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76F3EC5"/>
    <w:multiLevelType w:val="hybridMultilevel"/>
    <w:tmpl w:val="B58EAE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77A6ADF"/>
    <w:multiLevelType w:val="hybridMultilevel"/>
    <w:tmpl w:val="97BEFEFC"/>
    <w:lvl w:ilvl="0" w:tplc="95CE7DB8">
      <w:start w:val="1"/>
      <w:numFmt w:val="bullet"/>
      <w:lvlText w:val=""/>
      <w:lvlJc w:val="left"/>
      <w:pPr>
        <w:tabs>
          <w:tab w:val="num" w:pos="720"/>
        </w:tabs>
        <w:ind w:left="720" w:hanging="360"/>
      </w:pPr>
      <w:rPr>
        <w:rFonts w:ascii="Symbol" w:hAnsi="Symbol" w:hint="default"/>
        <w:sz w:val="24"/>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5">
    <w:nsid w:val="183D194A"/>
    <w:multiLevelType w:val="hybridMultilevel"/>
    <w:tmpl w:val="A998E15A"/>
    <w:lvl w:ilvl="0" w:tplc="95CE7DB8">
      <w:start w:val="1"/>
      <w:numFmt w:val="bullet"/>
      <w:lvlText w:val=""/>
      <w:lvlJc w:val="left"/>
      <w:pPr>
        <w:tabs>
          <w:tab w:val="num" w:pos="720"/>
        </w:tabs>
        <w:ind w:left="720" w:hanging="360"/>
      </w:pPr>
      <w:rPr>
        <w:rFonts w:ascii="Symbol" w:hAnsi="Symbol" w:hint="default"/>
        <w:sz w:val="24"/>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6">
    <w:nsid w:val="1B140A06"/>
    <w:multiLevelType w:val="hybridMultilevel"/>
    <w:tmpl w:val="63A0665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nsid w:val="1F3730C2"/>
    <w:multiLevelType w:val="hybridMultilevel"/>
    <w:tmpl w:val="99D27A66"/>
    <w:lvl w:ilvl="0" w:tplc="95CE7DB8">
      <w:start w:val="1"/>
      <w:numFmt w:val="bullet"/>
      <w:lvlText w:val=""/>
      <w:lvlJc w:val="left"/>
      <w:pPr>
        <w:tabs>
          <w:tab w:val="num" w:pos="720"/>
        </w:tabs>
        <w:ind w:left="720" w:hanging="360"/>
      </w:pPr>
      <w:rPr>
        <w:rFonts w:ascii="Symbol" w:hAnsi="Symbol" w:hint="default"/>
        <w:sz w:val="24"/>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8">
    <w:nsid w:val="1FE838D0"/>
    <w:multiLevelType w:val="hybridMultilevel"/>
    <w:tmpl w:val="A74C9AE8"/>
    <w:lvl w:ilvl="0" w:tplc="79A2A60C">
      <w:start w:val="1"/>
      <w:numFmt w:val="bullet"/>
      <w:lvlText w:val=""/>
      <w:lvlJc w:val="left"/>
      <w:pPr>
        <w:tabs>
          <w:tab w:val="num" w:pos="360"/>
        </w:tabs>
        <w:ind w:left="360" w:hanging="360"/>
      </w:pPr>
      <w:rPr>
        <w:rFonts w:ascii="Symbol" w:hAnsi="Symbol" w:hint="default"/>
        <w:sz w:val="18"/>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9">
    <w:nsid w:val="221E12BD"/>
    <w:multiLevelType w:val="hybridMultilevel"/>
    <w:tmpl w:val="3A705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5C36850"/>
    <w:multiLevelType w:val="hybridMultilevel"/>
    <w:tmpl w:val="14F2EE74"/>
    <w:lvl w:ilvl="0" w:tplc="95CE7DB8">
      <w:start w:val="1"/>
      <w:numFmt w:val="bullet"/>
      <w:lvlText w:val=""/>
      <w:lvlJc w:val="left"/>
      <w:pPr>
        <w:tabs>
          <w:tab w:val="num" w:pos="6"/>
        </w:tabs>
        <w:ind w:left="6" w:hanging="360"/>
      </w:pPr>
      <w:rPr>
        <w:rFonts w:ascii="Symbol" w:hAnsi="Symbol" w:hint="default"/>
        <w:sz w:val="24"/>
      </w:rPr>
    </w:lvl>
    <w:lvl w:ilvl="1" w:tplc="0C090003">
      <w:start w:val="1"/>
      <w:numFmt w:val="bullet"/>
      <w:lvlText w:val="o"/>
      <w:lvlJc w:val="left"/>
      <w:pPr>
        <w:tabs>
          <w:tab w:val="num" w:pos="726"/>
        </w:tabs>
        <w:ind w:left="726" w:hanging="360"/>
      </w:pPr>
      <w:rPr>
        <w:rFonts w:ascii="Courier New" w:hAnsi="Courier New" w:cs="Times New Roman" w:hint="default"/>
      </w:rPr>
    </w:lvl>
    <w:lvl w:ilvl="2" w:tplc="0C090005">
      <w:start w:val="1"/>
      <w:numFmt w:val="bullet"/>
      <w:lvlText w:val=""/>
      <w:lvlJc w:val="left"/>
      <w:pPr>
        <w:tabs>
          <w:tab w:val="num" w:pos="1446"/>
        </w:tabs>
        <w:ind w:left="1446" w:hanging="360"/>
      </w:pPr>
      <w:rPr>
        <w:rFonts w:ascii="Wingdings" w:hAnsi="Wingdings" w:hint="default"/>
      </w:rPr>
    </w:lvl>
    <w:lvl w:ilvl="3" w:tplc="0C090001">
      <w:start w:val="1"/>
      <w:numFmt w:val="bullet"/>
      <w:lvlText w:val=""/>
      <w:lvlJc w:val="left"/>
      <w:pPr>
        <w:tabs>
          <w:tab w:val="num" w:pos="2166"/>
        </w:tabs>
        <w:ind w:left="2166" w:hanging="360"/>
      </w:pPr>
      <w:rPr>
        <w:rFonts w:ascii="Symbol" w:hAnsi="Symbol" w:hint="default"/>
      </w:rPr>
    </w:lvl>
    <w:lvl w:ilvl="4" w:tplc="0C090003">
      <w:start w:val="1"/>
      <w:numFmt w:val="bullet"/>
      <w:lvlText w:val="o"/>
      <w:lvlJc w:val="left"/>
      <w:pPr>
        <w:tabs>
          <w:tab w:val="num" w:pos="2886"/>
        </w:tabs>
        <w:ind w:left="2886" w:hanging="360"/>
      </w:pPr>
      <w:rPr>
        <w:rFonts w:ascii="Courier New" w:hAnsi="Courier New" w:cs="Times New Roman" w:hint="default"/>
      </w:rPr>
    </w:lvl>
    <w:lvl w:ilvl="5" w:tplc="0C090005">
      <w:start w:val="1"/>
      <w:numFmt w:val="bullet"/>
      <w:lvlText w:val=""/>
      <w:lvlJc w:val="left"/>
      <w:pPr>
        <w:tabs>
          <w:tab w:val="num" w:pos="3606"/>
        </w:tabs>
        <w:ind w:left="3606" w:hanging="360"/>
      </w:pPr>
      <w:rPr>
        <w:rFonts w:ascii="Wingdings" w:hAnsi="Wingdings" w:hint="default"/>
      </w:rPr>
    </w:lvl>
    <w:lvl w:ilvl="6" w:tplc="0C090001">
      <w:start w:val="1"/>
      <w:numFmt w:val="bullet"/>
      <w:lvlText w:val=""/>
      <w:lvlJc w:val="left"/>
      <w:pPr>
        <w:tabs>
          <w:tab w:val="num" w:pos="4326"/>
        </w:tabs>
        <w:ind w:left="4326" w:hanging="360"/>
      </w:pPr>
      <w:rPr>
        <w:rFonts w:ascii="Symbol" w:hAnsi="Symbol" w:hint="default"/>
      </w:rPr>
    </w:lvl>
    <w:lvl w:ilvl="7" w:tplc="0C090003">
      <w:start w:val="1"/>
      <w:numFmt w:val="bullet"/>
      <w:lvlText w:val="o"/>
      <w:lvlJc w:val="left"/>
      <w:pPr>
        <w:tabs>
          <w:tab w:val="num" w:pos="5046"/>
        </w:tabs>
        <w:ind w:left="5046" w:hanging="360"/>
      </w:pPr>
      <w:rPr>
        <w:rFonts w:ascii="Courier New" w:hAnsi="Courier New" w:cs="Times New Roman" w:hint="default"/>
      </w:rPr>
    </w:lvl>
    <w:lvl w:ilvl="8" w:tplc="0C090005">
      <w:start w:val="1"/>
      <w:numFmt w:val="bullet"/>
      <w:lvlText w:val=""/>
      <w:lvlJc w:val="left"/>
      <w:pPr>
        <w:tabs>
          <w:tab w:val="num" w:pos="5766"/>
        </w:tabs>
        <w:ind w:left="5766" w:hanging="360"/>
      </w:pPr>
      <w:rPr>
        <w:rFonts w:ascii="Wingdings" w:hAnsi="Wingdings" w:hint="default"/>
      </w:rPr>
    </w:lvl>
  </w:abstractNum>
  <w:abstractNum w:abstractNumId="21">
    <w:nsid w:val="277578D8"/>
    <w:multiLevelType w:val="hybridMultilevel"/>
    <w:tmpl w:val="B7D0475C"/>
    <w:lvl w:ilvl="0" w:tplc="95CE7DB8">
      <w:start w:val="1"/>
      <w:numFmt w:val="bullet"/>
      <w:lvlText w:val=""/>
      <w:lvlJc w:val="left"/>
      <w:pPr>
        <w:tabs>
          <w:tab w:val="num" w:pos="720"/>
        </w:tabs>
        <w:ind w:left="720" w:hanging="360"/>
      </w:pPr>
      <w:rPr>
        <w:rFonts w:ascii="Symbol" w:hAnsi="Symbol" w:hint="default"/>
        <w:sz w:val="24"/>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2">
    <w:nsid w:val="28545348"/>
    <w:multiLevelType w:val="hybridMultilevel"/>
    <w:tmpl w:val="69882112"/>
    <w:lvl w:ilvl="0" w:tplc="95CE7DB8">
      <w:start w:val="1"/>
      <w:numFmt w:val="bullet"/>
      <w:lvlText w:val=""/>
      <w:lvlJc w:val="left"/>
      <w:pPr>
        <w:tabs>
          <w:tab w:val="num" w:pos="720"/>
        </w:tabs>
        <w:ind w:left="720" w:hanging="360"/>
      </w:pPr>
      <w:rPr>
        <w:rFonts w:ascii="Symbol" w:hAnsi="Symbol" w:hint="default"/>
        <w:sz w:val="24"/>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nsid w:val="299B5050"/>
    <w:multiLevelType w:val="hybridMultilevel"/>
    <w:tmpl w:val="8C762D74"/>
    <w:lvl w:ilvl="0" w:tplc="95CE7DB8">
      <w:start w:val="1"/>
      <w:numFmt w:val="bullet"/>
      <w:lvlText w:val=""/>
      <w:lvlJc w:val="left"/>
      <w:pPr>
        <w:tabs>
          <w:tab w:val="num" w:pos="720"/>
        </w:tabs>
        <w:ind w:left="720" w:hanging="360"/>
      </w:pPr>
      <w:rPr>
        <w:rFonts w:ascii="Symbol" w:hAnsi="Symbol" w:hint="default"/>
        <w:sz w:val="24"/>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nsid w:val="2CA61AFC"/>
    <w:multiLevelType w:val="hybridMultilevel"/>
    <w:tmpl w:val="A790C280"/>
    <w:lvl w:ilvl="0" w:tplc="95CE7DB8">
      <w:start w:val="1"/>
      <w:numFmt w:val="bullet"/>
      <w:lvlText w:val=""/>
      <w:lvlJc w:val="left"/>
      <w:pPr>
        <w:tabs>
          <w:tab w:val="num" w:pos="720"/>
        </w:tabs>
        <w:ind w:left="720" w:hanging="360"/>
      </w:pPr>
      <w:rPr>
        <w:rFonts w:ascii="Symbol" w:hAnsi="Symbol" w:hint="default"/>
        <w:sz w:val="24"/>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5">
    <w:nsid w:val="2F6A4121"/>
    <w:multiLevelType w:val="hybridMultilevel"/>
    <w:tmpl w:val="9FE80A94"/>
    <w:lvl w:ilvl="0" w:tplc="95CE7DB8">
      <w:start w:val="1"/>
      <w:numFmt w:val="bullet"/>
      <w:lvlText w:val=""/>
      <w:lvlJc w:val="left"/>
      <w:pPr>
        <w:tabs>
          <w:tab w:val="num" w:pos="720"/>
        </w:tabs>
        <w:ind w:left="720" w:hanging="360"/>
      </w:pPr>
      <w:rPr>
        <w:rFonts w:ascii="Symbol" w:hAnsi="Symbol" w:hint="default"/>
        <w:sz w:val="24"/>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6">
    <w:nsid w:val="350B1D60"/>
    <w:multiLevelType w:val="hybridMultilevel"/>
    <w:tmpl w:val="53684808"/>
    <w:lvl w:ilvl="0" w:tplc="0C090003">
      <w:start w:val="1"/>
      <w:numFmt w:val="bullet"/>
      <w:lvlText w:val="o"/>
      <w:lvlJc w:val="left"/>
      <w:pPr>
        <w:tabs>
          <w:tab w:val="num" w:pos="1080"/>
        </w:tabs>
        <w:ind w:left="1080" w:hanging="360"/>
      </w:pPr>
      <w:rPr>
        <w:rFonts w:ascii="Courier New" w:hAnsi="Courier New" w:cs="Courier New" w:hint="default"/>
        <w:sz w:val="24"/>
      </w:rPr>
    </w:lvl>
    <w:lvl w:ilvl="1" w:tplc="0C090003">
      <w:start w:val="1"/>
      <w:numFmt w:val="bullet"/>
      <w:lvlText w:val="o"/>
      <w:lvlJc w:val="left"/>
      <w:pPr>
        <w:tabs>
          <w:tab w:val="num" w:pos="1800"/>
        </w:tabs>
        <w:ind w:left="1800" w:hanging="360"/>
      </w:pPr>
      <w:rPr>
        <w:rFonts w:ascii="Courier New" w:hAnsi="Courier New" w:cs="Times New Roman" w:hint="default"/>
      </w:rPr>
    </w:lvl>
    <w:lvl w:ilvl="2" w:tplc="95CE7DB8">
      <w:start w:val="1"/>
      <w:numFmt w:val="bullet"/>
      <w:lvlText w:val=""/>
      <w:lvlJc w:val="left"/>
      <w:pPr>
        <w:tabs>
          <w:tab w:val="num" w:pos="2520"/>
        </w:tabs>
        <w:ind w:left="2520" w:hanging="360"/>
      </w:pPr>
      <w:rPr>
        <w:rFonts w:ascii="Symbol" w:hAnsi="Symbol" w:hint="default"/>
        <w:sz w:val="24"/>
      </w:rPr>
    </w:lvl>
    <w:lvl w:ilvl="3" w:tplc="0C090001">
      <w:start w:val="1"/>
      <w:numFmt w:val="bullet"/>
      <w:lvlText w:val=""/>
      <w:lvlJc w:val="left"/>
      <w:pPr>
        <w:tabs>
          <w:tab w:val="num" w:pos="3240"/>
        </w:tabs>
        <w:ind w:left="3240" w:hanging="360"/>
      </w:pPr>
      <w:rPr>
        <w:rFonts w:ascii="Symbol" w:hAnsi="Symbol" w:hint="default"/>
      </w:rPr>
    </w:lvl>
    <w:lvl w:ilvl="4" w:tplc="0C090003">
      <w:start w:val="1"/>
      <w:numFmt w:val="bullet"/>
      <w:lvlText w:val="o"/>
      <w:lvlJc w:val="left"/>
      <w:pPr>
        <w:tabs>
          <w:tab w:val="num" w:pos="3960"/>
        </w:tabs>
        <w:ind w:left="3960" w:hanging="360"/>
      </w:pPr>
      <w:rPr>
        <w:rFonts w:ascii="Courier New" w:hAnsi="Courier New" w:cs="Times New Roman" w:hint="default"/>
      </w:rPr>
    </w:lvl>
    <w:lvl w:ilvl="5" w:tplc="0C090005">
      <w:start w:val="1"/>
      <w:numFmt w:val="bullet"/>
      <w:lvlText w:val=""/>
      <w:lvlJc w:val="left"/>
      <w:pPr>
        <w:tabs>
          <w:tab w:val="num" w:pos="4680"/>
        </w:tabs>
        <w:ind w:left="4680" w:hanging="360"/>
      </w:pPr>
      <w:rPr>
        <w:rFonts w:ascii="Wingdings" w:hAnsi="Wingdings" w:hint="default"/>
      </w:rPr>
    </w:lvl>
    <w:lvl w:ilvl="6" w:tplc="0C090001">
      <w:start w:val="1"/>
      <w:numFmt w:val="bullet"/>
      <w:lvlText w:val=""/>
      <w:lvlJc w:val="left"/>
      <w:pPr>
        <w:tabs>
          <w:tab w:val="num" w:pos="5400"/>
        </w:tabs>
        <w:ind w:left="5400" w:hanging="360"/>
      </w:pPr>
      <w:rPr>
        <w:rFonts w:ascii="Symbol" w:hAnsi="Symbol" w:hint="default"/>
      </w:rPr>
    </w:lvl>
    <w:lvl w:ilvl="7" w:tplc="0C090003">
      <w:start w:val="1"/>
      <w:numFmt w:val="bullet"/>
      <w:lvlText w:val="o"/>
      <w:lvlJc w:val="left"/>
      <w:pPr>
        <w:tabs>
          <w:tab w:val="num" w:pos="6120"/>
        </w:tabs>
        <w:ind w:left="6120" w:hanging="360"/>
      </w:pPr>
      <w:rPr>
        <w:rFonts w:ascii="Courier New" w:hAnsi="Courier New" w:cs="Times New Roman" w:hint="default"/>
      </w:rPr>
    </w:lvl>
    <w:lvl w:ilvl="8" w:tplc="0C090005">
      <w:start w:val="1"/>
      <w:numFmt w:val="bullet"/>
      <w:lvlText w:val=""/>
      <w:lvlJc w:val="left"/>
      <w:pPr>
        <w:tabs>
          <w:tab w:val="num" w:pos="6840"/>
        </w:tabs>
        <w:ind w:left="6840" w:hanging="360"/>
      </w:pPr>
      <w:rPr>
        <w:rFonts w:ascii="Wingdings" w:hAnsi="Wingdings" w:hint="default"/>
      </w:rPr>
    </w:lvl>
  </w:abstractNum>
  <w:abstractNum w:abstractNumId="27">
    <w:nsid w:val="38695514"/>
    <w:multiLevelType w:val="hybridMultilevel"/>
    <w:tmpl w:val="7396C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86D7630"/>
    <w:multiLevelType w:val="hybridMultilevel"/>
    <w:tmpl w:val="CC30DBF6"/>
    <w:lvl w:ilvl="0" w:tplc="95CE7DB8">
      <w:start w:val="1"/>
      <w:numFmt w:val="bullet"/>
      <w:lvlText w:val=""/>
      <w:lvlJc w:val="left"/>
      <w:pPr>
        <w:tabs>
          <w:tab w:val="num" w:pos="720"/>
        </w:tabs>
        <w:ind w:left="720" w:hanging="360"/>
      </w:pPr>
      <w:rPr>
        <w:rFonts w:ascii="Symbol" w:hAnsi="Symbol" w:hint="default"/>
        <w:sz w:val="24"/>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9">
    <w:nsid w:val="390D730E"/>
    <w:multiLevelType w:val="hybridMultilevel"/>
    <w:tmpl w:val="4B12801A"/>
    <w:lvl w:ilvl="0" w:tplc="95CE7DB8">
      <w:start w:val="1"/>
      <w:numFmt w:val="bullet"/>
      <w:lvlText w:val=""/>
      <w:lvlJc w:val="left"/>
      <w:pPr>
        <w:tabs>
          <w:tab w:val="num" w:pos="720"/>
        </w:tabs>
        <w:ind w:left="720" w:hanging="360"/>
      </w:pPr>
      <w:rPr>
        <w:rFonts w:ascii="Symbol" w:hAnsi="Symbol" w:hint="default"/>
        <w:sz w:val="24"/>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0">
    <w:nsid w:val="3AFF1B3E"/>
    <w:multiLevelType w:val="hybridMultilevel"/>
    <w:tmpl w:val="80DE5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E57550F"/>
    <w:multiLevelType w:val="hybridMultilevel"/>
    <w:tmpl w:val="ED624CFE"/>
    <w:lvl w:ilvl="0" w:tplc="95CE7DB8">
      <w:start w:val="1"/>
      <w:numFmt w:val="bullet"/>
      <w:lvlText w:val=""/>
      <w:lvlJc w:val="left"/>
      <w:pPr>
        <w:tabs>
          <w:tab w:val="num" w:pos="720"/>
        </w:tabs>
        <w:ind w:left="720" w:hanging="360"/>
      </w:pPr>
      <w:rPr>
        <w:rFonts w:ascii="Symbol" w:hAnsi="Symbol" w:hint="default"/>
        <w:sz w:val="24"/>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2">
    <w:nsid w:val="3E8403EB"/>
    <w:multiLevelType w:val="hybridMultilevel"/>
    <w:tmpl w:val="EA766B34"/>
    <w:lvl w:ilvl="0" w:tplc="95CE7DB8">
      <w:start w:val="1"/>
      <w:numFmt w:val="bullet"/>
      <w:lvlText w:val=""/>
      <w:lvlJc w:val="left"/>
      <w:pPr>
        <w:tabs>
          <w:tab w:val="num" w:pos="720"/>
        </w:tabs>
        <w:ind w:left="720" w:hanging="360"/>
      </w:pPr>
      <w:rPr>
        <w:rFonts w:ascii="Symbol" w:hAnsi="Symbol" w:hint="default"/>
        <w:sz w:val="24"/>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3">
    <w:nsid w:val="40E13DB7"/>
    <w:multiLevelType w:val="hybridMultilevel"/>
    <w:tmpl w:val="B84E3FE8"/>
    <w:lvl w:ilvl="0" w:tplc="95CE7DB8">
      <w:start w:val="1"/>
      <w:numFmt w:val="bullet"/>
      <w:lvlText w:val=""/>
      <w:lvlJc w:val="left"/>
      <w:pPr>
        <w:tabs>
          <w:tab w:val="num" w:pos="720"/>
        </w:tabs>
        <w:ind w:left="720" w:hanging="360"/>
      </w:pPr>
      <w:rPr>
        <w:rFonts w:ascii="Symbol" w:hAnsi="Symbol" w:hint="default"/>
        <w:sz w:val="24"/>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4">
    <w:nsid w:val="45272B9F"/>
    <w:multiLevelType w:val="hybridMultilevel"/>
    <w:tmpl w:val="4418D534"/>
    <w:lvl w:ilvl="0" w:tplc="95CE7DB8">
      <w:start w:val="1"/>
      <w:numFmt w:val="bullet"/>
      <w:lvlText w:val=""/>
      <w:lvlJc w:val="left"/>
      <w:pPr>
        <w:tabs>
          <w:tab w:val="num" w:pos="720"/>
        </w:tabs>
        <w:ind w:left="720" w:hanging="360"/>
      </w:pPr>
      <w:rPr>
        <w:rFonts w:ascii="Symbol" w:hAnsi="Symbol" w:hint="default"/>
        <w:sz w:val="24"/>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5">
    <w:nsid w:val="45982CD3"/>
    <w:multiLevelType w:val="hybridMultilevel"/>
    <w:tmpl w:val="B6A2E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496433B6"/>
    <w:multiLevelType w:val="hybridMultilevel"/>
    <w:tmpl w:val="F88A7616"/>
    <w:lvl w:ilvl="0" w:tplc="6AC456A8">
      <w:start w:val="1"/>
      <w:numFmt w:val="bullet"/>
      <w:lvlText w:val=""/>
      <w:lvlJc w:val="left"/>
      <w:pPr>
        <w:tabs>
          <w:tab w:val="num" w:pos="1440"/>
        </w:tabs>
        <w:ind w:left="1440" w:hanging="360"/>
      </w:pPr>
      <w:rPr>
        <w:rFonts w:ascii="Symbol" w:hAnsi="Symbol" w:hint="default"/>
        <w:sz w:val="18"/>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7">
    <w:nsid w:val="49A032C4"/>
    <w:multiLevelType w:val="hybridMultilevel"/>
    <w:tmpl w:val="AE2EA6C2"/>
    <w:lvl w:ilvl="0" w:tplc="95CE7DB8">
      <w:start w:val="1"/>
      <w:numFmt w:val="bullet"/>
      <w:lvlText w:val=""/>
      <w:lvlJc w:val="left"/>
      <w:pPr>
        <w:tabs>
          <w:tab w:val="num" w:pos="720"/>
        </w:tabs>
        <w:ind w:left="720" w:hanging="360"/>
      </w:pPr>
      <w:rPr>
        <w:rFonts w:ascii="Symbol" w:hAnsi="Symbol" w:hint="default"/>
        <w:sz w:val="24"/>
      </w:rPr>
    </w:lvl>
    <w:lvl w:ilvl="1" w:tplc="0C090003">
      <w:start w:val="1"/>
      <w:numFmt w:val="bullet"/>
      <w:lvlText w:val="o"/>
      <w:lvlJc w:val="left"/>
      <w:pPr>
        <w:tabs>
          <w:tab w:val="num" w:pos="1440"/>
        </w:tabs>
        <w:ind w:left="1440" w:hanging="360"/>
      </w:pPr>
      <w:rPr>
        <w:rFonts w:ascii="Courier New" w:hAnsi="Courier New" w:cs="Times New Roman" w:hint="default"/>
      </w:rPr>
    </w:lvl>
    <w:lvl w:ilvl="2" w:tplc="95CE7DB8">
      <w:start w:val="1"/>
      <w:numFmt w:val="bullet"/>
      <w:lvlText w:val=""/>
      <w:lvlJc w:val="left"/>
      <w:pPr>
        <w:tabs>
          <w:tab w:val="num" w:pos="2160"/>
        </w:tabs>
        <w:ind w:left="2160" w:hanging="360"/>
      </w:pPr>
      <w:rPr>
        <w:rFonts w:ascii="Symbol" w:hAnsi="Symbol" w:hint="default"/>
        <w:sz w:val="24"/>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8">
    <w:nsid w:val="4B54093F"/>
    <w:multiLevelType w:val="hybridMultilevel"/>
    <w:tmpl w:val="F3BC1754"/>
    <w:lvl w:ilvl="0" w:tplc="95CE7DB8">
      <w:start w:val="1"/>
      <w:numFmt w:val="bullet"/>
      <w:lvlText w:val=""/>
      <w:lvlJc w:val="left"/>
      <w:pPr>
        <w:tabs>
          <w:tab w:val="num" w:pos="720"/>
        </w:tabs>
        <w:ind w:left="720" w:hanging="360"/>
      </w:pPr>
      <w:rPr>
        <w:rFonts w:ascii="Symbol" w:hAnsi="Symbol" w:hint="default"/>
        <w:sz w:val="24"/>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9">
    <w:nsid w:val="4DD8230E"/>
    <w:multiLevelType w:val="hybridMultilevel"/>
    <w:tmpl w:val="44086384"/>
    <w:lvl w:ilvl="0" w:tplc="95CE7DB8">
      <w:start w:val="1"/>
      <w:numFmt w:val="bullet"/>
      <w:lvlText w:val=""/>
      <w:lvlJc w:val="left"/>
      <w:pPr>
        <w:tabs>
          <w:tab w:val="num" w:pos="720"/>
        </w:tabs>
        <w:ind w:left="720" w:hanging="360"/>
      </w:pPr>
      <w:rPr>
        <w:rFonts w:ascii="Symbol" w:hAnsi="Symbol" w:hint="default"/>
        <w:sz w:val="24"/>
      </w:rPr>
    </w:lvl>
    <w:lvl w:ilvl="1" w:tplc="0C090001">
      <w:start w:val="1"/>
      <w:numFmt w:val="bullet"/>
      <w:lvlText w:val=""/>
      <w:lvlJc w:val="left"/>
      <w:pPr>
        <w:ind w:left="1440" w:hanging="360"/>
      </w:pPr>
      <w:rPr>
        <w:rFonts w:ascii="Symbol" w:hAnsi="Symbol" w:hint="default"/>
        <w:sz w:val="24"/>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40">
    <w:nsid w:val="4E235707"/>
    <w:multiLevelType w:val="hybridMultilevel"/>
    <w:tmpl w:val="B972F9F8"/>
    <w:lvl w:ilvl="0" w:tplc="95CE7DB8">
      <w:start w:val="1"/>
      <w:numFmt w:val="bullet"/>
      <w:lvlText w:val=""/>
      <w:lvlJc w:val="left"/>
      <w:pPr>
        <w:tabs>
          <w:tab w:val="num" w:pos="720"/>
        </w:tabs>
        <w:ind w:left="720" w:hanging="360"/>
      </w:pPr>
      <w:rPr>
        <w:rFonts w:ascii="Symbol" w:hAnsi="Symbol" w:hint="default"/>
        <w:sz w:val="24"/>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41">
    <w:nsid w:val="4F1A569E"/>
    <w:multiLevelType w:val="hybridMultilevel"/>
    <w:tmpl w:val="5C5EEA34"/>
    <w:lvl w:ilvl="0" w:tplc="0C090003">
      <w:start w:val="1"/>
      <w:numFmt w:val="bullet"/>
      <w:lvlText w:val="o"/>
      <w:lvlJc w:val="left"/>
      <w:pPr>
        <w:ind w:left="1080" w:hanging="360"/>
      </w:pPr>
      <w:rPr>
        <w:rFonts w:ascii="Courier New" w:hAnsi="Courier New"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nsid w:val="4F692D9D"/>
    <w:multiLevelType w:val="hybridMultilevel"/>
    <w:tmpl w:val="39AE2DD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50813A91"/>
    <w:multiLevelType w:val="hybridMultilevel"/>
    <w:tmpl w:val="203C152E"/>
    <w:lvl w:ilvl="0" w:tplc="95CE7DB8">
      <w:start w:val="1"/>
      <w:numFmt w:val="bullet"/>
      <w:lvlText w:val=""/>
      <w:lvlJc w:val="left"/>
      <w:pPr>
        <w:tabs>
          <w:tab w:val="num" w:pos="720"/>
        </w:tabs>
        <w:ind w:left="720" w:hanging="360"/>
      </w:pPr>
      <w:rPr>
        <w:rFonts w:ascii="Symbol" w:hAnsi="Symbol" w:hint="default"/>
        <w:sz w:val="24"/>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44">
    <w:nsid w:val="519B7822"/>
    <w:multiLevelType w:val="hybridMultilevel"/>
    <w:tmpl w:val="A60457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545E6048"/>
    <w:multiLevelType w:val="hybridMultilevel"/>
    <w:tmpl w:val="AA120850"/>
    <w:lvl w:ilvl="0" w:tplc="95CE7DB8">
      <w:start w:val="1"/>
      <w:numFmt w:val="bullet"/>
      <w:lvlText w:val=""/>
      <w:lvlJc w:val="left"/>
      <w:pPr>
        <w:tabs>
          <w:tab w:val="num" w:pos="720"/>
        </w:tabs>
        <w:ind w:left="720" w:hanging="360"/>
      </w:pPr>
      <w:rPr>
        <w:rFonts w:ascii="Symbol" w:hAnsi="Symbol" w:hint="default"/>
        <w:sz w:val="24"/>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46">
    <w:nsid w:val="54C43CF1"/>
    <w:multiLevelType w:val="hybridMultilevel"/>
    <w:tmpl w:val="62C24842"/>
    <w:lvl w:ilvl="0" w:tplc="95CE7DB8">
      <w:start w:val="1"/>
      <w:numFmt w:val="bullet"/>
      <w:lvlText w:val=""/>
      <w:lvlJc w:val="left"/>
      <w:pPr>
        <w:tabs>
          <w:tab w:val="num" w:pos="720"/>
        </w:tabs>
        <w:ind w:left="720" w:hanging="360"/>
      </w:pPr>
      <w:rPr>
        <w:rFonts w:ascii="Symbol" w:hAnsi="Symbol" w:hint="default"/>
        <w:sz w:val="24"/>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47">
    <w:nsid w:val="5560189D"/>
    <w:multiLevelType w:val="hybridMultilevel"/>
    <w:tmpl w:val="53C659A2"/>
    <w:lvl w:ilvl="0" w:tplc="95CE7DB8">
      <w:start w:val="1"/>
      <w:numFmt w:val="bullet"/>
      <w:lvlText w:val=""/>
      <w:lvlJc w:val="left"/>
      <w:pPr>
        <w:tabs>
          <w:tab w:val="num" w:pos="720"/>
        </w:tabs>
        <w:ind w:left="720" w:hanging="360"/>
      </w:pPr>
      <w:rPr>
        <w:rFonts w:ascii="Symbol" w:hAnsi="Symbol" w:hint="default"/>
        <w:sz w:val="24"/>
      </w:rPr>
    </w:lvl>
    <w:lvl w:ilvl="1" w:tplc="0C090003">
      <w:start w:val="1"/>
      <w:numFmt w:val="bullet"/>
      <w:lvlText w:val="o"/>
      <w:lvlJc w:val="left"/>
      <w:pPr>
        <w:tabs>
          <w:tab w:val="num" w:pos="1440"/>
        </w:tabs>
        <w:ind w:left="1440" w:hanging="360"/>
      </w:pPr>
      <w:rPr>
        <w:rFonts w:ascii="Courier New" w:hAnsi="Courier New" w:cs="Times New Roman" w:hint="default"/>
        <w:sz w:val="24"/>
      </w:rPr>
    </w:lvl>
    <w:lvl w:ilvl="2" w:tplc="0C090005">
      <w:start w:val="1"/>
      <w:numFmt w:val="bullet"/>
      <w:lvlText w:val=""/>
      <w:lvlJc w:val="left"/>
      <w:pPr>
        <w:tabs>
          <w:tab w:val="num" w:pos="2160"/>
        </w:tabs>
        <w:ind w:left="2160" w:hanging="360"/>
      </w:pPr>
      <w:rPr>
        <w:rFonts w:ascii="Wingdings" w:hAnsi="Wingdings" w:hint="default"/>
      </w:rPr>
    </w:lvl>
    <w:lvl w:ilvl="3" w:tplc="95CE7DB8">
      <w:start w:val="1"/>
      <w:numFmt w:val="bullet"/>
      <w:lvlText w:val=""/>
      <w:lvlJc w:val="left"/>
      <w:pPr>
        <w:tabs>
          <w:tab w:val="num" w:pos="2880"/>
        </w:tabs>
        <w:ind w:left="2880" w:hanging="360"/>
      </w:pPr>
      <w:rPr>
        <w:rFonts w:ascii="Symbol" w:hAnsi="Symbol" w:hint="default"/>
        <w:sz w:val="24"/>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48">
    <w:nsid w:val="57D310F0"/>
    <w:multiLevelType w:val="hybridMultilevel"/>
    <w:tmpl w:val="DD105510"/>
    <w:lvl w:ilvl="0" w:tplc="95CE7DB8">
      <w:start w:val="1"/>
      <w:numFmt w:val="bullet"/>
      <w:lvlText w:val=""/>
      <w:lvlJc w:val="left"/>
      <w:pPr>
        <w:tabs>
          <w:tab w:val="num" w:pos="720"/>
        </w:tabs>
        <w:ind w:left="720" w:hanging="360"/>
      </w:pPr>
      <w:rPr>
        <w:rFonts w:ascii="Symbol" w:hAnsi="Symbol" w:hint="default"/>
        <w:sz w:val="24"/>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49">
    <w:nsid w:val="5BD71877"/>
    <w:multiLevelType w:val="hybridMultilevel"/>
    <w:tmpl w:val="83FCC5D2"/>
    <w:lvl w:ilvl="0" w:tplc="95CE7DB8">
      <w:start w:val="1"/>
      <w:numFmt w:val="bullet"/>
      <w:lvlText w:val=""/>
      <w:lvlJc w:val="left"/>
      <w:pPr>
        <w:tabs>
          <w:tab w:val="num" w:pos="720"/>
        </w:tabs>
        <w:ind w:left="720" w:hanging="360"/>
      </w:pPr>
      <w:rPr>
        <w:rFonts w:ascii="Symbol" w:hAnsi="Symbol" w:hint="default"/>
        <w:sz w:val="24"/>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50">
    <w:nsid w:val="5C295B85"/>
    <w:multiLevelType w:val="hybridMultilevel"/>
    <w:tmpl w:val="A9E2C53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5CDB76FD"/>
    <w:multiLevelType w:val="hybridMultilevel"/>
    <w:tmpl w:val="4440DDD2"/>
    <w:lvl w:ilvl="0" w:tplc="95CE7DB8">
      <w:start w:val="1"/>
      <w:numFmt w:val="bullet"/>
      <w:lvlText w:val=""/>
      <w:lvlJc w:val="left"/>
      <w:pPr>
        <w:tabs>
          <w:tab w:val="num" w:pos="720"/>
        </w:tabs>
        <w:ind w:left="720" w:hanging="360"/>
      </w:pPr>
      <w:rPr>
        <w:rFonts w:ascii="Symbol" w:hAnsi="Symbol" w:hint="default"/>
        <w:sz w:val="24"/>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52">
    <w:nsid w:val="5E4C5DDE"/>
    <w:multiLevelType w:val="hybridMultilevel"/>
    <w:tmpl w:val="A1C0F3E2"/>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3">
    <w:nsid w:val="64DF12DF"/>
    <w:multiLevelType w:val="hybridMultilevel"/>
    <w:tmpl w:val="75B2BCFA"/>
    <w:lvl w:ilvl="0" w:tplc="95CE7DB8">
      <w:start w:val="1"/>
      <w:numFmt w:val="bullet"/>
      <w:lvlText w:val=""/>
      <w:lvlJc w:val="left"/>
      <w:pPr>
        <w:tabs>
          <w:tab w:val="num" w:pos="720"/>
        </w:tabs>
        <w:ind w:left="720" w:hanging="360"/>
      </w:pPr>
      <w:rPr>
        <w:rFonts w:ascii="Symbol" w:hAnsi="Symbol" w:hint="default"/>
        <w:sz w:val="24"/>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54">
    <w:nsid w:val="65F360BB"/>
    <w:multiLevelType w:val="hybridMultilevel"/>
    <w:tmpl w:val="536A642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66910A69"/>
    <w:multiLevelType w:val="hybridMultilevel"/>
    <w:tmpl w:val="3334D490"/>
    <w:lvl w:ilvl="0" w:tplc="0C09000F">
      <w:start w:val="1"/>
      <w:numFmt w:val="decimal"/>
      <w:lvlText w:val="%1."/>
      <w:lvlJc w:val="left"/>
      <w:pPr>
        <w:tabs>
          <w:tab w:val="num" w:pos="720"/>
        </w:tabs>
        <w:ind w:left="720" w:hanging="360"/>
      </w:pPr>
      <w:rPr>
        <w:sz w:val="24"/>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56">
    <w:nsid w:val="6A5B6668"/>
    <w:multiLevelType w:val="hybridMultilevel"/>
    <w:tmpl w:val="C43CB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6C430F46"/>
    <w:multiLevelType w:val="hybridMultilevel"/>
    <w:tmpl w:val="24122E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6F28255E"/>
    <w:multiLevelType w:val="hybridMultilevel"/>
    <w:tmpl w:val="77883F5C"/>
    <w:lvl w:ilvl="0" w:tplc="0C090003">
      <w:start w:val="1"/>
      <w:numFmt w:val="bullet"/>
      <w:lvlText w:val="o"/>
      <w:lvlJc w:val="left"/>
      <w:pPr>
        <w:ind w:left="1080" w:hanging="360"/>
      </w:pPr>
      <w:rPr>
        <w:rFonts w:ascii="Courier New" w:hAnsi="Courier New"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9">
    <w:nsid w:val="6F834AF0"/>
    <w:multiLevelType w:val="hybridMultilevel"/>
    <w:tmpl w:val="23F84A48"/>
    <w:lvl w:ilvl="0" w:tplc="95CE7DB8">
      <w:start w:val="1"/>
      <w:numFmt w:val="bullet"/>
      <w:lvlText w:val=""/>
      <w:lvlJc w:val="left"/>
      <w:pPr>
        <w:tabs>
          <w:tab w:val="num" w:pos="720"/>
        </w:tabs>
        <w:ind w:left="720" w:hanging="360"/>
      </w:pPr>
      <w:rPr>
        <w:rFonts w:ascii="Symbol" w:hAnsi="Symbol" w:hint="default"/>
        <w:sz w:val="24"/>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60">
    <w:nsid w:val="7841367A"/>
    <w:multiLevelType w:val="hybridMultilevel"/>
    <w:tmpl w:val="4B243036"/>
    <w:lvl w:ilvl="0" w:tplc="95CE7DB8">
      <w:start w:val="1"/>
      <w:numFmt w:val="bullet"/>
      <w:lvlText w:val=""/>
      <w:lvlJc w:val="left"/>
      <w:pPr>
        <w:tabs>
          <w:tab w:val="num" w:pos="720"/>
        </w:tabs>
        <w:ind w:left="720" w:hanging="360"/>
      </w:pPr>
      <w:rPr>
        <w:rFonts w:ascii="Symbol" w:hAnsi="Symbol" w:hint="default"/>
        <w:sz w:val="24"/>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61">
    <w:nsid w:val="79E34398"/>
    <w:multiLevelType w:val="hybridMultilevel"/>
    <w:tmpl w:val="B5DC4AAA"/>
    <w:lvl w:ilvl="0" w:tplc="95CE7DB8">
      <w:start w:val="1"/>
      <w:numFmt w:val="bullet"/>
      <w:lvlText w:val=""/>
      <w:lvlJc w:val="left"/>
      <w:pPr>
        <w:tabs>
          <w:tab w:val="num" w:pos="720"/>
        </w:tabs>
        <w:ind w:left="720" w:hanging="360"/>
      </w:pPr>
      <w:rPr>
        <w:rFonts w:ascii="Symbol" w:hAnsi="Symbol" w:hint="default"/>
        <w:sz w:val="24"/>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62">
    <w:nsid w:val="7A4C100B"/>
    <w:multiLevelType w:val="hybridMultilevel"/>
    <w:tmpl w:val="76F64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nsid w:val="7DF3168F"/>
    <w:multiLevelType w:val="hybridMultilevel"/>
    <w:tmpl w:val="53E01606"/>
    <w:lvl w:ilvl="0" w:tplc="95CE7DB8">
      <w:start w:val="1"/>
      <w:numFmt w:val="bullet"/>
      <w:lvlText w:val=""/>
      <w:lvlJc w:val="left"/>
      <w:pPr>
        <w:tabs>
          <w:tab w:val="num" w:pos="720"/>
        </w:tabs>
        <w:ind w:left="720" w:hanging="360"/>
      </w:pPr>
      <w:rPr>
        <w:rFonts w:ascii="Symbol" w:hAnsi="Symbol" w:hint="default"/>
        <w:sz w:val="24"/>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64">
    <w:nsid w:val="7E085957"/>
    <w:multiLevelType w:val="hybridMultilevel"/>
    <w:tmpl w:val="71867FA8"/>
    <w:lvl w:ilvl="0" w:tplc="79A2A60C">
      <w:start w:val="1"/>
      <w:numFmt w:val="bullet"/>
      <w:lvlText w:val=""/>
      <w:lvlJc w:val="left"/>
      <w:pPr>
        <w:tabs>
          <w:tab w:val="num" w:pos="360"/>
        </w:tabs>
        <w:ind w:left="360" w:hanging="360"/>
      </w:pPr>
      <w:rPr>
        <w:rFonts w:ascii="Symbol" w:hAnsi="Symbol" w:hint="default"/>
        <w:sz w:val="18"/>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65">
    <w:nsid w:val="7E9312BE"/>
    <w:multiLevelType w:val="hybridMultilevel"/>
    <w:tmpl w:val="4DAAF326"/>
    <w:lvl w:ilvl="0" w:tplc="0C090003">
      <w:start w:val="1"/>
      <w:numFmt w:val="bullet"/>
      <w:lvlText w:val="o"/>
      <w:lvlJc w:val="left"/>
      <w:pPr>
        <w:ind w:left="1080" w:hanging="360"/>
      </w:pPr>
      <w:rPr>
        <w:rFonts w:ascii="Courier New" w:hAnsi="Courier New"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3"/>
  </w:num>
  <w:num w:numId="2">
    <w:abstractNumId w:val="49"/>
  </w:num>
  <w:num w:numId="3">
    <w:abstractNumId w:val="43"/>
  </w:num>
  <w:num w:numId="4">
    <w:abstractNumId w:val="34"/>
  </w:num>
  <w:num w:numId="5">
    <w:abstractNumId w:val="31"/>
  </w:num>
  <w:num w:numId="6">
    <w:abstractNumId w:val="38"/>
  </w:num>
  <w:num w:numId="7">
    <w:abstractNumId w:val="60"/>
  </w:num>
  <w:num w:numId="8">
    <w:abstractNumId w:val="14"/>
  </w:num>
  <w:num w:numId="9">
    <w:abstractNumId w:val="6"/>
  </w:num>
  <w:num w:numId="10">
    <w:abstractNumId w:val="61"/>
  </w:num>
  <w:num w:numId="11">
    <w:abstractNumId w:val="22"/>
  </w:num>
  <w:num w:numId="12">
    <w:abstractNumId w:val="29"/>
  </w:num>
  <w:num w:numId="13">
    <w:abstractNumId w:val="46"/>
  </w:num>
  <w:num w:numId="14">
    <w:abstractNumId w:val="25"/>
  </w:num>
  <w:num w:numId="15">
    <w:abstractNumId w:val="53"/>
  </w:num>
  <w:num w:numId="16">
    <w:abstractNumId w:val="7"/>
  </w:num>
  <w:num w:numId="17">
    <w:abstractNumId w:val="59"/>
  </w:num>
  <w:num w:numId="18">
    <w:abstractNumId w:val="63"/>
  </w:num>
  <w:num w:numId="19">
    <w:abstractNumId w:val="15"/>
  </w:num>
  <w:num w:numId="20">
    <w:abstractNumId w:val="4"/>
  </w:num>
  <w:num w:numId="21">
    <w:abstractNumId w:val="11"/>
  </w:num>
  <w:num w:numId="22">
    <w:abstractNumId w:val="51"/>
  </w:num>
  <w:num w:numId="23">
    <w:abstractNumId w:val="55"/>
    <w:lvlOverride w:ilvl="0">
      <w:startOverride w:val="1"/>
    </w:lvlOverride>
    <w:lvlOverride w:ilvl="1"/>
    <w:lvlOverride w:ilvl="2"/>
    <w:lvlOverride w:ilvl="3"/>
    <w:lvlOverride w:ilvl="4"/>
    <w:lvlOverride w:ilvl="5"/>
    <w:lvlOverride w:ilvl="6"/>
    <w:lvlOverride w:ilvl="7"/>
    <w:lvlOverride w:ilvl="8"/>
  </w:num>
  <w:num w:numId="24">
    <w:abstractNumId w:val="39"/>
  </w:num>
  <w:num w:numId="25">
    <w:abstractNumId w:val="10"/>
  </w:num>
  <w:num w:numId="26">
    <w:abstractNumId w:val="32"/>
  </w:num>
  <w:num w:numId="27">
    <w:abstractNumId w:val="24"/>
  </w:num>
  <w:num w:numId="28">
    <w:abstractNumId w:val="21"/>
  </w:num>
  <w:num w:numId="29">
    <w:abstractNumId w:val="48"/>
  </w:num>
  <w:num w:numId="30">
    <w:abstractNumId w:val="33"/>
  </w:num>
  <w:num w:numId="31">
    <w:abstractNumId w:val="37"/>
  </w:num>
  <w:num w:numId="32">
    <w:abstractNumId w:val="20"/>
  </w:num>
  <w:num w:numId="33">
    <w:abstractNumId w:val="47"/>
  </w:num>
  <w:num w:numId="34">
    <w:abstractNumId w:val="28"/>
  </w:num>
  <w:num w:numId="35">
    <w:abstractNumId w:val="17"/>
  </w:num>
  <w:num w:numId="36">
    <w:abstractNumId w:val="40"/>
  </w:num>
  <w:num w:numId="37">
    <w:abstractNumId w:val="45"/>
  </w:num>
  <w:num w:numId="38">
    <w:abstractNumId w:val="36"/>
  </w:num>
  <w:num w:numId="39">
    <w:abstractNumId w:val="18"/>
  </w:num>
  <w:num w:numId="40">
    <w:abstractNumId w:val="64"/>
  </w:num>
  <w:num w:numId="41">
    <w:abstractNumId w:val="5"/>
  </w:num>
  <w:num w:numId="42">
    <w:abstractNumId w:val="0"/>
  </w:num>
  <w:num w:numId="43">
    <w:abstractNumId w:val="56"/>
  </w:num>
  <w:num w:numId="44">
    <w:abstractNumId w:val="13"/>
  </w:num>
  <w:num w:numId="45">
    <w:abstractNumId w:val="35"/>
  </w:num>
  <w:num w:numId="46">
    <w:abstractNumId w:val="62"/>
  </w:num>
  <w:num w:numId="47">
    <w:abstractNumId w:val="16"/>
  </w:num>
  <w:num w:numId="48">
    <w:abstractNumId w:val="50"/>
  </w:num>
  <w:num w:numId="49">
    <w:abstractNumId w:val="42"/>
  </w:num>
  <w:num w:numId="50">
    <w:abstractNumId w:val="54"/>
  </w:num>
  <w:num w:numId="51">
    <w:abstractNumId w:val="26"/>
  </w:num>
  <w:num w:numId="52">
    <w:abstractNumId w:val="9"/>
  </w:num>
  <w:num w:numId="53">
    <w:abstractNumId w:val="52"/>
  </w:num>
  <w:num w:numId="54">
    <w:abstractNumId w:val="19"/>
  </w:num>
  <w:num w:numId="55">
    <w:abstractNumId w:val="3"/>
  </w:num>
  <w:num w:numId="56">
    <w:abstractNumId w:val="1"/>
  </w:num>
  <w:num w:numId="57">
    <w:abstractNumId w:val="65"/>
  </w:num>
  <w:num w:numId="58">
    <w:abstractNumId w:val="2"/>
  </w:num>
  <w:num w:numId="59">
    <w:abstractNumId w:val="41"/>
  </w:num>
  <w:num w:numId="60">
    <w:abstractNumId w:val="12"/>
  </w:num>
  <w:num w:numId="61">
    <w:abstractNumId w:val="57"/>
  </w:num>
  <w:num w:numId="62">
    <w:abstractNumId w:val="58"/>
  </w:num>
  <w:num w:numId="63">
    <w:abstractNumId w:val="44"/>
  </w:num>
  <w:num w:numId="64">
    <w:abstractNumId w:val="30"/>
  </w:num>
  <w:num w:numId="65">
    <w:abstractNumId w:val="8"/>
  </w:num>
  <w:num w:numId="66">
    <w:abstractNumId w:val="2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170"/>
    <w:rsid w:val="000208AD"/>
    <w:rsid w:val="0003291E"/>
    <w:rsid w:val="00036873"/>
    <w:rsid w:val="00045C96"/>
    <w:rsid w:val="00081C6C"/>
    <w:rsid w:val="0009315D"/>
    <w:rsid w:val="000A4B22"/>
    <w:rsid w:val="000C6980"/>
    <w:rsid w:val="000D0715"/>
    <w:rsid w:val="000E4DAD"/>
    <w:rsid w:val="00106C18"/>
    <w:rsid w:val="00110646"/>
    <w:rsid w:val="001257BB"/>
    <w:rsid w:val="0013588F"/>
    <w:rsid w:val="00147D17"/>
    <w:rsid w:val="00152EF8"/>
    <w:rsid w:val="00157536"/>
    <w:rsid w:val="001663CE"/>
    <w:rsid w:val="00175848"/>
    <w:rsid w:val="001919FA"/>
    <w:rsid w:val="001D7539"/>
    <w:rsid w:val="001E0101"/>
    <w:rsid w:val="001F181D"/>
    <w:rsid w:val="002137E5"/>
    <w:rsid w:val="00213EB3"/>
    <w:rsid w:val="002162B5"/>
    <w:rsid w:val="002323C6"/>
    <w:rsid w:val="002344DC"/>
    <w:rsid w:val="002609AF"/>
    <w:rsid w:val="00262881"/>
    <w:rsid w:val="00280958"/>
    <w:rsid w:val="0029493F"/>
    <w:rsid w:val="002B0910"/>
    <w:rsid w:val="002B6468"/>
    <w:rsid w:val="002C03FC"/>
    <w:rsid w:val="002C7AE6"/>
    <w:rsid w:val="002D36F7"/>
    <w:rsid w:val="00300444"/>
    <w:rsid w:val="00331293"/>
    <w:rsid w:val="00343B17"/>
    <w:rsid w:val="0035084B"/>
    <w:rsid w:val="0035154E"/>
    <w:rsid w:val="00366BE7"/>
    <w:rsid w:val="003911B9"/>
    <w:rsid w:val="0039388D"/>
    <w:rsid w:val="003A5C2C"/>
    <w:rsid w:val="003B3E6A"/>
    <w:rsid w:val="003E49A5"/>
    <w:rsid w:val="003E50DA"/>
    <w:rsid w:val="003F46CD"/>
    <w:rsid w:val="003F6C50"/>
    <w:rsid w:val="00402A4F"/>
    <w:rsid w:val="004209A3"/>
    <w:rsid w:val="00430AFA"/>
    <w:rsid w:val="004334FF"/>
    <w:rsid w:val="0043557A"/>
    <w:rsid w:val="004468F9"/>
    <w:rsid w:val="00465B47"/>
    <w:rsid w:val="004A034C"/>
    <w:rsid w:val="004C632E"/>
    <w:rsid w:val="004E115A"/>
    <w:rsid w:val="004E2435"/>
    <w:rsid w:val="004E485E"/>
    <w:rsid w:val="0052095B"/>
    <w:rsid w:val="00536E04"/>
    <w:rsid w:val="005430D7"/>
    <w:rsid w:val="0055382E"/>
    <w:rsid w:val="00582A68"/>
    <w:rsid w:val="00587B7D"/>
    <w:rsid w:val="005973AB"/>
    <w:rsid w:val="0059781D"/>
    <w:rsid w:val="005A2DE4"/>
    <w:rsid w:val="005A31C9"/>
    <w:rsid w:val="005B4DD4"/>
    <w:rsid w:val="005D54F4"/>
    <w:rsid w:val="005E042D"/>
    <w:rsid w:val="005F3540"/>
    <w:rsid w:val="005F6B9E"/>
    <w:rsid w:val="00621140"/>
    <w:rsid w:val="00625396"/>
    <w:rsid w:val="00633C8B"/>
    <w:rsid w:val="0064364D"/>
    <w:rsid w:val="0065642C"/>
    <w:rsid w:val="00666AF0"/>
    <w:rsid w:val="006813DC"/>
    <w:rsid w:val="00685C2C"/>
    <w:rsid w:val="00690FA5"/>
    <w:rsid w:val="00692AF4"/>
    <w:rsid w:val="00694839"/>
    <w:rsid w:val="006A328F"/>
    <w:rsid w:val="006A568E"/>
    <w:rsid w:val="006B5F07"/>
    <w:rsid w:val="006B6107"/>
    <w:rsid w:val="006C1D10"/>
    <w:rsid w:val="006D1DDF"/>
    <w:rsid w:val="006D24F8"/>
    <w:rsid w:val="006D2C0B"/>
    <w:rsid w:val="006D404E"/>
    <w:rsid w:val="006E7D60"/>
    <w:rsid w:val="006F427F"/>
    <w:rsid w:val="00707EA1"/>
    <w:rsid w:val="0072084D"/>
    <w:rsid w:val="00724C06"/>
    <w:rsid w:val="00727A35"/>
    <w:rsid w:val="0077252D"/>
    <w:rsid w:val="00786667"/>
    <w:rsid w:val="007928F0"/>
    <w:rsid w:val="0079481E"/>
    <w:rsid w:val="007A106C"/>
    <w:rsid w:val="007A65D2"/>
    <w:rsid w:val="007B3A53"/>
    <w:rsid w:val="007F7606"/>
    <w:rsid w:val="008077D6"/>
    <w:rsid w:val="00810382"/>
    <w:rsid w:val="00826A20"/>
    <w:rsid w:val="00843E1E"/>
    <w:rsid w:val="00854423"/>
    <w:rsid w:val="00861CE1"/>
    <w:rsid w:val="00863513"/>
    <w:rsid w:val="0087349C"/>
    <w:rsid w:val="00874E51"/>
    <w:rsid w:val="008776CE"/>
    <w:rsid w:val="00881A35"/>
    <w:rsid w:val="00893EA2"/>
    <w:rsid w:val="008D1E33"/>
    <w:rsid w:val="008D269A"/>
    <w:rsid w:val="008D6DB8"/>
    <w:rsid w:val="008F3ACC"/>
    <w:rsid w:val="008F6F61"/>
    <w:rsid w:val="00902D22"/>
    <w:rsid w:val="00912881"/>
    <w:rsid w:val="00913350"/>
    <w:rsid w:val="009139AD"/>
    <w:rsid w:val="00922A0E"/>
    <w:rsid w:val="00922EF5"/>
    <w:rsid w:val="00927F87"/>
    <w:rsid w:val="009546A7"/>
    <w:rsid w:val="00973444"/>
    <w:rsid w:val="00975EE9"/>
    <w:rsid w:val="009763C3"/>
    <w:rsid w:val="00983B63"/>
    <w:rsid w:val="009A692F"/>
    <w:rsid w:val="00A16D2F"/>
    <w:rsid w:val="00A17DB2"/>
    <w:rsid w:val="00A24904"/>
    <w:rsid w:val="00A269B3"/>
    <w:rsid w:val="00A3204A"/>
    <w:rsid w:val="00A61B03"/>
    <w:rsid w:val="00A7666D"/>
    <w:rsid w:val="00A81B4B"/>
    <w:rsid w:val="00A83152"/>
    <w:rsid w:val="00AA2CCA"/>
    <w:rsid w:val="00AB2BCA"/>
    <w:rsid w:val="00AB5852"/>
    <w:rsid w:val="00AC1185"/>
    <w:rsid w:val="00AD6854"/>
    <w:rsid w:val="00AF1DD4"/>
    <w:rsid w:val="00B04C68"/>
    <w:rsid w:val="00B162A8"/>
    <w:rsid w:val="00B1674F"/>
    <w:rsid w:val="00B319BC"/>
    <w:rsid w:val="00B330BB"/>
    <w:rsid w:val="00B651DE"/>
    <w:rsid w:val="00B861C4"/>
    <w:rsid w:val="00BB62C7"/>
    <w:rsid w:val="00BE7CCF"/>
    <w:rsid w:val="00BF7D36"/>
    <w:rsid w:val="00C203FA"/>
    <w:rsid w:val="00C21E87"/>
    <w:rsid w:val="00C260E7"/>
    <w:rsid w:val="00C43EEB"/>
    <w:rsid w:val="00C53D50"/>
    <w:rsid w:val="00C814CA"/>
    <w:rsid w:val="00C82055"/>
    <w:rsid w:val="00C86E97"/>
    <w:rsid w:val="00C9042D"/>
    <w:rsid w:val="00C93D22"/>
    <w:rsid w:val="00CA292B"/>
    <w:rsid w:val="00CB4F9A"/>
    <w:rsid w:val="00CD3F23"/>
    <w:rsid w:val="00CD6CCB"/>
    <w:rsid w:val="00D07BC1"/>
    <w:rsid w:val="00D1607A"/>
    <w:rsid w:val="00D300B3"/>
    <w:rsid w:val="00D313FA"/>
    <w:rsid w:val="00D41276"/>
    <w:rsid w:val="00D418E8"/>
    <w:rsid w:val="00D459D6"/>
    <w:rsid w:val="00DA14E0"/>
    <w:rsid w:val="00DD351B"/>
    <w:rsid w:val="00DF0C34"/>
    <w:rsid w:val="00E05170"/>
    <w:rsid w:val="00E25778"/>
    <w:rsid w:val="00E26D19"/>
    <w:rsid w:val="00E44A04"/>
    <w:rsid w:val="00E53768"/>
    <w:rsid w:val="00E65879"/>
    <w:rsid w:val="00E676C9"/>
    <w:rsid w:val="00E85175"/>
    <w:rsid w:val="00E91A9A"/>
    <w:rsid w:val="00EB5EB4"/>
    <w:rsid w:val="00EB69B9"/>
    <w:rsid w:val="00EC0329"/>
    <w:rsid w:val="00F014F7"/>
    <w:rsid w:val="00F24715"/>
    <w:rsid w:val="00F30C1E"/>
    <w:rsid w:val="00F40A72"/>
    <w:rsid w:val="00F44D8E"/>
    <w:rsid w:val="00F45554"/>
    <w:rsid w:val="00F57C60"/>
    <w:rsid w:val="00F65870"/>
    <w:rsid w:val="00F8455F"/>
    <w:rsid w:val="00F92F1C"/>
    <w:rsid w:val="00FA199F"/>
    <w:rsid w:val="00FB7EAF"/>
    <w:rsid w:val="00FD5CF9"/>
    <w:rsid w:val="00FE080B"/>
    <w:rsid w:val="00FF4DF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14:docId w14:val="18513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170"/>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qFormat/>
    <w:rsid w:val="00E0517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E05170"/>
    <w:pPr>
      <w:keepNext/>
      <w:outlineLvl w:val="1"/>
    </w:pPr>
    <w:rPr>
      <w:b/>
      <w:bCs/>
      <w:i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5170"/>
    <w:rPr>
      <w:rFonts w:ascii="Arial" w:eastAsia="Times New Roman" w:hAnsi="Arial" w:cs="Arial"/>
      <w:b/>
      <w:bCs/>
      <w:kern w:val="32"/>
      <w:sz w:val="32"/>
      <w:szCs w:val="32"/>
      <w:lang w:eastAsia="en-AU"/>
    </w:rPr>
  </w:style>
  <w:style w:type="character" w:customStyle="1" w:styleId="Heading2Char">
    <w:name w:val="Heading 2 Char"/>
    <w:basedOn w:val="DefaultParagraphFont"/>
    <w:link w:val="Heading2"/>
    <w:rsid w:val="00E05170"/>
    <w:rPr>
      <w:rFonts w:ascii="Times New Roman" w:eastAsia="Times New Roman" w:hAnsi="Times New Roman" w:cs="Times New Roman"/>
      <w:b/>
      <w:bCs/>
      <w:iCs/>
      <w:sz w:val="24"/>
      <w:szCs w:val="24"/>
      <w:lang w:val="en-US"/>
    </w:rPr>
  </w:style>
  <w:style w:type="character" w:styleId="Hyperlink">
    <w:name w:val="Hyperlink"/>
    <w:basedOn w:val="DefaultParagraphFont"/>
    <w:unhideWhenUsed/>
    <w:rsid w:val="00E05170"/>
    <w:rPr>
      <w:color w:val="0000FF"/>
      <w:u w:val="single"/>
    </w:rPr>
  </w:style>
  <w:style w:type="character" w:styleId="FollowedHyperlink">
    <w:name w:val="FollowedHyperlink"/>
    <w:basedOn w:val="DefaultParagraphFont"/>
    <w:semiHidden/>
    <w:unhideWhenUsed/>
    <w:rsid w:val="00E05170"/>
    <w:rPr>
      <w:color w:val="800080"/>
      <w:u w:val="single"/>
    </w:rPr>
  </w:style>
  <w:style w:type="paragraph" w:styleId="NormalWeb">
    <w:name w:val="Normal (Web)"/>
    <w:basedOn w:val="Normal"/>
    <w:unhideWhenUsed/>
    <w:rsid w:val="00E05170"/>
    <w:pPr>
      <w:spacing w:before="100" w:beforeAutospacing="1" w:after="100" w:afterAutospacing="1"/>
    </w:pPr>
    <w:rPr>
      <w:lang w:val="en-US" w:eastAsia="en-US" w:bidi="th-TH"/>
    </w:rPr>
  </w:style>
  <w:style w:type="paragraph" w:styleId="Header">
    <w:name w:val="header"/>
    <w:basedOn w:val="Normal"/>
    <w:link w:val="HeaderChar"/>
    <w:unhideWhenUsed/>
    <w:rsid w:val="00E05170"/>
    <w:pPr>
      <w:tabs>
        <w:tab w:val="center" w:pos="4153"/>
        <w:tab w:val="right" w:pos="8306"/>
      </w:tabs>
    </w:pPr>
  </w:style>
  <w:style w:type="character" w:customStyle="1" w:styleId="HeaderChar">
    <w:name w:val="Header Char"/>
    <w:basedOn w:val="DefaultParagraphFont"/>
    <w:link w:val="Header"/>
    <w:rsid w:val="00E05170"/>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E05170"/>
    <w:pPr>
      <w:tabs>
        <w:tab w:val="center" w:pos="4153"/>
        <w:tab w:val="right" w:pos="8306"/>
      </w:tabs>
    </w:pPr>
  </w:style>
  <w:style w:type="character" w:customStyle="1" w:styleId="FooterChar">
    <w:name w:val="Footer Char"/>
    <w:basedOn w:val="DefaultParagraphFont"/>
    <w:link w:val="Footer"/>
    <w:uiPriority w:val="99"/>
    <w:rsid w:val="00E05170"/>
    <w:rPr>
      <w:rFonts w:ascii="Times New Roman" w:eastAsia="Times New Roman" w:hAnsi="Times New Roman" w:cs="Times New Roman"/>
      <w:sz w:val="24"/>
      <w:szCs w:val="24"/>
      <w:lang w:eastAsia="en-AU"/>
    </w:rPr>
  </w:style>
  <w:style w:type="paragraph" w:styleId="Title">
    <w:name w:val="Title"/>
    <w:basedOn w:val="Normal"/>
    <w:next w:val="Normal"/>
    <w:link w:val="TitleChar"/>
    <w:autoRedefine/>
    <w:qFormat/>
    <w:rsid w:val="002B0910"/>
    <w:pPr>
      <w:autoSpaceDE w:val="0"/>
      <w:autoSpaceDN w:val="0"/>
      <w:jc w:val="center"/>
      <w:outlineLvl w:val="0"/>
    </w:pPr>
    <w:rPr>
      <w:rFonts w:ascii="Arial" w:hAnsi="Arial" w:cs="Arial"/>
      <w:b/>
      <w:bCs/>
      <w:kern w:val="28"/>
      <w:sz w:val="28"/>
      <w:szCs w:val="28"/>
      <w:lang w:val="en-US" w:eastAsia="en-US"/>
    </w:rPr>
  </w:style>
  <w:style w:type="character" w:customStyle="1" w:styleId="TitleChar">
    <w:name w:val="Title Char"/>
    <w:basedOn w:val="DefaultParagraphFont"/>
    <w:link w:val="Title"/>
    <w:rsid w:val="002B0910"/>
    <w:rPr>
      <w:rFonts w:ascii="Arial" w:eastAsia="Times New Roman" w:hAnsi="Arial" w:cs="Arial"/>
      <w:b/>
      <w:bCs/>
      <w:kern w:val="28"/>
      <w:sz w:val="28"/>
      <w:szCs w:val="28"/>
      <w:lang w:val="en-US"/>
    </w:rPr>
  </w:style>
  <w:style w:type="paragraph" w:styleId="BodyText2">
    <w:name w:val="Body Text 2"/>
    <w:basedOn w:val="Normal"/>
    <w:link w:val="BodyText2Char"/>
    <w:semiHidden/>
    <w:unhideWhenUsed/>
    <w:rsid w:val="00E05170"/>
    <w:rPr>
      <w:b/>
      <w:bCs/>
      <w:sz w:val="36"/>
      <w:lang w:val="en-NZ" w:eastAsia="en-US"/>
    </w:rPr>
  </w:style>
  <w:style w:type="character" w:customStyle="1" w:styleId="BodyText2Char">
    <w:name w:val="Body Text 2 Char"/>
    <w:basedOn w:val="DefaultParagraphFont"/>
    <w:link w:val="BodyText2"/>
    <w:semiHidden/>
    <w:rsid w:val="00E05170"/>
    <w:rPr>
      <w:rFonts w:ascii="Times New Roman" w:eastAsia="Times New Roman" w:hAnsi="Times New Roman" w:cs="Times New Roman"/>
      <w:b/>
      <w:bCs/>
      <w:sz w:val="36"/>
      <w:szCs w:val="24"/>
      <w:lang w:val="en-NZ"/>
    </w:rPr>
  </w:style>
  <w:style w:type="character" w:customStyle="1" w:styleId="Hiperligao">
    <w:name w:val="Hiperligação"/>
    <w:rsid w:val="00E05170"/>
    <w:rPr>
      <w:rFonts w:ascii="Arial" w:hAnsi="Arial" w:cs="Arial" w:hint="default"/>
      <w:color w:val="000000"/>
    </w:rPr>
  </w:style>
  <w:style w:type="character" w:customStyle="1" w:styleId="bs">
    <w:name w:val="bs"/>
    <w:basedOn w:val="DefaultParagraphFont"/>
    <w:rsid w:val="00E05170"/>
  </w:style>
  <w:style w:type="table" w:styleId="TableGrid">
    <w:name w:val="Table Grid"/>
    <w:basedOn w:val="TableNormal"/>
    <w:rsid w:val="00E0517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05170"/>
    <w:rPr>
      <w:rFonts w:ascii="Tahoma" w:hAnsi="Tahoma" w:cs="Tahoma"/>
      <w:sz w:val="16"/>
      <w:szCs w:val="16"/>
    </w:rPr>
  </w:style>
  <w:style w:type="character" w:customStyle="1" w:styleId="BalloonTextChar">
    <w:name w:val="Balloon Text Char"/>
    <w:basedOn w:val="DefaultParagraphFont"/>
    <w:link w:val="BalloonText"/>
    <w:uiPriority w:val="99"/>
    <w:semiHidden/>
    <w:rsid w:val="00E05170"/>
    <w:rPr>
      <w:rFonts w:ascii="Tahoma" w:eastAsia="Times New Roman" w:hAnsi="Tahoma" w:cs="Tahoma"/>
      <w:sz w:val="16"/>
      <w:szCs w:val="16"/>
      <w:lang w:eastAsia="en-AU"/>
    </w:rPr>
  </w:style>
  <w:style w:type="paragraph" w:styleId="ListParagraph">
    <w:name w:val="List Paragraph"/>
    <w:basedOn w:val="Normal"/>
    <w:uiPriority w:val="34"/>
    <w:qFormat/>
    <w:rsid w:val="00E05170"/>
    <w:pPr>
      <w:ind w:left="720"/>
      <w:contextualSpacing/>
    </w:pPr>
  </w:style>
  <w:style w:type="character" w:styleId="Strong">
    <w:name w:val="Strong"/>
    <w:basedOn w:val="DefaultParagraphFont"/>
    <w:uiPriority w:val="22"/>
    <w:qFormat/>
    <w:rsid w:val="00E05170"/>
    <w:rPr>
      <w:b/>
      <w:bCs/>
    </w:rPr>
  </w:style>
  <w:style w:type="character" w:styleId="CommentReference">
    <w:name w:val="annotation reference"/>
    <w:basedOn w:val="DefaultParagraphFont"/>
    <w:uiPriority w:val="99"/>
    <w:semiHidden/>
    <w:unhideWhenUsed/>
    <w:rsid w:val="0029493F"/>
    <w:rPr>
      <w:sz w:val="18"/>
      <w:szCs w:val="18"/>
    </w:rPr>
  </w:style>
  <w:style w:type="paragraph" w:styleId="CommentText">
    <w:name w:val="annotation text"/>
    <w:basedOn w:val="Normal"/>
    <w:link w:val="CommentTextChar"/>
    <w:uiPriority w:val="99"/>
    <w:semiHidden/>
    <w:unhideWhenUsed/>
    <w:rsid w:val="0029493F"/>
  </w:style>
  <w:style w:type="character" w:customStyle="1" w:styleId="CommentTextChar">
    <w:name w:val="Comment Text Char"/>
    <w:basedOn w:val="DefaultParagraphFont"/>
    <w:link w:val="CommentText"/>
    <w:uiPriority w:val="99"/>
    <w:semiHidden/>
    <w:rsid w:val="0029493F"/>
    <w:rPr>
      <w:rFonts w:ascii="Times New Roman" w:eastAsia="Times New Roman" w:hAnsi="Times New Roman" w:cs="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29493F"/>
    <w:rPr>
      <w:b/>
      <w:bCs/>
      <w:sz w:val="20"/>
      <w:szCs w:val="20"/>
    </w:rPr>
  </w:style>
  <w:style w:type="character" w:customStyle="1" w:styleId="CommentSubjectChar">
    <w:name w:val="Comment Subject Char"/>
    <w:basedOn w:val="CommentTextChar"/>
    <w:link w:val="CommentSubject"/>
    <w:uiPriority w:val="99"/>
    <w:semiHidden/>
    <w:rsid w:val="0029493F"/>
    <w:rPr>
      <w:rFonts w:ascii="Times New Roman" w:eastAsia="Times New Roman" w:hAnsi="Times New Roman" w:cs="Times New Roman"/>
      <w:b/>
      <w:bCs/>
      <w:sz w:val="20"/>
      <w:szCs w:val="20"/>
      <w:lang w:eastAsia="en-AU"/>
    </w:rPr>
  </w:style>
  <w:style w:type="paragraph" w:styleId="Revision">
    <w:name w:val="Revision"/>
    <w:hidden/>
    <w:uiPriority w:val="99"/>
    <w:semiHidden/>
    <w:rsid w:val="00B330BB"/>
    <w:pPr>
      <w:spacing w:after="0" w:line="240" w:lineRule="auto"/>
    </w:pPr>
    <w:rPr>
      <w:rFonts w:ascii="Times New Roman" w:eastAsia="Times New Roman" w:hAnsi="Times New Roman" w:cs="Times New Roman"/>
      <w:sz w:val="24"/>
      <w:szCs w:val="24"/>
      <w:lang w:eastAsia="en-AU"/>
    </w:rPr>
  </w:style>
  <w:style w:type="paragraph" w:styleId="DocumentMap">
    <w:name w:val="Document Map"/>
    <w:basedOn w:val="Normal"/>
    <w:link w:val="DocumentMapChar"/>
    <w:uiPriority w:val="99"/>
    <w:semiHidden/>
    <w:unhideWhenUsed/>
    <w:rsid w:val="006F427F"/>
    <w:rPr>
      <w:rFonts w:ascii="Lucida Grande" w:hAnsi="Lucida Grande" w:cs="Lucida Grande"/>
    </w:rPr>
  </w:style>
  <w:style w:type="character" w:customStyle="1" w:styleId="DocumentMapChar">
    <w:name w:val="Document Map Char"/>
    <w:basedOn w:val="DefaultParagraphFont"/>
    <w:link w:val="DocumentMap"/>
    <w:uiPriority w:val="99"/>
    <w:semiHidden/>
    <w:rsid w:val="006F427F"/>
    <w:rPr>
      <w:rFonts w:ascii="Lucida Grande" w:eastAsia="Times New Roman" w:hAnsi="Lucida Grande" w:cs="Lucida Grande"/>
      <w:sz w:val="24"/>
      <w:szCs w:val="24"/>
      <w:lang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170"/>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qFormat/>
    <w:rsid w:val="00E0517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E05170"/>
    <w:pPr>
      <w:keepNext/>
      <w:outlineLvl w:val="1"/>
    </w:pPr>
    <w:rPr>
      <w:b/>
      <w:bCs/>
      <w:i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5170"/>
    <w:rPr>
      <w:rFonts w:ascii="Arial" w:eastAsia="Times New Roman" w:hAnsi="Arial" w:cs="Arial"/>
      <w:b/>
      <w:bCs/>
      <w:kern w:val="32"/>
      <w:sz w:val="32"/>
      <w:szCs w:val="32"/>
      <w:lang w:eastAsia="en-AU"/>
    </w:rPr>
  </w:style>
  <w:style w:type="character" w:customStyle="1" w:styleId="Heading2Char">
    <w:name w:val="Heading 2 Char"/>
    <w:basedOn w:val="DefaultParagraphFont"/>
    <w:link w:val="Heading2"/>
    <w:rsid w:val="00E05170"/>
    <w:rPr>
      <w:rFonts w:ascii="Times New Roman" w:eastAsia="Times New Roman" w:hAnsi="Times New Roman" w:cs="Times New Roman"/>
      <w:b/>
      <w:bCs/>
      <w:iCs/>
      <w:sz w:val="24"/>
      <w:szCs w:val="24"/>
      <w:lang w:val="en-US"/>
    </w:rPr>
  </w:style>
  <w:style w:type="character" w:styleId="Hyperlink">
    <w:name w:val="Hyperlink"/>
    <w:basedOn w:val="DefaultParagraphFont"/>
    <w:unhideWhenUsed/>
    <w:rsid w:val="00E05170"/>
    <w:rPr>
      <w:color w:val="0000FF"/>
      <w:u w:val="single"/>
    </w:rPr>
  </w:style>
  <w:style w:type="character" w:styleId="FollowedHyperlink">
    <w:name w:val="FollowedHyperlink"/>
    <w:basedOn w:val="DefaultParagraphFont"/>
    <w:semiHidden/>
    <w:unhideWhenUsed/>
    <w:rsid w:val="00E05170"/>
    <w:rPr>
      <w:color w:val="800080"/>
      <w:u w:val="single"/>
    </w:rPr>
  </w:style>
  <w:style w:type="paragraph" w:styleId="NormalWeb">
    <w:name w:val="Normal (Web)"/>
    <w:basedOn w:val="Normal"/>
    <w:unhideWhenUsed/>
    <w:rsid w:val="00E05170"/>
    <w:pPr>
      <w:spacing w:before="100" w:beforeAutospacing="1" w:after="100" w:afterAutospacing="1"/>
    </w:pPr>
    <w:rPr>
      <w:lang w:val="en-US" w:eastAsia="en-US" w:bidi="th-TH"/>
    </w:rPr>
  </w:style>
  <w:style w:type="paragraph" w:styleId="Header">
    <w:name w:val="header"/>
    <w:basedOn w:val="Normal"/>
    <w:link w:val="HeaderChar"/>
    <w:unhideWhenUsed/>
    <w:rsid w:val="00E05170"/>
    <w:pPr>
      <w:tabs>
        <w:tab w:val="center" w:pos="4153"/>
        <w:tab w:val="right" w:pos="8306"/>
      </w:tabs>
    </w:pPr>
  </w:style>
  <w:style w:type="character" w:customStyle="1" w:styleId="HeaderChar">
    <w:name w:val="Header Char"/>
    <w:basedOn w:val="DefaultParagraphFont"/>
    <w:link w:val="Header"/>
    <w:rsid w:val="00E05170"/>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E05170"/>
    <w:pPr>
      <w:tabs>
        <w:tab w:val="center" w:pos="4153"/>
        <w:tab w:val="right" w:pos="8306"/>
      </w:tabs>
    </w:pPr>
  </w:style>
  <w:style w:type="character" w:customStyle="1" w:styleId="FooterChar">
    <w:name w:val="Footer Char"/>
    <w:basedOn w:val="DefaultParagraphFont"/>
    <w:link w:val="Footer"/>
    <w:uiPriority w:val="99"/>
    <w:rsid w:val="00E05170"/>
    <w:rPr>
      <w:rFonts w:ascii="Times New Roman" w:eastAsia="Times New Roman" w:hAnsi="Times New Roman" w:cs="Times New Roman"/>
      <w:sz w:val="24"/>
      <w:szCs w:val="24"/>
      <w:lang w:eastAsia="en-AU"/>
    </w:rPr>
  </w:style>
  <w:style w:type="paragraph" w:styleId="Title">
    <w:name w:val="Title"/>
    <w:basedOn w:val="Normal"/>
    <w:next w:val="Normal"/>
    <w:link w:val="TitleChar"/>
    <w:autoRedefine/>
    <w:qFormat/>
    <w:rsid w:val="002B0910"/>
    <w:pPr>
      <w:autoSpaceDE w:val="0"/>
      <w:autoSpaceDN w:val="0"/>
      <w:jc w:val="center"/>
      <w:outlineLvl w:val="0"/>
    </w:pPr>
    <w:rPr>
      <w:rFonts w:ascii="Arial" w:hAnsi="Arial" w:cs="Arial"/>
      <w:b/>
      <w:bCs/>
      <w:kern w:val="28"/>
      <w:sz w:val="28"/>
      <w:szCs w:val="28"/>
      <w:lang w:val="en-US" w:eastAsia="en-US"/>
    </w:rPr>
  </w:style>
  <w:style w:type="character" w:customStyle="1" w:styleId="TitleChar">
    <w:name w:val="Title Char"/>
    <w:basedOn w:val="DefaultParagraphFont"/>
    <w:link w:val="Title"/>
    <w:rsid w:val="002B0910"/>
    <w:rPr>
      <w:rFonts w:ascii="Arial" w:eastAsia="Times New Roman" w:hAnsi="Arial" w:cs="Arial"/>
      <w:b/>
      <w:bCs/>
      <w:kern w:val="28"/>
      <w:sz w:val="28"/>
      <w:szCs w:val="28"/>
      <w:lang w:val="en-US"/>
    </w:rPr>
  </w:style>
  <w:style w:type="paragraph" w:styleId="BodyText2">
    <w:name w:val="Body Text 2"/>
    <w:basedOn w:val="Normal"/>
    <w:link w:val="BodyText2Char"/>
    <w:semiHidden/>
    <w:unhideWhenUsed/>
    <w:rsid w:val="00E05170"/>
    <w:rPr>
      <w:b/>
      <w:bCs/>
      <w:sz w:val="36"/>
      <w:lang w:val="en-NZ" w:eastAsia="en-US"/>
    </w:rPr>
  </w:style>
  <w:style w:type="character" w:customStyle="1" w:styleId="BodyText2Char">
    <w:name w:val="Body Text 2 Char"/>
    <w:basedOn w:val="DefaultParagraphFont"/>
    <w:link w:val="BodyText2"/>
    <w:semiHidden/>
    <w:rsid w:val="00E05170"/>
    <w:rPr>
      <w:rFonts w:ascii="Times New Roman" w:eastAsia="Times New Roman" w:hAnsi="Times New Roman" w:cs="Times New Roman"/>
      <w:b/>
      <w:bCs/>
      <w:sz w:val="36"/>
      <w:szCs w:val="24"/>
      <w:lang w:val="en-NZ"/>
    </w:rPr>
  </w:style>
  <w:style w:type="character" w:customStyle="1" w:styleId="Hiperligao">
    <w:name w:val="Hiperligação"/>
    <w:rsid w:val="00E05170"/>
    <w:rPr>
      <w:rFonts w:ascii="Arial" w:hAnsi="Arial" w:cs="Arial" w:hint="default"/>
      <w:color w:val="000000"/>
    </w:rPr>
  </w:style>
  <w:style w:type="character" w:customStyle="1" w:styleId="bs">
    <w:name w:val="bs"/>
    <w:basedOn w:val="DefaultParagraphFont"/>
    <w:rsid w:val="00E05170"/>
  </w:style>
  <w:style w:type="table" w:styleId="TableGrid">
    <w:name w:val="Table Grid"/>
    <w:basedOn w:val="TableNormal"/>
    <w:rsid w:val="00E0517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05170"/>
    <w:rPr>
      <w:rFonts w:ascii="Tahoma" w:hAnsi="Tahoma" w:cs="Tahoma"/>
      <w:sz w:val="16"/>
      <w:szCs w:val="16"/>
    </w:rPr>
  </w:style>
  <w:style w:type="character" w:customStyle="1" w:styleId="BalloonTextChar">
    <w:name w:val="Balloon Text Char"/>
    <w:basedOn w:val="DefaultParagraphFont"/>
    <w:link w:val="BalloonText"/>
    <w:uiPriority w:val="99"/>
    <w:semiHidden/>
    <w:rsid w:val="00E05170"/>
    <w:rPr>
      <w:rFonts w:ascii="Tahoma" w:eastAsia="Times New Roman" w:hAnsi="Tahoma" w:cs="Tahoma"/>
      <w:sz w:val="16"/>
      <w:szCs w:val="16"/>
      <w:lang w:eastAsia="en-AU"/>
    </w:rPr>
  </w:style>
  <w:style w:type="paragraph" w:styleId="ListParagraph">
    <w:name w:val="List Paragraph"/>
    <w:basedOn w:val="Normal"/>
    <w:uiPriority w:val="34"/>
    <w:qFormat/>
    <w:rsid w:val="00E05170"/>
    <w:pPr>
      <w:ind w:left="720"/>
      <w:contextualSpacing/>
    </w:pPr>
  </w:style>
  <w:style w:type="character" w:styleId="Strong">
    <w:name w:val="Strong"/>
    <w:basedOn w:val="DefaultParagraphFont"/>
    <w:uiPriority w:val="22"/>
    <w:qFormat/>
    <w:rsid w:val="00E05170"/>
    <w:rPr>
      <w:b/>
      <w:bCs/>
    </w:rPr>
  </w:style>
  <w:style w:type="character" w:styleId="CommentReference">
    <w:name w:val="annotation reference"/>
    <w:basedOn w:val="DefaultParagraphFont"/>
    <w:uiPriority w:val="99"/>
    <w:semiHidden/>
    <w:unhideWhenUsed/>
    <w:rsid w:val="0029493F"/>
    <w:rPr>
      <w:sz w:val="18"/>
      <w:szCs w:val="18"/>
    </w:rPr>
  </w:style>
  <w:style w:type="paragraph" w:styleId="CommentText">
    <w:name w:val="annotation text"/>
    <w:basedOn w:val="Normal"/>
    <w:link w:val="CommentTextChar"/>
    <w:uiPriority w:val="99"/>
    <w:semiHidden/>
    <w:unhideWhenUsed/>
    <w:rsid w:val="0029493F"/>
  </w:style>
  <w:style w:type="character" w:customStyle="1" w:styleId="CommentTextChar">
    <w:name w:val="Comment Text Char"/>
    <w:basedOn w:val="DefaultParagraphFont"/>
    <w:link w:val="CommentText"/>
    <w:uiPriority w:val="99"/>
    <w:semiHidden/>
    <w:rsid w:val="0029493F"/>
    <w:rPr>
      <w:rFonts w:ascii="Times New Roman" w:eastAsia="Times New Roman" w:hAnsi="Times New Roman" w:cs="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29493F"/>
    <w:rPr>
      <w:b/>
      <w:bCs/>
      <w:sz w:val="20"/>
      <w:szCs w:val="20"/>
    </w:rPr>
  </w:style>
  <w:style w:type="character" w:customStyle="1" w:styleId="CommentSubjectChar">
    <w:name w:val="Comment Subject Char"/>
    <w:basedOn w:val="CommentTextChar"/>
    <w:link w:val="CommentSubject"/>
    <w:uiPriority w:val="99"/>
    <w:semiHidden/>
    <w:rsid w:val="0029493F"/>
    <w:rPr>
      <w:rFonts w:ascii="Times New Roman" w:eastAsia="Times New Roman" w:hAnsi="Times New Roman" w:cs="Times New Roman"/>
      <w:b/>
      <w:bCs/>
      <w:sz w:val="20"/>
      <w:szCs w:val="20"/>
      <w:lang w:eastAsia="en-AU"/>
    </w:rPr>
  </w:style>
  <w:style w:type="paragraph" w:styleId="Revision">
    <w:name w:val="Revision"/>
    <w:hidden/>
    <w:uiPriority w:val="99"/>
    <w:semiHidden/>
    <w:rsid w:val="00B330BB"/>
    <w:pPr>
      <w:spacing w:after="0" w:line="240" w:lineRule="auto"/>
    </w:pPr>
    <w:rPr>
      <w:rFonts w:ascii="Times New Roman" w:eastAsia="Times New Roman" w:hAnsi="Times New Roman" w:cs="Times New Roman"/>
      <w:sz w:val="24"/>
      <w:szCs w:val="24"/>
      <w:lang w:eastAsia="en-AU"/>
    </w:rPr>
  </w:style>
  <w:style w:type="paragraph" w:styleId="DocumentMap">
    <w:name w:val="Document Map"/>
    <w:basedOn w:val="Normal"/>
    <w:link w:val="DocumentMapChar"/>
    <w:uiPriority w:val="99"/>
    <w:semiHidden/>
    <w:unhideWhenUsed/>
    <w:rsid w:val="006F427F"/>
    <w:rPr>
      <w:rFonts w:ascii="Lucida Grande" w:hAnsi="Lucida Grande" w:cs="Lucida Grande"/>
    </w:rPr>
  </w:style>
  <w:style w:type="character" w:customStyle="1" w:styleId="DocumentMapChar">
    <w:name w:val="Document Map Char"/>
    <w:basedOn w:val="DefaultParagraphFont"/>
    <w:link w:val="DocumentMap"/>
    <w:uiPriority w:val="99"/>
    <w:semiHidden/>
    <w:rsid w:val="006F427F"/>
    <w:rPr>
      <w:rFonts w:ascii="Lucida Grande" w:eastAsia="Times New Roman" w:hAnsi="Lucida Grande" w:cs="Lucida Grande"/>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ala.org/aasl/SLMR/vol5/search/search.html" TargetMode="External"/><Relationship Id="rId21" Type="http://schemas.openxmlformats.org/officeDocument/2006/relationships/hyperlink" Target="http://www.educause.edu/educatingthenetgen" TargetMode="External"/><Relationship Id="rId22" Type="http://schemas.openxmlformats.org/officeDocument/2006/relationships/hyperlink" Target="http://www.educause.edu/educatingthenetgen" TargetMode="External"/><Relationship Id="rId23" Type="http://schemas.openxmlformats.org/officeDocument/2006/relationships/hyperlink" Target="http://www.aslib.co.uk/proceedings/2001/feb/01.html" TargetMode="External"/><Relationship Id="rId24" Type="http://schemas.openxmlformats.org/officeDocument/2006/relationships/hyperlink" Target="http://books.nap.edu/html/broadband/na_statement.html" TargetMode="External"/><Relationship Id="rId25" Type="http://schemas.openxmlformats.org/officeDocument/2006/relationships/hyperlink" Target="http://www.gse.ecel.uwa.edu.au/gse/erp/ERPCDROM/26-2/ERP_26%3D2-7Aspland.htm" TargetMode="External"/><Relationship Id="rId26" Type="http://schemas.openxmlformats.org/officeDocument/2006/relationships/hyperlink" Target="http://www.nytimes.com/2005/02/13/weekinreview/13numb.html?oref=login" TargetMode="External"/><Relationship Id="rId27" Type="http://schemas.openxmlformats.org/officeDocument/2006/relationships/hyperlink" Target="http://www.eddept.wa.edu.au/cmis/eval/" TargetMode="External"/><Relationship Id="rId28" Type="http://schemas.openxmlformats.org/officeDocument/2006/relationships/hyperlink" Target="http://www.eddept.wa.edu.au/cmis/eval/library/domains/index.htm" TargetMode="External"/><Relationship Id="rId29" Type="http://schemas.openxmlformats.org/officeDocument/2006/relationships/hyperlink" Target="http://www.eddept.wa.edu.au/cmis/eval/pd/reading/index.ht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eddept.wa.edu.au/cmis/eval/library/value/index.htm" TargetMode="External"/><Relationship Id="rId31" Type="http://schemas.openxmlformats.org/officeDocument/2006/relationships/hyperlink" Target="mailto:jill@penman-winton.com" TargetMode="External"/><Relationship Id="rId32" Type="http://schemas.openxmlformats.org/officeDocument/2006/relationships/hyperlink" Target="http://www.iasl-online.org/awards/books.html" TargetMode="Externa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iasl-online.org/awards/sam_app.html" TargetMode="External"/><Relationship Id="rId34" Type="http://schemas.openxmlformats.org/officeDocument/2006/relationships/footer" Target="footer1.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file:///C:\Users\egreef\AppData\Local\Microsoft\Windows\Temporary%20Internet%20Files\Content.IE5\XT86YIMT\conference-handbook.doc" TargetMode="External"/><Relationship Id="rId11" Type="http://schemas.openxmlformats.org/officeDocument/2006/relationships/hyperlink" Target="mailto:jill@penman-winton.com" TargetMode="External"/><Relationship Id="rId12" Type="http://schemas.openxmlformats.org/officeDocument/2006/relationships/hyperlink" Target="mailto:jill@penman-winton.com" TargetMode="External"/><Relationship Id="rId13" Type="http://schemas.openxmlformats.org/officeDocument/2006/relationships/hyperlink" Target="mailto:jill@penman-winton.com" TargetMode="External"/><Relationship Id="rId14" Type="http://schemas.openxmlformats.org/officeDocument/2006/relationships/hyperlink" Target="mailto:jill@penman-winton.com" TargetMode="External"/><Relationship Id="rId15" Type="http://schemas.openxmlformats.org/officeDocument/2006/relationships/hyperlink" Target="mailto:jill@penman-winton.com" TargetMode="External"/><Relationship Id="rId16" Type="http://schemas.openxmlformats.org/officeDocument/2006/relationships/hyperlink" Target="mailto:jill@penman-winton.com" TargetMode="External"/><Relationship Id="rId17" Type="http://schemas.openxmlformats.org/officeDocument/2006/relationships/hyperlink" Target="mailto:jill@penman-winton.com" TargetMode="External"/><Relationship Id="rId18" Type="http://schemas.openxmlformats.org/officeDocument/2006/relationships/hyperlink" Target="mailto:jill@penman-winton.com" TargetMode="External"/><Relationship Id="rId1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8CF4D-13EC-6748-92D7-34AD638EC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57</Pages>
  <Words>11508</Words>
  <Characters>65596</Characters>
  <Application>Microsoft Macintosh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St Andrew's Cathedral School</Company>
  <LinksUpToDate>false</LinksUpToDate>
  <CharactersWithSpaces>76951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Greef, Elizabeth</dc:creator>
  <cp:lastModifiedBy>Chris &amp; Elizabeth Greef</cp:lastModifiedBy>
  <cp:revision>6</cp:revision>
  <cp:lastPrinted>2014-10-02T21:24:00Z</cp:lastPrinted>
  <dcterms:created xsi:type="dcterms:W3CDTF">2016-03-29T07:15:00Z</dcterms:created>
  <dcterms:modified xsi:type="dcterms:W3CDTF">2016-03-29T07:34:00Z</dcterms:modified>
</cp:coreProperties>
</file>