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CB4CB" w14:textId="7740D15E" w:rsidR="00633D5F" w:rsidRDefault="00633D5F" w:rsidP="00633D5F">
      <w:pPr>
        <w:shd w:val="clear" w:color="auto" w:fill="FFFFFF"/>
        <w:spacing w:before="100" w:beforeAutospacing="1" w:after="100" w:afterAutospacing="1" w:line="240" w:lineRule="auto"/>
        <w:jc w:val="center"/>
        <w:outlineLvl w:val="1"/>
        <w:rPr>
          <w:rFonts w:ascii="Verdana" w:eastAsia="Times New Roman" w:hAnsi="Verdana" w:cs="Times New Roman"/>
          <w:b/>
          <w:bCs/>
          <w:color w:val="000000"/>
          <w:sz w:val="32"/>
          <w:szCs w:val="32"/>
        </w:rPr>
      </w:pPr>
      <w:r w:rsidRPr="00BF68A2">
        <w:rPr>
          <w:rFonts w:ascii="Times New Roman" w:eastAsia="Times New Roman" w:hAnsi="Times New Roman" w:cs="Times New Roman"/>
          <w:noProof/>
          <w:sz w:val="24"/>
          <w:szCs w:val="24"/>
        </w:rPr>
        <w:drawing>
          <wp:inline distT="0" distB="0" distL="0" distR="0" wp14:anchorId="0CAD0CA5" wp14:editId="65CAD567">
            <wp:extent cx="36671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125" cy="1219200"/>
                    </a:xfrm>
                    <a:prstGeom prst="rect">
                      <a:avLst/>
                    </a:prstGeom>
                    <a:noFill/>
                    <a:ln>
                      <a:noFill/>
                    </a:ln>
                  </pic:spPr>
                </pic:pic>
              </a:graphicData>
            </a:graphic>
          </wp:inline>
        </w:drawing>
      </w:r>
    </w:p>
    <w:p w14:paraId="7D75D34F" w14:textId="2CEF84F7" w:rsidR="004159CD" w:rsidRPr="00633D5F" w:rsidRDefault="004D7D5F" w:rsidP="004159CD">
      <w:pPr>
        <w:shd w:val="clear" w:color="auto" w:fill="FFFFFF"/>
        <w:spacing w:before="100" w:beforeAutospacing="1" w:after="100" w:afterAutospacing="1" w:line="240" w:lineRule="auto"/>
        <w:outlineLvl w:val="1"/>
        <w:rPr>
          <w:rFonts w:ascii="Verdana" w:eastAsia="Times New Roman" w:hAnsi="Verdana" w:cs="Times New Roman"/>
          <w:b/>
          <w:bCs/>
          <w:color w:val="000000"/>
          <w:sz w:val="32"/>
          <w:szCs w:val="32"/>
        </w:rPr>
      </w:pPr>
      <w:r w:rsidRPr="00633D5F">
        <w:rPr>
          <w:rFonts w:ascii="Verdana" w:eastAsia="Times New Roman" w:hAnsi="Verdana" w:cs="Times New Roman"/>
          <w:b/>
          <w:bCs/>
          <w:color w:val="000000"/>
          <w:sz w:val="32"/>
          <w:szCs w:val="32"/>
        </w:rPr>
        <w:t xml:space="preserve">How to </w:t>
      </w:r>
      <w:r w:rsidR="00426330" w:rsidRPr="00633D5F">
        <w:rPr>
          <w:rFonts w:ascii="Verdana" w:eastAsia="Times New Roman" w:hAnsi="Verdana" w:cs="Times New Roman"/>
          <w:b/>
          <w:bCs/>
          <w:color w:val="000000"/>
          <w:sz w:val="32"/>
          <w:szCs w:val="32"/>
        </w:rPr>
        <w:t xml:space="preserve">GiggleIT </w:t>
      </w:r>
      <w:r w:rsidRPr="00633D5F">
        <w:rPr>
          <w:rFonts w:ascii="Verdana" w:eastAsia="Times New Roman" w:hAnsi="Verdana" w:cs="Times New Roman"/>
          <w:b/>
          <w:bCs/>
          <w:color w:val="000000"/>
          <w:sz w:val="32"/>
          <w:szCs w:val="32"/>
        </w:rPr>
        <w:t>-</w:t>
      </w:r>
      <w:r w:rsidR="00321EFF" w:rsidRPr="00633D5F">
        <w:rPr>
          <w:rFonts w:ascii="Verdana" w:eastAsia="Times New Roman" w:hAnsi="Verdana" w:cs="Times New Roman"/>
          <w:b/>
          <w:bCs/>
          <w:color w:val="000000"/>
          <w:sz w:val="32"/>
          <w:szCs w:val="32"/>
        </w:rPr>
        <w:t xml:space="preserve"> </w:t>
      </w:r>
      <w:r w:rsidR="00426330" w:rsidRPr="00633D5F">
        <w:rPr>
          <w:rFonts w:ascii="Verdana" w:eastAsia="Times New Roman" w:hAnsi="Verdana" w:cs="Times New Roman"/>
          <w:b/>
          <w:bCs/>
          <w:color w:val="000000"/>
          <w:sz w:val="32"/>
          <w:szCs w:val="32"/>
        </w:rPr>
        <w:t>at your place</w:t>
      </w:r>
    </w:p>
    <w:p w14:paraId="2C38780F" w14:textId="4EBC5514" w:rsidR="004159CD" w:rsidRPr="00160BC1" w:rsidRDefault="00A70944" w:rsidP="004159CD">
      <w:pPr>
        <w:numPr>
          <w:ilvl w:val="0"/>
          <w:numId w:val="1"/>
        </w:numPr>
        <w:shd w:val="clear" w:color="auto" w:fill="FFFFFF"/>
        <w:spacing w:after="45" w:line="240" w:lineRule="auto"/>
        <w:rPr>
          <w:rFonts w:ascii="Verdana" w:eastAsia="Times New Roman" w:hAnsi="Verdana" w:cs="Times New Roman"/>
          <w:color w:val="000000"/>
          <w:sz w:val="19"/>
          <w:szCs w:val="19"/>
        </w:rPr>
      </w:pPr>
      <w:hyperlink w:anchor="overview" w:history="1">
        <w:r w:rsidR="004159CD" w:rsidRPr="00A70944">
          <w:rPr>
            <w:rStyle w:val="Hyperlink"/>
            <w:rFonts w:ascii="Verdana" w:eastAsia="Times New Roman" w:hAnsi="Verdana" w:cs="Times New Roman"/>
            <w:sz w:val="19"/>
            <w:szCs w:val="19"/>
          </w:rPr>
          <w:t>Overview</w:t>
        </w:r>
      </w:hyperlink>
    </w:p>
    <w:p w14:paraId="3CF6C4D0" w14:textId="757029E1" w:rsidR="00A70944" w:rsidRPr="00A70944" w:rsidRDefault="00A70944" w:rsidP="00D035BB">
      <w:pPr>
        <w:numPr>
          <w:ilvl w:val="0"/>
          <w:numId w:val="2"/>
        </w:numPr>
        <w:shd w:val="clear" w:color="auto" w:fill="FFFFFF"/>
        <w:spacing w:after="45" w:line="240" w:lineRule="auto"/>
        <w:rPr>
          <w:rFonts w:ascii="Verdana" w:eastAsia="Times New Roman" w:hAnsi="Verdana" w:cs="Times New Roman"/>
          <w:b/>
          <w:bCs/>
          <w:color w:val="000000"/>
          <w:sz w:val="32"/>
          <w:szCs w:val="32"/>
        </w:rPr>
      </w:pPr>
      <w:hyperlink w:anchor="Curriculum" w:history="1">
        <w:r w:rsidR="004159CD" w:rsidRPr="00A70944">
          <w:rPr>
            <w:rStyle w:val="Hyperlink"/>
            <w:rFonts w:ascii="Verdana" w:eastAsia="Times New Roman" w:hAnsi="Verdana" w:cs="Times New Roman"/>
            <w:sz w:val="19"/>
            <w:szCs w:val="19"/>
          </w:rPr>
          <w:t xml:space="preserve">GiggleIT </w:t>
        </w:r>
        <w:r w:rsidR="00507DF4" w:rsidRPr="00A70944">
          <w:rPr>
            <w:rStyle w:val="Hyperlink"/>
            <w:rFonts w:ascii="Verdana" w:eastAsia="Times New Roman" w:hAnsi="Verdana" w:cs="Times New Roman"/>
            <w:sz w:val="19"/>
            <w:szCs w:val="19"/>
          </w:rPr>
          <w:t>&amp; your curriculum</w:t>
        </w:r>
        <w:bookmarkStart w:id="0" w:name="overview"/>
        <w:bookmarkEnd w:id="0"/>
      </w:hyperlink>
    </w:p>
    <w:p w14:paraId="136166DE" w14:textId="77CF6337" w:rsidR="00321EFF" w:rsidRPr="00A70944" w:rsidRDefault="00A70944" w:rsidP="00D035BB">
      <w:pPr>
        <w:numPr>
          <w:ilvl w:val="0"/>
          <w:numId w:val="2"/>
        </w:numPr>
        <w:shd w:val="clear" w:color="auto" w:fill="FFFFFF"/>
        <w:spacing w:after="45" w:line="240" w:lineRule="auto"/>
        <w:rPr>
          <w:rFonts w:ascii="Verdana" w:eastAsia="Times New Roman" w:hAnsi="Verdana" w:cs="Times New Roman"/>
          <w:b/>
          <w:bCs/>
          <w:color w:val="000000"/>
          <w:sz w:val="32"/>
          <w:szCs w:val="32"/>
        </w:rPr>
      </w:pPr>
      <w:hyperlink w:anchor="ReadySet" w:history="1">
        <w:r w:rsidR="00007432" w:rsidRPr="00A70944">
          <w:rPr>
            <w:rStyle w:val="Hyperlink"/>
            <w:rFonts w:ascii="Verdana" w:eastAsia="Times New Roman" w:hAnsi="Verdana" w:cs="Times New Roman"/>
            <w:sz w:val="19"/>
            <w:szCs w:val="19"/>
          </w:rPr>
          <w:t xml:space="preserve">Ready, </w:t>
        </w:r>
        <w:r w:rsidRPr="00A70944">
          <w:rPr>
            <w:rStyle w:val="Hyperlink"/>
            <w:rFonts w:ascii="Verdana" w:eastAsia="Times New Roman" w:hAnsi="Verdana" w:cs="Times New Roman"/>
            <w:sz w:val="19"/>
            <w:szCs w:val="19"/>
          </w:rPr>
          <w:t>S</w:t>
        </w:r>
        <w:r w:rsidR="00007432" w:rsidRPr="00A70944">
          <w:rPr>
            <w:rStyle w:val="Hyperlink"/>
            <w:rFonts w:ascii="Verdana" w:eastAsia="Times New Roman" w:hAnsi="Verdana" w:cs="Times New Roman"/>
            <w:sz w:val="19"/>
            <w:szCs w:val="19"/>
          </w:rPr>
          <w:t>et, GiggleIT</w:t>
        </w:r>
        <w:r w:rsidRPr="00A70944">
          <w:rPr>
            <w:rStyle w:val="Hyperlink"/>
            <w:rFonts w:ascii="Verdana" w:eastAsia="Times New Roman" w:hAnsi="Verdana" w:cs="Times New Roman"/>
            <w:sz w:val="19"/>
            <w:szCs w:val="19"/>
          </w:rPr>
          <w:t>!</w:t>
        </w:r>
      </w:hyperlink>
    </w:p>
    <w:p w14:paraId="4A369319" w14:textId="7B09636A" w:rsidR="00007432" w:rsidRPr="00507DF4" w:rsidRDefault="00A70944" w:rsidP="00507DF4">
      <w:pPr>
        <w:numPr>
          <w:ilvl w:val="0"/>
          <w:numId w:val="2"/>
        </w:numPr>
        <w:shd w:val="clear" w:color="auto" w:fill="FFFFFF"/>
        <w:spacing w:after="45" w:line="240" w:lineRule="auto"/>
        <w:rPr>
          <w:rFonts w:ascii="Verdana" w:eastAsia="Times New Roman" w:hAnsi="Verdana" w:cs="Times New Roman"/>
          <w:b/>
          <w:bCs/>
          <w:color w:val="000000"/>
          <w:sz w:val="32"/>
          <w:szCs w:val="32"/>
        </w:rPr>
      </w:pPr>
      <w:hyperlink w:anchor="PublishYourPlace" w:history="1">
        <w:r w:rsidR="00007432" w:rsidRPr="00A70944">
          <w:rPr>
            <w:rStyle w:val="Hyperlink"/>
            <w:rFonts w:ascii="Verdana" w:eastAsia="Times New Roman" w:hAnsi="Verdana" w:cs="Times New Roman"/>
            <w:sz w:val="19"/>
            <w:szCs w:val="19"/>
          </w:rPr>
          <w:t>Publish at your place</w:t>
        </w:r>
      </w:hyperlink>
    </w:p>
    <w:p w14:paraId="05096F08" w14:textId="77777777" w:rsidR="00507DF4" w:rsidRDefault="00507DF4" w:rsidP="00507DF4">
      <w:pPr>
        <w:shd w:val="clear" w:color="auto" w:fill="FFFFFF"/>
        <w:spacing w:after="45" w:line="240" w:lineRule="auto"/>
        <w:rPr>
          <w:rFonts w:ascii="Verdana" w:eastAsia="Times New Roman" w:hAnsi="Verdana" w:cs="Times New Roman"/>
          <w:color w:val="000000"/>
          <w:sz w:val="19"/>
          <w:szCs w:val="19"/>
        </w:rPr>
      </w:pPr>
    </w:p>
    <w:p w14:paraId="7B989C86" w14:textId="592BEBFF" w:rsidR="004159CD" w:rsidRPr="004159CD" w:rsidRDefault="004159CD" w:rsidP="00507DF4">
      <w:pPr>
        <w:shd w:val="clear" w:color="auto" w:fill="FFFFFF"/>
        <w:spacing w:after="45" w:line="240" w:lineRule="auto"/>
        <w:rPr>
          <w:rFonts w:ascii="Verdana" w:eastAsia="Times New Roman" w:hAnsi="Verdana" w:cs="Times New Roman"/>
          <w:b/>
          <w:bCs/>
          <w:color w:val="000000"/>
          <w:sz w:val="32"/>
          <w:szCs w:val="32"/>
        </w:rPr>
      </w:pPr>
      <w:r w:rsidRPr="004159CD">
        <w:rPr>
          <w:rFonts w:ascii="Verdana" w:eastAsia="Times New Roman" w:hAnsi="Verdana" w:cs="Times New Roman"/>
          <w:b/>
          <w:bCs/>
          <w:color w:val="000000"/>
          <w:sz w:val="32"/>
          <w:szCs w:val="32"/>
        </w:rPr>
        <w:t>Overview of the Project</w:t>
      </w:r>
    </w:p>
    <w:p w14:paraId="3D283153" w14:textId="2AC4D7DD" w:rsidR="00426330" w:rsidRDefault="004159CD" w:rsidP="004159CD">
      <w:pPr>
        <w:shd w:val="clear" w:color="auto" w:fill="FFFFFF"/>
        <w:spacing w:after="0" w:line="240" w:lineRule="auto"/>
        <w:rPr>
          <w:rFonts w:ascii="Verdana" w:eastAsia="Times New Roman" w:hAnsi="Verdana" w:cs="Times New Roman"/>
          <w:color w:val="000000"/>
          <w:sz w:val="18"/>
          <w:szCs w:val="18"/>
        </w:rPr>
      </w:pPr>
      <w:r w:rsidRPr="00160BC1">
        <w:rPr>
          <w:rFonts w:ascii="Verdana" w:eastAsia="Times New Roman" w:hAnsi="Verdana" w:cs="Times New Roman"/>
          <w:color w:val="000000"/>
          <w:sz w:val="18"/>
          <w:szCs w:val="18"/>
        </w:rPr>
        <w:t xml:space="preserve">The GiggleIT Project </w:t>
      </w:r>
      <w:r w:rsidR="00EF4413" w:rsidRPr="00160BC1">
        <w:rPr>
          <w:rFonts w:ascii="Verdana" w:eastAsia="Times New Roman" w:hAnsi="Verdana" w:cs="Times New Roman"/>
          <w:color w:val="000000"/>
          <w:sz w:val="18"/>
          <w:szCs w:val="18"/>
        </w:rPr>
        <w:t>allows</w:t>
      </w:r>
      <w:r w:rsidR="00426330" w:rsidRPr="00160BC1">
        <w:rPr>
          <w:rFonts w:ascii="Verdana" w:eastAsia="Times New Roman" w:hAnsi="Verdana" w:cs="Times New Roman"/>
          <w:color w:val="000000"/>
          <w:sz w:val="18"/>
          <w:szCs w:val="18"/>
        </w:rPr>
        <w:t xml:space="preserve"> your students </w:t>
      </w:r>
      <w:r w:rsidR="00EF4413" w:rsidRPr="00160BC1">
        <w:rPr>
          <w:rFonts w:ascii="Verdana" w:eastAsia="Times New Roman" w:hAnsi="Verdana" w:cs="Times New Roman"/>
          <w:color w:val="000000"/>
          <w:sz w:val="18"/>
          <w:szCs w:val="18"/>
        </w:rPr>
        <w:t>to</w:t>
      </w:r>
      <w:r w:rsidR="00426330" w:rsidRPr="00160BC1">
        <w:rPr>
          <w:rFonts w:ascii="Verdana" w:eastAsia="Times New Roman" w:hAnsi="Verdana" w:cs="Times New Roman"/>
          <w:color w:val="000000"/>
          <w:sz w:val="18"/>
          <w:szCs w:val="18"/>
        </w:rPr>
        <w:t xml:space="preserve"> creatively communicate their personal knowledge and what they learn, using your school library as their research and writing lab.</w:t>
      </w:r>
    </w:p>
    <w:p w14:paraId="5C99FAFF" w14:textId="1A3EEDF1" w:rsidR="005F1FFA" w:rsidRDefault="005F1FFA" w:rsidP="004159CD">
      <w:pPr>
        <w:shd w:val="clear" w:color="auto" w:fill="FFFFFF"/>
        <w:spacing w:after="0" w:line="240" w:lineRule="auto"/>
        <w:rPr>
          <w:rFonts w:ascii="Verdana" w:eastAsia="Times New Roman" w:hAnsi="Verdana" w:cs="Times New Roman"/>
          <w:color w:val="000000"/>
          <w:sz w:val="18"/>
          <w:szCs w:val="18"/>
        </w:rPr>
      </w:pPr>
    </w:p>
    <w:p w14:paraId="7B3B0034" w14:textId="6B1E42CA" w:rsidR="005F1FFA" w:rsidRPr="00160BC1" w:rsidRDefault="005F1FFA" w:rsidP="004159CD">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Originally designed for students ages 10-14, GiggleIT is easily adapted for use by younger gifted students, youth with special needs, and English Language Learners of all ages.</w:t>
      </w:r>
    </w:p>
    <w:p w14:paraId="5253DD31" w14:textId="77777777" w:rsidR="00DE5EB8" w:rsidRPr="00160BC1" w:rsidRDefault="00DE5EB8" w:rsidP="00426330">
      <w:pPr>
        <w:shd w:val="clear" w:color="auto" w:fill="FFFFFF"/>
        <w:spacing w:after="45" w:line="240" w:lineRule="auto"/>
        <w:rPr>
          <w:rFonts w:ascii="Verdana" w:eastAsia="Times New Roman" w:hAnsi="Verdana" w:cs="Times New Roman"/>
          <w:color w:val="000000"/>
          <w:sz w:val="18"/>
          <w:szCs w:val="18"/>
        </w:rPr>
      </w:pPr>
    </w:p>
    <w:p w14:paraId="04C2E075" w14:textId="6A49E560" w:rsidR="00EF4413" w:rsidRPr="00160BC1" w:rsidRDefault="00EF4413" w:rsidP="00EF4413">
      <w:pPr>
        <w:shd w:val="clear" w:color="auto" w:fill="FFFFFF"/>
        <w:spacing w:after="0" w:line="240" w:lineRule="auto"/>
        <w:rPr>
          <w:rFonts w:ascii="Verdana" w:eastAsia="Times New Roman" w:hAnsi="Verdana" w:cs="Times New Roman"/>
          <w:color w:val="000000"/>
          <w:sz w:val="18"/>
          <w:szCs w:val="18"/>
        </w:rPr>
      </w:pPr>
      <w:r w:rsidRPr="00160BC1">
        <w:rPr>
          <w:rFonts w:ascii="Verdana" w:eastAsia="Times New Roman" w:hAnsi="Verdana" w:cs="Times New Roman"/>
          <w:color w:val="000000"/>
          <w:sz w:val="18"/>
          <w:szCs w:val="18"/>
        </w:rPr>
        <w:t>Teachers and teacher-librarians are encouraged to use the resources provided by the GiggleIT team as presented or adapt to local curricular needs. Please send project adaptations and your new ideas to the </w:t>
      </w:r>
      <w:r w:rsidR="00E55A25">
        <w:rPr>
          <w:rFonts w:ascii="Verdana" w:eastAsia="Times New Roman" w:hAnsi="Verdana" w:cs="Times New Roman"/>
          <w:color w:val="000000"/>
          <w:sz w:val="18"/>
          <w:szCs w:val="18"/>
        </w:rPr>
        <w:t xml:space="preserve">GiggleIT at </w:t>
      </w:r>
      <w:hyperlink r:id="rId6" w:history="1">
        <w:r w:rsidR="00E55A25" w:rsidRPr="00FE1EBB">
          <w:rPr>
            <w:rStyle w:val="Hyperlink"/>
            <w:rFonts w:ascii="Verdana" w:eastAsia="Times New Roman" w:hAnsi="Verdana" w:cs="Times New Roman"/>
            <w:sz w:val="18"/>
            <w:szCs w:val="18"/>
          </w:rPr>
          <w:t>IASL.GiggleIT@gmail.com</w:t>
        </w:r>
      </w:hyperlink>
      <w:r w:rsidR="00E55A25">
        <w:rPr>
          <w:rFonts w:ascii="Verdana" w:eastAsia="Times New Roman" w:hAnsi="Verdana" w:cs="Times New Roman"/>
          <w:color w:val="000000"/>
          <w:sz w:val="18"/>
          <w:szCs w:val="18"/>
        </w:rPr>
        <w:t xml:space="preserve"> </w:t>
      </w:r>
      <w:r w:rsidRPr="00160BC1">
        <w:rPr>
          <w:rFonts w:ascii="Verdana" w:eastAsia="Times New Roman" w:hAnsi="Verdana" w:cs="Times New Roman"/>
          <w:color w:val="000000"/>
          <w:sz w:val="18"/>
          <w:szCs w:val="18"/>
        </w:rPr>
        <w:t>to add to the repository of resources available on the IASL website.</w:t>
      </w:r>
    </w:p>
    <w:p w14:paraId="682B248D" w14:textId="5A262769" w:rsidR="00EF4413" w:rsidRPr="00160BC1" w:rsidRDefault="00EF4413" w:rsidP="00EF4413">
      <w:pPr>
        <w:shd w:val="clear" w:color="auto" w:fill="FFFFFF"/>
        <w:spacing w:after="0" w:line="240" w:lineRule="auto"/>
        <w:rPr>
          <w:rFonts w:ascii="Verdana" w:eastAsia="Times New Roman" w:hAnsi="Verdana" w:cs="Times New Roman"/>
          <w:color w:val="000000"/>
          <w:sz w:val="18"/>
          <w:szCs w:val="18"/>
        </w:rPr>
      </w:pPr>
      <w:r w:rsidRPr="00160BC1">
        <w:rPr>
          <w:rFonts w:ascii="Verdana" w:eastAsia="Times New Roman" w:hAnsi="Verdana" w:cs="Times New Roman"/>
          <w:color w:val="000000"/>
          <w:sz w:val="18"/>
          <w:szCs w:val="18"/>
        </w:rPr>
        <w:t xml:space="preserve"> </w:t>
      </w:r>
    </w:p>
    <w:p w14:paraId="2EC1D8D0" w14:textId="38EACA16" w:rsidR="00EF4413" w:rsidRPr="00160BC1" w:rsidRDefault="00EF4413" w:rsidP="00426330">
      <w:pPr>
        <w:shd w:val="clear" w:color="auto" w:fill="FFFFFF"/>
        <w:spacing w:after="0" w:line="240" w:lineRule="auto"/>
        <w:rPr>
          <w:rFonts w:ascii="Verdana" w:eastAsia="Times New Roman" w:hAnsi="Verdana" w:cs="Times New Roman"/>
          <w:color w:val="000000"/>
          <w:sz w:val="18"/>
          <w:szCs w:val="18"/>
        </w:rPr>
      </w:pPr>
      <w:bookmarkStart w:id="1" w:name="_Hlk48453093"/>
      <w:r w:rsidRPr="00160BC1">
        <w:rPr>
          <w:rFonts w:ascii="Verdana" w:eastAsia="Times New Roman" w:hAnsi="Verdana" w:cs="Times New Roman"/>
          <w:color w:val="000000"/>
          <w:sz w:val="18"/>
          <w:szCs w:val="18"/>
        </w:rPr>
        <w:t>As</w:t>
      </w:r>
      <w:r w:rsidR="00426330" w:rsidRPr="00160BC1">
        <w:rPr>
          <w:rFonts w:ascii="Verdana" w:eastAsia="Times New Roman" w:hAnsi="Verdana" w:cs="Times New Roman"/>
          <w:color w:val="000000"/>
          <w:sz w:val="18"/>
          <w:szCs w:val="18"/>
        </w:rPr>
        <w:t xml:space="preserve"> a collaborative Project between educators and students around the world</w:t>
      </w:r>
      <w:r w:rsidRPr="00160BC1">
        <w:rPr>
          <w:rFonts w:ascii="Verdana" w:eastAsia="Times New Roman" w:hAnsi="Verdana" w:cs="Times New Roman"/>
          <w:color w:val="000000"/>
          <w:sz w:val="18"/>
          <w:szCs w:val="18"/>
        </w:rPr>
        <w:t xml:space="preserve">, the GiggleIT </w:t>
      </w:r>
      <w:r w:rsidR="00426330" w:rsidRPr="00160BC1">
        <w:rPr>
          <w:rFonts w:ascii="Verdana" w:eastAsia="Times New Roman" w:hAnsi="Verdana" w:cs="Times New Roman"/>
          <w:color w:val="000000"/>
          <w:sz w:val="18"/>
          <w:szCs w:val="18"/>
        </w:rPr>
        <w:t>Project operates under a </w:t>
      </w:r>
      <w:r w:rsidR="00426330" w:rsidRPr="00A70944">
        <w:rPr>
          <w:rFonts w:ascii="Verdana" w:eastAsia="Times New Roman" w:hAnsi="Verdana" w:cs="Times New Roman"/>
          <w:sz w:val="18"/>
          <w:szCs w:val="18"/>
          <w:highlight w:val="yellow"/>
        </w:rPr>
        <w:t>Creative Commons license</w:t>
      </w:r>
      <w:r w:rsidR="00426330" w:rsidRPr="00A70944">
        <w:rPr>
          <w:rFonts w:ascii="Verdana" w:eastAsia="Times New Roman" w:hAnsi="Verdana" w:cs="Times New Roman"/>
          <w:sz w:val="18"/>
          <w:szCs w:val="18"/>
        </w:rPr>
        <w:t> </w:t>
      </w:r>
      <w:r w:rsidR="00426330" w:rsidRPr="00160BC1">
        <w:rPr>
          <w:rFonts w:ascii="Verdana" w:eastAsia="Times New Roman" w:hAnsi="Verdana" w:cs="Times New Roman"/>
          <w:color w:val="000000"/>
          <w:sz w:val="18"/>
          <w:szCs w:val="18"/>
        </w:rPr>
        <w:t xml:space="preserve">which allows everyone to share ideas and resources while still recognizing the work done by the original authors. </w:t>
      </w:r>
    </w:p>
    <w:bookmarkEnd w:id="1"/>
    <w:p w14:paraId="7C5A9768" w14:textId="77777777" w:rsidR="00EF4413" w:rsidRPr="00160BC1" w:rsidRDefault="00EF4413" w:rsidP="00426330">
      <w:pPr>
        <w:shd w:val="clear" w:color="auto" w:fill="FFFFFF"/>
        <w:spacing w:after="0" w:line="240" w:lineRule="auto"/>
        <w:rPr>
          <w:rFonts w:ascii="Verdana" w:eastAsia="Times New Roman" w:hAnsi="Verdana" w:cs="Times New Roman"/>
          <w:color w:val="000000"/>
          <w:sz w:val="18"/>
          <w:szCs w:val="18"/>
        </w:rPr>
      </w:pPr>
    </w:p>
    <w:p w14:paraId="0DD9E205" w14:textId="28A2DB8D" w:rsidR="00426330" w:rsidRPr="00160BC1" w:rsidRDefault="00EF4413" w:rsidP="00A36EA5">
      <w:pPr>
        <w:shd w:val="clear" w:color="auto" w:fill="FFFFFF"/>
        <w:spacing w:after="0" w:line="240" w:lineRule="auto"/>
        <w:rPr>
          <w:rFonts w:ascii="Verdana" w:eastAsia="Times New Roman" w:hAnsi="Verdana" w:cs="Times New Roman"/>
          <w:color w:val="000000"/>
          <w:sz w:val="18"/>
          <w:szCs w:val="18"/>
        </w:rPr>
      </w:pPr>
      <w:r w:rsidRPr="00160BC1">
        <w:rPr>
          <w:rFonts w:ascii="Verdana" w:eastAsia="Times New Roman" w:hAnsi="Verdana" w:cs="Times New Roman"/>
          <w:color w:val="000000"/>
          <w:sz w:val="18"/>
          <w:szCs w:val="18"/>
        </w:rPr>
        <w:t xml:space="preserve">The </w:t>
      </w:r>
      <w:r w:rsidR="00426330" w:rsidRPr="00160BC1">
        <w:rPr>
          <w:rFonts w:ascii="Verdana" w:eastAsia="Times New Roman" w:hAnsi="Verdana" w:cs="Times New Roman"/>
          <w:color w:val="000000"/>
          <w:sz w:val="18"/>
          <w:szCs w:val="18"/>
        </w:rPr>
        <w:t xml:space="preserve">GiggleIT </w:t>
      </w:r>
      <w:r w:rsidRPr="00160BC1">
        <w:rPr>
          <w:rFonts w:ascii="Verdana" w:eastAsia="Times New Roman" w:hAnsi="Verdana" w:cs="Times New Roman"/>
          <w:color w:val="000000"/>
          <w:sz w:val="18"/>
          <w:szCs w:val="18"/>
        </w:rPr>
        <w:t xml:space="preserve">Project </w:t>
      </w:r>
      <w:r w:rsidR="00160BC1">
        <w:rPr>
          <w:rFonts w:ascii="Verdana" w:eastAsia="Times New Roman" w:hAnsi="Verdana" w:cs="Times New Roman"/>
          <w:color w:val="000000"/>
          <w:sz w:val="18"/>
          <w:szCs w:val="18"/>
        </w:rPr>
        <w:t xml:space="preserve">for global student writing through school libraries </w:t>
      </w:r>
      <w:r w:rsidRPr="00160BC1">
        <w:rPr>
          <w:rFonts w:ascii="Verdana" w:eastAsia="Times New Roman" w:hAnsi="Verdana" w:cs="Times New Roman"/>
          <w:color w:val="000000"/>
          <w:sz w:val="18"/>
          <w:szCs w:val="18"/>
        </w:rPr>
        <w:t>was created</w:t>
      </w:r>
      <w:r w:rsidR="00426330" w:rsidRPr="00160BC1">
        <w:rPr>
          <w:rFonts w:ascii="Verdana" w:eastAsia="Times New Roman" w:hAnsi="Verdana" w:cs="Times New Roman"/>
          <w:color w:val="000000"/>
          <w:sz w:val="18"/>
          <w:szCs w:val="18"/>
        </w:rPr>
        <w:t xml:space="preserve"> by </w:t>
      </w:r>
      <w:r w:rsidRPr="00160BC1">
        <w:rPr>
          <w:rFonts w:ascii="Verdana" w:eastAsia="Times New Roman" w:hAnsi="Verdana" w:cs="Times New Roman"/>
          <w:color w:val="000000"/>
          <w:sz w:val="18"/>
          <w:szCs w:val="18"/>
        </w:rPr>
        <w:t>the Children and Young Adult Literature Special Interest Group of t</w:t>
      </w:r>
      <w:r w:rsidR="00426330" w:rsidRPr="00160BC1">
        <w:rPr>
          <w:rFonts w:ascii="Verdana" w:eastAsia="Times New Roman" w:hAnsi="Verdana" w:cs="Times New Roman"/>
          <w:color w:val="000000"/>
          <w:sz w:val="18"/>
          <w:szCs w:val="18"/>
        </w:rPr>
        <w:t>he International Association of School Librarianship</w:t>
      </w:r>
      <w:r w:rsidR="00160BC1">
        <w:rPr>
          <w:rFonts w:ascii="Verdana" w:eastAsia="Times New Roman" w:hAnsi="Verdana" w:cs="Times New Roman"/>
          <w:color w:val="000000"/>
          <w:sz w:val="18"/>
          <w:szCs w:val="18"/>
        </w:rPr>
        <w:t xml:space="preserve">, publishing online </w:t>
      </w:r>
      <w:r w:rsidRPr="00160BC1">
        <w:rPr>
          <w:rFonts w:ascii="Verdana" w:eastAsia="Times New Roman" w:hAnsi="Verdana" w:cs="Times New Roman"/>
          <w:color w:val="000000"/>
          <w:sz w:val="18"/>
          <w:szCs w:val="18"/>
        </w:rPr>
        <w:t>2009</w:t>
      </w:r>
      <w:r w:rsidR="00160BC1">
        <w:rPr>
          <w:rFonts w:ascii="Verdana" w:eastAsia="Times New Roman" w:hAnsi="Verdana" w:cs="Times New Roman"/>
          <w:color w:val="000000"/>
          <w:sz w:val="18"/>
          <w:szCs w:val="18"/>
        </w:rPr>
        <w:t>-2019 and moving to “publish at your place” in 2020</w:t>
      </w:r>
      <w:r w:rsidRPr="00160BC1">
        <w:rPr>
          <w:rFonts w:ascii="Verdana" w:eastAsia="Times New Roman" w:hAnsi="Verdana" w:cs="Times New Roman"/>
          <w:color w:val="000000"/>
          <w:sz w:val="18"/>
          <w:szCs w:val="18"/>
        </w:rPr>
        <w:t>.</w:t>
      </w:r>
    </w:p>
    <w:p w14:paraId="7AC09E26" w14:textId="77777777" w:rsidR="00426330" w:rsidRPr="00426330" w:rsidRDefault="00426330" w:rsidP="00426330">
      <w:pPr>
        <w:shd w:val="clear" w:color="auto" w:fill="FFFFFF"/>
        <w:spacing w:after="0" w:line="240" w:lineRule="auto"/>
        <w:rPr>
          <w:rFonts w:ascii="Verdana" w:eastAsia="Times New Roman" w:hAnsi="Verdana" w:cs="Times New Roman"/>
          <w:color w:val="000000"/>
          <w:sz w:val="20"/>
          <w:szCs w:val="20"/>
        </w:rPr>
      </w:pPr>
      <w:r w:rsidRPr="00426330">
        <w:rPr>
          <w:rFonts w:ascii="Verdana" w:eastAsia="Times New Roman" w:hAnsi="Verdana" w:cs="Times New Roman"/>
          <w:color w:val="000000"/>
          <w:sz w:val="20"/>
          <w:szCs w:val="20"/>
        </w:rPr>
        <w:t> </w:t>
      </w:r>
    </w:p>
    <w:p w14:paraId="3BDF98A1" w14:textId="0BEF3A93" w:rsidR="00DE5EB8" w:rsidRDefault="00DE5EB8" w:rsidP="004159CD">
      <w:pPr>
        <w:shd w:val="clear" w:color="auto" w:fill="FFFFFF"/>
        <w:spacing w:after="0" w:line="240" w:lineRule="auto"/>
        <w:rPr>
          <w:rFonts w:ascii="Verdana" w:eastAsia="Times New Roman" w:hAnsi="Verdana" w:cs="Times New Roman"/>
          <w:color w:val="000000"/>
          <w:sz w:val="19"/>
          <w:szCs w:val="19"/>
        </w:rPr>
      </w:pPr>
    </w:p>
    <w:p w14:paraId="73A6C3F5" w14:textId="68DD9710" w:rsidR="00DE5EB8" w:rsidRDefault="00DE5EB8" w:rsidP="004159CD">
      <w:pPr>
        <w:shd w:val="clear" w:color="auto" w:fill="FFFFFF"/>
        <w:spacing w:after="0" w:line="240" w:lineRule="auto"/>
        <w:rPr>
          <w:rFonts w:ascii="Verdana" w:eastAsia="Times New Roman" w:hAnsi="Verdana" w:cs="Times New Roman"/>
          <w:b/>
          <w:bCs/>
          <w:color w:val="000000"/>
          <w:sz w:val="32"/>
          <w:szCs w:val="32"/>
        </w:rPr>
      </w:pPr>
      <w:bookmarkStart w:id="2" w:name="Curriculum"/>
      <w:bookmarkEnd w:id="2"/>
      <w:r w:rsidRPr="00DE5EB8">
        <w:rPr>
          <w:rFonts w:ascii="Verdana" w:eastAsia="Times New Roman" w:hAnsi="Verdana" w:cs="Times New Roman"/>
          <w:b/>
          <w:bCs/>
          <w:color w:val="000000"/>
          <w:sz w:val="32"/>
          <w:szCs w:val="32"/>
        </w:rPr>
        <w:t>GiggleIT in your school’s curriculum</w:t>
      </w:r>
    </w:p>
    <w:p w14:paraId="17F925BE" w14:textId="77777777" w:rsidR="00DE5EB8" w:rsidRPr="004159CD" w:rsidRDefault="00DE5EB8" w:rsidP="00A36EA5">
      <w:pPr>
        <w:shd w:val="clear" w:color="auto" w:fill="FFFFFF"/>
        <w:spacing w:after="0" w:line="240" w:lineRule="auto"/>
        <w:rPr>
          <w:rFonts w:ascii="Verdana" w:eastAsia="Times New Roman" w:hAnsi="Verdana" w:cs="Times New Roman"/>
          <w:color w:val="000000"/>
          <w:sz w:val="20"/>
          <w:szCs w:val="20"/>
        </w:rPr>
      </w:pPr>
    </w:p>
    <w:p w14:paraId="6105336B" w14:textId="21D1CAFE" w:rsidR="00A6068C" w:rsidRDefault="00A6068C" w:rsidP="00A36EA5">
      <w:pPr>
        <w:spacing w:line="240" w:lineRule="auto"/>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Curricular units can easily be enriched and extended through a GiggleIT Spotlight Project that empowers students to creatively show your community what they have learned. </w:t>
      </w:r>
    </w:p>
    <w:p w14:paraId="02B75760" w14:textId="035E7360" w:rsidR="00C004D0" w:rsidRPr="00160BC1" w:rsidRDefault="00BA26A5" w:rsidP="00A36EA5">
      <w:pPr>
        <w:spacing w:line="240" w:lineRule="auto"/>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A scheduled unit on poetry, animals, or local history is a good collaboration starting point for </w:t>
      </w:r>
      <w:r w:rsidR="00DE5EB8" w:rsidRPr="00160BC1">
        <w:rPr>
          <w:rFonts w:ascii="Verdana" w:hAnsi="Verdana"/>
          <w:color w:val="000000"/>
          <w:sz w:val="18"/>
          <w:szCs w:val="18"/>
          <w:shd w:val="clear" w:color="auto" w:fill="FFFFFF"/>
        </w:rPr>
        <w:t xml:space="preserve">teachers </w:t>
      </w:r>
      <w:r>
        <w:rPr>
          <w:rFonts w:ascii="Verdana" w:hAnsi="Verdana"/>
          <w:color w:val="000000"/>
          <w:sz w:val="18"/>
          <w:szCs w:val="18"/>
          <w:shd w:val="clear" w:color="auto" w:fill="FFFFFF"/>
        </w:rPr>
        <w:t xml:space="preserve">who </w:t>
      </w:r>
      <w:r w:rsidR="00DE5EB8" w:rsidRPr="00160BC1">
        <w:rPr>
          <w:rFonts w:ascii="Verdana" w:hAnsi="Verdana"/>
          <w:color w:val="000000"/>
          <w:sz w:val="18"/>
          <w:szCs w:val="18"/>
          <w:shd w:val="clear" w:color="auto" w:fill="FFFFFF"/>
        </w:rPr>
        <w:t xml:space="preserve">may be reluctant to take on a </w:t>
      </w:r>
      <w:r>
        <w:rPr>
          <w:rFonts w:ascii="Verdana" w:hAnsi="Verdana"/>
          <w:color w:val="000000"/>
          <w:sz w:val="18"/>
          <w:szCs w:val="18"/>
          <w:shd w:val="clear" w:color="auto" w:fill="FFFFFF"/>
        </w:rPr>
        <w:t>brand-</w:t>
      </w:r>
      <w:r w:rsidR="00DE5EB8" w:rsidRPr="00160BC1">
        <w:rPr>
          <w:rFonts w:ascii="Verdana" w:hAnsi="Verdana"/>
          <w:color w:val="000000"/>
          <w:sz w:val="18"/>
          <w:szCs w:val="18"/>
          <w:shd w:val="clear" w:color="auto" w:fill="FFFFFF"/>
        </w:rPr>
        <w:t>new project.</w:t>
      </w:r>
    </w:p>
    <w:p w14:paraId="3597F077" w14:textId="77CCCF21" w:rsidR="00BA61EF" w:rsidRPr="00160BC1" w:rsidRDefault="00110E32" w:rsidP="00A36EA5">
      <w:pPr>
        <w:spacing w:line="240" w:lineRule="auto"/>
        <w:rPr>
          <w:rFonts w:ascii="Verdana" w:hAnsi="Verdana"/>
          <w:color w:val="000000"/>
          <w:sz w:val="18"/>
          <w:szCs w:val="18"/>
          <w:shd w:val="clear" w:color="auto" w:fill="FFFFFF"/>
        </w:rPr>
      </w:pPr>
      <w:r w:rsidRPr="00160BC1">
        <w:rPr>
          <w:rFonts w:ascii="Verdana" w:hAnsi="Verdana"/>
          <w:color w:val="000000"/>
          <w:sz w:val="18"/>
          <w:szCs w:val="18"/>
          <w:shd w:val="clear" w:color="auto" w:fill="FFFFFF"/>
        </w:rPr>
        <w:t>Give</w:t>
      </w:r>
      <w:r w:rsidR="00BA26A5">
        <w:rPr>
          <w:rFonts w:ascii="Verdana" w:hAnsi="Verdana"/>
          <w:color w:val="000000"/>
          <w:sz w:val="18"/>
          <w:szCs w:val="18"/>
          <w:shd w:val="clear" w:color="auto" w:fill="FFFFFF"/>
        </w:rPr>
        <w:t xml:space="preserve"> your</w:t>
      </w:r>
      <w:r w:rsidRPr="00160BC1">
        <w:rPr>
          <w:rFonts w:ascii="Verdana" w:hAnsi="Verdana"/>
          <w:color w:val="000000"/>
          <w:sz w:val="18"/>
          <w:szCs w:val="18"/>
          <w:shd w:val="clear" w:color="auto" w:fill="FFFFFF"/>
        </w:rPr>
        <w:t xml:space="preserve"> teachers the one-page </w:t>
      </w:r>
      <w:bookmarkStart w:id="3" w:name="_Hlk49261008"/>
      <w:r w:rsidR="004455C6" w:rsidRPr="004455C6">
        <w:rPr>
          <w:rFonts w:ascii="Verdana" w:hAnsi="Verdana"/>
          <w:color w:val="000000"/>
          <w:sz w:val="18"/>
          <w:szCs w:val="18"/>
          <w:highlight w:val="yellow"/>
          <w:shd w:val="clear" w:color="auto" w:fill="FFFFFF"/>
        </w:rPr>
        <w:t>Teacher H</w:t>
      </w:r>
      <w:r w:rsidRPr="004455C6">
        <w:rPr>
          <w:rFonts w:ascii="Verdana" w:hAnsi="Verdana"/>
          <w:color w:val="000000"/>
          <w:sz w:val="18"/>
          <w:szCs w:val="18"/>
          <w:highlight w:val="yellow"/>
          <w:shd w:val="clear" w:color="auto" w:fill="FFFFFF"/>
        </w:rPr>
        <w:t xml:space="preserve">andout </w:t>
      </w:r>
      <w:bookmarkEnd w:id="3"/>
      <w:r w:rsidR="00070349">
        <w:rPr>
          <w:rFonts w:ascii="Verdana" w:hAnsi="Verdana"/>
          <w:color w:val="000000"/>
          <w:sz w:val="18"/>
          <w:szCs w:val="18"/>
          <w:shd w:val="clear" w:color="auto" w:fill="FFFFFF"/>
        </w:rPr>
        <w:t xml:space="preserve">and point out the many </w:t>
      </w:r>
      <w:bookmarkStart w:id="4" w:name="_Hlk49261056"/>
      <w:r w:rsidR="00070349" w:rsidRPr="00070349">
        <w:rPr>
          <w:rFonts w:ascii="Verdana" w:hAnsi="Verdana"/>
          <w:color w:val="000000"/>
          <w:sz w:val="18"/>
          <w:szCs w:val="18"/>
          <w:highlight w:val="yellow"/>
          <w:shd w:val="clear" w:color="auto" w:fill="FFFFFF"/>
        </w:rPr>
        <w:t xml:space="preserve">Student Outcomes </w:t>
      </w:r>
      <w:bookmarkEnd w:id="4"/>
      <w:r w:rsidR="00070349">
        <w:rPr>
          <w:rFonts w:ascii="Verdana" w:hAnsi="Verdana"/>
          <w:color w:val="000000"/>
          <w:sz w:val="18"/>
          <w:szCs w:val="18"/>
          <w:shd w:val="clear" w:color="auto" w:fill="FFFFFF"/>
        </w:rPr>
        <w:t>that one Spotlight Project can help students explore and master in interesting ways.</w:t>
      </w:r>
    </w:p>
    <w:p w14:paraId="04495250" w14:textId="76D9081F" w:rsidR="00DE5EB8" w:rsidRDefault="00070349" w:rsidP="00A36EA5">
      <w:pPr>
        <w:spacing w:line="240" w:lineRule="auto"/>
        <w:rPr>
          <w:rFonts w:ascii="Verdana" w:hAnsi="Verdana"/>
          <w:color w:val="000000"/>
          <w:sz w:val="18"/>
          <w:szCs w:val="18"/>
          <w:shd w:val="clear" w:color="auto" w:fill="FFFFFF"/>
        </w:rPr>
      </w:pPr>
      <w:r>
        <w:rPr>
          <w:rFonts w:ascii="Verdana" w:hAnsi="Verdana"/>
          <w:color w:val="000000"/>
          <w:sz w:val="18"/>
          <w:szCs w:val="18"/>
          <w:shd w:val="clear" w:color="auto" w:fill="FFFFFF"/>
        </w:rPr>
        <w:t>Show s</w:t>
      </w:r>
      <w:r w:rsidR="00BA61EF" w:rsidRPr="00160BC1">
        <w:rPr>
          <w:rFonts w:ascii="Verdana" w:hAnsi="Verdana"/>
          <w:color w:val="000000"/>
          <w:sz w:val="18"/>
          <w:szCs w:val="18"/>
          <w:shd w:val="clear" w:color="auto" w:fill="FFFFFF"/>
        </w:rPr>
        <w:t>tudent works from GiggleIT’s first decade</w:t>
      </w:r>
      <w:r w:rsidR="00110E32" w:rsidRPr="00160BC1">
        <w:rPr>
          <w:rFonts w:ascii="Verdana" w:hAnsi="Verdana"/>
          <w:color w:val="000000"/>
          <w:sz w:val="18"/>
          <w:szCs w:val="18"/>
          <w:shd w:val="clear" w:color="auto" w:fill="FFFFFF"/>
        </w:rPr>
        <w:t xml:space="preserve"> </w:t>
      </w:r>
      <w:r w:rsidR="00E55A25">
        <w:rPr>
          <w:rFonts w:ascii="Verdana" w:hAnsi="Verdana"/>
          <w:color w:val="000000"/>
          <w:sz w:val="18"/>
          <w:szCs w:val="18"/>
          <w:shd w:val="clear" w:color="auto" w:fill="FFFFFF"/>
        </w:rPr>
        <w:t xml:space="preserve">on the </w:t>
      </w:r>
      <w:bookmarkStart w:id="5" w:name="_Hlk49261144"/>
      <w:r w:rsidR="00E55A25" w:rsidRPr="00E55A25">
        <w:rPr>
          <w:rFonts w:ascii="Verdana" w:hAnsi="Verdana"/>
          <w:color w:val="000000"/>
          <w:sz w:val="18"/>
          <w:szCs w:val="18"/>
          <w:highlight w:val="yellow"/>
          <w:shd w:val="clear" w:color="auto" w:fill="FFFFFF"/>
        </w:rPr>
        <w:t>GiggleIT home page</w:t>
      </w:r>
      <w:r w:rsidR="00E55A25">
        <w:rPr>
          <w:rFonts w:ascii="Verdana" w:hAnsi="Verdana"/>
          <w:color w:val="000000"/>
          <w:sz w:val="18"/>
          <w:szCs w:val="18"/>
          <w:shd w:val="clear" w:color="auto" w:fill="FFFFFF"/>
        </w:rPr>
        <w:t xml:space="preserve"> </w:t>
      </w:r>
      <w:bookmarkEnd w:id="5"/>
      <w:r w:rsidR="00160BC1">
        <w:rPr>
          <w:rFonts w:ascii="Verdana" w:hAnsi="Verdana"/>
          <w:color w:val="000000"/>
          <w:sz w:val="18"/>
          <w:szCs w:val="18"/>
          <w:shd w:val="clear" w:color="auto" w:fill="FFFFFF"/>
        </w:rPr>
        <w:t>a</w:t>
      </w:r>
      <w:r>
        <w:rPr>
          <w:rFonts w:ascii="Verdana" w:hAnsi="Verdana"/>
          <w:color w:val="000000"/>
          <w:sz w:val="18"/>
          <w:szCs w:val="18"/>
          <w:shd w:val="clear" w:color="auto" w:fill="FFFFFF"/>
        </w:rPr>
        <w:t>s</w:t>
      </w:r>
      <w:r w:rsidR="00BA26A5">
        <w:rPr>
          <w:rFonts w:ascii="Verdana" w:hAnsi="Verdana"/>
          <w:color w:val="000000"/>
          <w:sz w:val="18"/>
          <w:szCs w:val="18"/>
          <w:shd w:val="clear" w:color="auto" w:fill="FFFFFF"/>
        </w:rPr>
        <w:t xml:space="preserve"> good</w:t>
      </w:r>
      <w:r w:rsidR="00BA61EF" w:rsidRPr="00160BC1">
        <w:rPr>
          <w:rFonts w:ascii="Verdana" w:hAnsi="Verdana"/>
          <w:color w:val="000000"/>
          <w:sz w:val="18"/>
          <w:szCs w:val="18"/>
          <w:shd w:val="clear" w:color="auto" w:fill="FFFFFF"/>
        </w:rPr>
        <w:t xml:space="preserve"> examples of how teachers can integrate creative work and research in the school library</w:t>
      </w:r>
      <w:r w:rsidR="00A36EA5" w:rsidRPr="00160BC1">
        <w:rPr>
          <w:rFonts w:ascii="Verdana" w:hAnsi="Verdana"/>
          <w:color w:val="000000"/>
          <w:sz w:val="18"/>
          <w:szCs w:val="18"/>
          <w:shd w:val="clear" w:color="auto" w:fill="FFFFFF"/>
        </w:rPr>
        <w:t xml:space="preserve"> with their</w:t>
      </w:r>
      <w:r w:rsidR="00BA61EF" w:rsidRPr="00160BC1">
        <w:rPr>
          <w:rFonts w:ascii="Verdana" w:hAnsi="Verdana"/>
          <w:color w:val="000000"/>
          <w:sz w:val="18"/>
          <w:szCs w:val="18"/>
          <w:shd w:val="clear" w:color="auto" w:fill="FFFFFF"/>
        </w:rPr>
        <w:t xml:space="preserve"> existing curricular units</w:t>
      </w:r>
      <w:r w:rsidR="00BA26A5">
        <w:rPr>
          <w:rFonts w:ascii="Verdana" w:hAnsi="Verdana"/>
          <w:color w:val="000000"/>
          <w:sz w:val="18"/>
          <w:szCs w:val="18"/>
          <w:shd w:val="clear" w:color="auto" w:fill="FFFFFF"/>
        </w:rPr>
        <w:t>. Be sure to note</w:t>
      </w:r>
      <w:r w:rsidR="00871144">
        <w:rPr>
          <w:rFonts w:ascii="Verdana" w:hAnsi="Verdana"/>
          <w:color w:val="000000"/>
          <w:sz w:val="18"/>
          <w:szCs w:val="18"/>
          <w:shd w:val="clear" w:color="auto" w:fill="FFFFFF"/>
        </w:rPr>
        <w:t xml:space="preserve"> that students can write in small groups or as individuals.</w:t>
      </w:r>
    </w:p>
    <w:p w14:paraId="5058C84E" w14:textId="1EAA1A73" w:rsidR="00871144" w:rsidRDefault="00871144" w:rsidP="00A36EA5">
      <w:pPr>
        <w:spacing w:line="240" w:lineRule="auto"/>
        <w:rPr>
          <w:rFonts w:ascii="Verdana" w:hAnsi="Verdana"/>
          <w:color w:val="000000"/>
          <w:sz w:val="18"/>
          <w:szCs w:val="18"/>
          <w:shd w:val="clear" w:color="auto" w:fill="FFFFFF"/>
        </w:rPr>
      </w:pPr>
      <w:r>
        <w:rPr>
          <w:rFonts w:ascii="Verdana" w:hAnsi="Verdana"/>
          <w:color w:val="000000"/>
          <w:sz w:val="18"/>
          <w:szCs w:val="18"/>
          <w:shd w:val="clear" w:color="auto" w:fill="FFFFFF"/>
        </w:rPr>
        <w:lastRenderedPageBreak/>
        <w:t>GiggleIT can also be used for your school writers’ club, day camp, or enrichment program. See each theme for projects suitable for Parents’ Night and community involvement at your school library.</w:t>
      </w:r>
    </w:p>
    <w:p w14:paraId="7EC57AA6" w14:textId="55DE8781" w:rsidR="00A73B23" w:rsidRDefault="00A73B23" w:rsidP="00A36EA5">
      <w:pPr>
        <w:spacing w:line="240" w:lineRule="auto"/>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Ask older students to be inspired by GiggleIT Spotlight Projects to </w:t>
      </w:r>
      <w:bookmarkStart w:id="6" w:name="_Hlk49267722"/>
      <w:r w:rsidRPr="0072532F">
        <w:rPr>
          <w:rFonts w:ascii="Verdana" w:hAnsi="Verdana"/>
          <w:color w:val="000000"/>
          <w:sz w:val="18"/>
          <w:szCs w:val="18"/>
          <w:highlight w:val="yellow"/>
          <w:shd w:val="clear" w:color="auto" w:fill="FFFFFF"/>
        </w:rPr>
        <w:t>create creative learning materials</w:t>
      </w:r>
      <w:r>
        <w:rPr>
          <w:rFonts w:ascii="Verdana" w:hAnsi="Verdana"/>
          <w:color w:val="000000"/>
          <w:sz w:val="18"/>
          <w:szCs w:val="18"/>
          <w:shd w:val="clear" w:color="auto" w:fill="FFFFFF"/>
        </w:rPr>
        <w:t xml:space="preserve"> </w:t>
      </w:r>
      <w:bookmarkEnd w:id="6"/>
      <w:r>
        <w:rPr>
          <w:rFonts w:ascii="Verdana" w:hAnsi="Verdana"/>
          <w:color w:val="000000"/>
          <w:sz w:val="18"/>
          <w:szCs w:val="18"/>
          <w:shd w:val="clear" w:color="auto" w:fill="FFFFFF"/>
        </w:rPr>
        <w:t>for younger students and community members, especially in learning a new language or discovering local history, animals, plants, and geology</w:t>
      </w:r>
      <w:r w:rsidR="0072532F">
        <w:rPr>
          <w:rFonts w:ascii="Verdana" w:hAnsi="Verdana"/>
          <w:color w:val="000000"/>
          <w:sz w:val="18"/>
          <w:szCs w:val="18"/>
          <w:shd w:val="clear" w:color="auto" w:fill="FFFFFF"/>
        </w:rPr>
        <w:t xml:space="preserve"> </w:t>
      </w:r>
    </w:p>
    <w:p w14:paraId="288360F9" w14:textId="0FCB44F4" w:rsidR="00871144" w:rsidRDefault="00007432" w:rsidP="00871144">
      <w:pPr>
        <w:shd w:val="clear" w:color="auto" w:fill="FFFFFF"/>
        <w:spacing w:after="0" w:line="240" w:lineRule="auto"/>
        <w:rPr>
          <w:rFonts w:ascii="Verdana" w:eastAsia="Times New Roman" w:hAnsi="Verdana" w:cs="Times New Roman"/>
          <w:b/>
          <w:bCs/>
          <w:color w:val="000000"/>
          <w:sz w:val="32"/>
          <w:szCs w:val="32"/>
        </w:rPr>
      </w:pPr>
      <w:bookmarkStart w:id="7" w:name="ReadySet"/>
      <w:bookmarkEnd w:id="7"/>
      <w:r>
        <w:rPr>
          <w:rFonts w:ascii="Verdana" w:eastAsia="Times New Roman" w:hAnsi="Verdana" w:cs="Times New Roman"/>
          <w:b/>
          <w:bCs/>
          <w:color w:val="000000"/>
          <w:sz w:val="32"/>
          <w:szCs w:val="32"/>
        </w:rPr>
        <w:t xml:space="preserve">Ready, </w:t>
      </w:r>
      <w:r w:rsidR="00A70944">
        <w:rPr>
          <w:rFonts w:ascii="Verdana" w:eastAsia="Times New Roman" w:hAnsi="Verdana" w:cs="Times New Roman"/>
          <w:b/>
          <w:bCs/>
          <w:color w:val="000000"/>
          <w:sz w:val="32"/>
          <w:szCs w:val="32"/>
        </w:rPr>
        <w:t>S</w:t>
      </w:r>
      <w:r>
        <w:rPr>
          <w:rFonts w:ascii="Verdana" w:eastAsia="Times New Roman" w:hAnsi="Verdana" w:cs="Times New Roman"/>
          <w:b/>
          <w:bCs/>
          <w:color w:val="000000"/>
          <w:sz w:val="32"/>
          <w:szCs w:val="32"/>
        </w:rPr>
        <w:t>et,</w:t>
      </w:r>
      <w:r w:rsidR="00871144">
        <w:rPr>
          <w:rFonts w:ascii="Verdana" w:eastAsia="Times New Roman" w:hAnsi="Verdana" w:cs="Times New Roman"/>
          <w:b/>
          <w:bCs/>
          <w:color w:val="000000"/>
          <w:sz w:val="32"/>
          <w:szCs w:val="32"/>
        </w:rPr>
        <w:t xml:space="preserve"> </w:t>
      </w:r>
      <w:r w:rsidR="00871144" w:rsidRPr="00DE5EB8">
        <w:rPr>
          <w:rFonts w:ascii="Verdana" w:eastAsia="Times New Roman" w:hAnsi="Verdana" w:cs="Times New Roman"/>
          <w:b/>
          <w:bCs/>
          <w:color w:val="000000"/>
          <w:sz w:val="32"/>
          <w:szCs w:val="32"/>
        </w:rPr>
        <w:t>GiggleIT</w:t>
      </w:r>
      <w:r>
        <w:rPr>
          <w:rFonts w:ascii="Verdana" w:eastAsia="Times New Roman" w:hAnsi="Verdana" w:cs="Times New Roman"/>
          <w:b/>
          <w:bCs/>
          <w:color w:val="000000"/>
          <w:sz w:val="32"/>
          <w:szCs w:val="32"/>
        </w:rPr>
        <w:t>!</w:t>
      </w:r>
    </w:p>
    <w:p w14:paraId="3466EA1F" w14:textId="680E15EF" w:rsidR="00871144" w:rsidRDefault="00871144" w:rsidP="00871144">
      <w:pPr>
        <w:shd w:val="clear" w:color="auto" w:fill="FFFFFF"/>
        <w:spacing w:after="0" w:line="240" w:lineRule="auto"/>
        <w:rPr>
          <w:rFonts w:ascii="Verdana" w:eastAsia="Times New Roman" w:hAnsi="Verdana" w:cs="Times New Roman"/>
          <w:color w:val="000000"/>
          <w:sz w:val="18"/>
          <w:szCs w:val="18"/>
        </w:rPr>
      </w:pPr>
    </w:p>
    <w:p w14:paraId="7F6C6450" w14:textId="748C3A6C" w:rsidR="00321EFF" w:rsidRDefault="00321EFF" w:rsidP="00871144">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Each of the five GiggleIT themes includes two Spotlight Projects</w:t>
      </w:r>
      <w:r w:rsidR="00FE47CA">
        <w:rPr>
          <w:rFonts w:ascii="Verdana" w:eastAsia="Times New Roman" w:hAnsi="Verdana" w:cs="Times New Roman"/>
          <w:color w:val="000000"/>
          <w:sz w:val="18"/>
          <w:szCs w:val="18"/>
        </w:rPr>
        <w:t>:</w:t>
      </w:r>
      <w:r w:rsidR="004455C6">
        <w:rPr>
          <w:rFonts w:ascii="Verdana" w:eastAsia="Times New Roman" w:hAnsi="Verdana" w:cs="Times New Roman"/>
          <w:color w:val="000000"/>
          <w:sz w:val="18"/>
          <w:szCs w:val="18"/>
        </w:rPr>
        <w:t xml:space="preserve"> </w:t>
      </w:r>
    </w:p>
    <w:p w14:paraId="133B91FE" w14:textId="141DFDCF" w:rsidR="00FE47CA" w:rsidRDefault="00321EFF" w:rsidP="00FE47CA">
      <w:pPr>
        <w:pStyle w:val="ListParagraph"/>
        <w:numPr>
          <w:ilvl w:val="0"/>
          <w:numId w:val="6"/>
        </w:numPr>
        <w:shd w:val="clear" w:color="auto" w:fill="FFFFFF"/>
        <w:spacing w:after="0" w:line="240" w:lineRule="auto"/>
        <w:rPr>
          <w:rFonts w:ascii="Verdana" w:eastAsia="Times New Roman" w:hAnsi="Verdana" w:cs="Times New Roman"/>
          <w:color w:val="000000"/>
          <w:sz w:val="18"/>
          <w:szCs w:val="18"/>
          <w:highlight w:val="yellow"/>
        </w:rPr>
      </w:pPr>
      <w:r w:rsidRPr="00FE47CA">
        <w:rPr>
          <w:rFonts w:ascii="Verdana" w:eastAsia="Times New Roman" w:hAnsi="Verdana" w:cs="Times New Roman"/>
          <w:color w:val="000000"/>
          <w:sz w:val="18"/>
          <w:szCs w:val="18"/>
          <w:highlight w:val="yellow"/>
        </w:rPr>
        <w:t xml:space="preserve">Animal Antics </w:t>
      </w:r>
    </w:p>
    <w:p w14:paraId="1BCF2DF9" w14:textId="6AFCE8D6" w:rsidR="00FE47CA" w:rsidRPr="00D91D6C" w:rsidRDefault="00FE47CA" w:rsidP="00FE47CA">
      <w:pPr>
        <w:pStyle w:val="ListParagraph"/>
        <w:numPr>
          <w:ilvl w:val="1"/>
          <w:numId w:val="6"/>
        </w:numPr>
        <w:shd w:val="clear" w:color="auto" w:fill="FFFFFF"/>
        <w:spacing w:after="0" w:line="240" w:lineRule="auto"/>
        <w:rPr>
          <w:rFonts w:ascii="Verdana" w:eastAsia="Times New Roman" w:hAnsi="Verdana" w:cs="Times New Roman"/>
          <w:color w:val="000000"/>
          <w:sz w:val="18"/>
          <w:szCs w:val="18"/>
        </w:rPr>
      </w:pPr>
      <w:r w:rsidRPr="00D91D6C">
        <w:rPr>
          <w:rFonts w:ascii="Verdana" w:eastAsia="Times New Roman" w:hAnsi="Verdana" w:cs="Times New Roman"/>
          <w:color w:val="000000"/>
          <w:sz w:val="18"/>
          <w:szCs w:val="18"/>
        </w:rPr>
        <w:t xml:space="preserve">Poetry Pet Parade </w:t>
      </w:r>
    </w:p>
    <w:p w14:paraId="056DFF42" w14:textId="52AC6D99" w:rsidR="00321EFF" w:rsidRPr="00D91D6C" w:rsidRDefault="00FE47CA" w:rsidP="00FE47CA">
      <w:pPr>
        <w:pStyle w:val="ListParagraph"/>
        <w:numPr>
          <w:ilvl w:val="1"/>
          <w:numId w:val="6"/>
        </w:numPr>
        <w:shd w:val="clear" w:color="auto" w:fill="FFFFFF"/>
        <w:spacing w:after="0" w:line="240" w:lineRule="auto"/>
        <w:rPr>
          <w:rFonts w:ascii="Verdana" w:eastAsia="Times New Roman" w:hAnsi="Verdana" w:cs="Times New Roman"/>
          <w:color w:val="000000"/>
          <w:sz w:val="18"/>
          <w:szCs w:val="18"/>
        </w:rPr>
      </w:pPr>
      <w:r w:rsidRPr="00D91D6C">
        <w:rPr>
          <w:rFonts w:ascii="Verdana" w:eastAsia="Times New Roman" w:hAnsi="Verdana" w:cs="Times New Roman"/>
          <w:color w:val="000000"/>
          <w:sz w:val="18"/>
          <w:szCs w:val="18"/>
        </w:rPr>
        <w:t>Wild Animal Funnies</w:t>
      </w:r>
    </w:p>
    <w:p w14:paraId="3E9C41FF" w14:textId="7623640C" w:rsidR="00321EFF" w:rsidRDefault="00321EFF" w:rsidP="00321EFF">
      <w:pPr>
        <w:pStyle w:val="ListParagraph"/>
        <w:numPr>
          <w:ilvl w:val="0"/>
          <w:numId w:val="6"/>
        </w:numPr>
        <w:shd w:val="clear" w:color="auto" w:fill="FFFFFF"/>
        <w:spacing w:after="0" w:line="240" w:lineRule="auto"/>
        <w:rPr>
          <w:rFonts w:ascii="Verdana" w:eastAsia="Times New Roman" w:hAnsi="Verdana" w:cs="Times New Roman"/>
          <w:color w:val="000000"/>
          <w:sz w:val="18"/>
          <w:szCs w:val="18"/>
          <w:highlight w:val="yellow"/>
        </w:rPr>
      </w:pPr>
      <w:r w:rsidRPr="00321EFF">
        <w:rPr>
          <w:rFonts w:ascii="Verdana" w:eastAsia="Times New Roman" w:hAnsi="Verdana" w:cs="Times New Roman"/>
          <w:color w:val="000000"/>
          <w:sz w:val="18"/>
          <w:szCs w:val="18"/>
          <w:highlight w:val="yellow"/>
        </w:rPr>
        <w:t>Festivals, Food, and Fun</w:t>
      </w:r>
    </w:p>
    <w:p w14:paraId="46C22236" w14:textId="3BF55EEC" w:rsidR="00FE47CA" w:rsidRPr="00D91D6C" w:rsidRDefault="00FE47CA" w:rsidP="00FE47CA">
      <w:pPr>
        <w:pStyle w:val="ListParagraph"/>
        <w:numPr>
          <w:ilvl w:val="1"/>
          <w:numId w:val="6"/>
        </w:numPr>
        <w:shd w:val="clear" w:color="auto" w:fill="FFFFFF"/>
        <w:spacing w:after="0" w:line="240" w:lineRule="auto"/>
        <w:rPr>
          <w:rFonts w:ascii="Verdana" w:eastAsia="Times New Roman" w:hAnsi="Verdana" w:cs="Times New Roman"/>
          <w:color w:val="000000"/>
          <w:sz w:val="18"/>
          <w:szCs w:val="18"/>
        </w:rPr>
      </w:pPr>
      <w:r w:rsidRPr="00D91D6C">
        <w:rPr>
          <w:rFonts w:ascii="Verdana" w:eastAsia="Times New Roman" w:hAnsi="Verdana" w:cs="Times New Roman"/>
          <w:color w:val="000000"/>
          <w:sz w:val="18"/>
          <w:szCs w:val="18"/>
        </w:rPr>
        <w:t>Yummy Poems</w:t>
      </w:r>
    </w:p>
    <w:p w14:paraId="38F4E7AE" w14:textId="4F47637E" w:rsidR="00FE47CA" w:rsidRPr="00D91D6C" w:rsidRDefault="00FE47CA" w:rsidP="00FE47CA">
      <w:pPr>
        <w:pStyle w:val="ListParagraph"/>
        <w:numPr>
          <w:ilvl w:val="1"/>
          <w:numId w:val="6"/>
        </w:numPr>
        <w:shd w:val="clear" w:color="auto" w:fill="FFFFFF"/>
        <w:spacing w:after="0" w:line="240" w:lineRule="auto"/>
        <w:rPr>
          <w:rFonts w:ascii="Verdana" w:eastAsia="Times New Roman" w:hAnsi="Verdana" w:cs="Times New Roman"/>
          <w:color w:val="000000"/>
          <w:sz w:val="18"/>
          <w:szCs w:val="18"/>
        </w:rPr>
      </w:pPr>
      <w:r w:rsidRPr="00D91D6C">
        <w:rPr>
          <w:rFonts w:ascii="Verdana" w:eastAsia="Times New Roman" w:hAnsi="Verdana" w:cs="Times New Roman"/>
          <w:color w:val="000000"/>
          <w:sz w:val="18"/>
          <w:szCs w:val="18"/>
        </w:rPr>
        <w:t>Letter to Faraway Friends</w:t>
      </w:r>
    </w:p>
    <w:p w14:paraId="49888EA4" w14:textId="77777777" w:rsidR="00FE47CA" w:rsidRDefault="00321EFF" w:rsidP="00321EFF">
      <w:pPr>
        <w:pStyle w:val="ListParagraph"/>
        <w:numPr>
          <w:ilvl w:val="0"/>
          <w:numId w:val="6"/>
        </w:numPr>
        <w:shd w:val="clear" w:color="auto" w:fill="FFFFFF"/>
        <w:spacing w:after="0" w:line="240" w:lineRule="auto"/>
        <w:rPr>
          <w:rFonts w:ascii="Verdana" w:eastAsia="Times New Roman" w:hAnsi="Verdana" w:cs="Times New Roman"/>
          <w:color w:val="000000"/>
          <w:sz w:val="18"/>
          <w:szCs w:val="18"/>
          <w:highlight w:val="yellow"/>
        </w:rPr>
      </w:pPr>
      <w:r w:rsidRPr="00321EFF">
        <w:rPr>
          <w:rFonts w:ascii="Verdana" w:eastAsia="Times New Roman" w:hAnsi="Verdana" w:cs="Times New Roman"/>
          <w:color w:val="000000"/>
          <w:sz w:val="18"/>
          <w:szCs w:val="18"/>
          <w:highlight w:val="yellow"/>
        </w:rPr>
        <w:t>Lucky Me, Lucky You</w:t>
      </w:r>
    </w:p>
    <w:p w14:paraId="49836DFD" w14:textId="5FC05A79" w:rsidR="00FE47CA" w:rsidRPr="00D91D6C" w:rsidRDefault="00FE47CA" w:rsidP="00FE47CA">
      <w:pPr>
        <w:pStyle w:val="ListParagraph"/>
        <w:numPr>
          <w:ilvl w:val="1"/>
          <w:numId w:val="6"/>
        </w:numPr>
        <w:shd w:val="clear" w:color="auto" w:fill="FFFFFF"/>
        <w:spacing w:after="0" w:line="240" w:lineRule="auto"/>
        <w:rPr>
          <w:rFonts w:ascii="Verdana" w:eastAsia="Times New Roman" w:hAnsi="Verdana" w:cs="Times New Roman"/>
          <w:color w:val="000000"/>
          <w:sz w:val="18"/>
          <w:szCs w:val="18"/>
        </w:rPr>
      </w:pPr>
      <w:r w:rsidRPr="00D91D6C">
        <w:rPr>
          <w:rFonts w:ascii="Verdana" w:eastAsia="Times New Roman" w:hAnsi="Verdana" w:cs="Times New Roman"/>
          <w:color w:val="000000"/>
          <w:sz w:val="18"/>
          <w:szCs w:val="18"/>
        </w:rPr>
        <w:t>Lucky Object Poetry</w:t>
      </w:r>
    </w:p>
    <w:p w14:paraId="03DC3EDB" w14:textId="673B04DB" w:rsidR="00321EFF" w:rsidRPr="00D91D6C" w:rsidRDefault="00FE47CA" w:rsidP="00FE47CA">
      <w:pPr>
        <w:pStyle w:val="ListParagraph"/>
        <w:numPr>
          <w:ilvl w:val="1"/>
          <w:numId w:val="6"/>
        </w:numPr>
        <w:shd w:val="clear" w:color="auto" w:fill="FFFFFF"/>
        <w:spacing w:after="0" w:line="240" w:lineRule="auto"/>
        <w:rPr>
          <w:rFonts w:ascii="Verdana" w:eastAsia="Times New Roman" w:hAnsi="Verdana" w:cs="Times New Roman"/>
          <w:color w:val="000000"/>
          <w:sz w:val="18"/>
          <w:szCs w:val="18"/>
        </w:rPr>
      </w:pPr>
      <w:r w:rsidRPr="00D91D6C">
        <w:rPr>
          <w:rFonts w:ascii="Verdana" w:eastAsia="Times New Roman" w:hAnsi="Verdana" w:cs="Times New Roman"/>
          <w:color w:val="000000"/>
          <w:sz w:val="18"/>
          <w:szCs w:val="18"/>
        </w:rPr>
        <w:t>Patterned Storytelling</w:t>
      </w:r>
      <w:r w:rsidR="00321EFF" w:rsidRPr="00D91D6C">
        <w:rPr>
          <w:rFonts w:ascii="Verdana" w:eastAsia="Times New Roman" w:hAnsi="Verdana" w:cs="Times New Roman"/>
          <w:color w:val="000000"/>
          <w:sz w:val="18"/>
          <w:szCs w:val="18"/>
        </w:rPr>
        <w:t xml:space="preserve"> </w:t>
      </w:r>
    </w:p>
    <w:p w14:paraId="02611622" w14:textId="66F0C93A" w:rsidR="00321EFF" w:rsidRDefault="00321EFF" w:rsidP="00321EFF">
      <w:pPr>
        <w:pStyle w:val="ListParagraph"/>
        <w:numPr>
          <w:ilvl w:val="0"/>
          <w:numId w:val="6"/>
        </w:numPr>
        <w:shd w:val="clear" w:color="auto" w:fill="FFFFFF"/>
        <w:spacing w:after="0" w:line="240" w:lineRule="auto"/>
        <w:rPr>
          <w:rFonts w:ascii="Verdana" w:eastAsia="Times New Roman" w:hAnsi="Verdana" w:cs="Times New Roman"/>
          <w:color w:val="000000"/>
          <w:sz w:val="18"/>
          <w:szCs w:val="18"/>
          <w:highlight w:val="yellow"/>
        </w:rPr>
      </w:pPr>
      <w:r w:rsidRPr="00321EFF">
        <w:rPr>
          <w:rFonts w:ascii="Verdana" w:eastAsia="Times New Roman" w:hAnsi="Verdana" w:cs="Times New Roman"/>
          <w:color w:val="000000"/>
          <w:sz w:val="18"/>
          <w:szCs w:val="18"/>
          <w:highlight w:val="yellow"/>
        </w:rPr>
        <w:t>Through My Window</w:t>
      </w:r>
      <w:r w:rsidR="00FE47CA">
        <w:rPr>
          <w:rFonts w:ascii="Verdana" w:eastAsia="Times New Roman" w:hAnsi="Verdana" w:cs="Times New Roman"/>
          <w:color w:val="000000"/>
          <w:sz w:val="18"/>
          <w:szCs w:val="18"/>
          <w:highlight w:val="yellow"/>
        </w:rPr>
        <w:t>: Colors of My World</w:t>
      </w:r>
    </w:p>
    <w:p w14:paraId="3E649D66" w14:textId="5E3623E4" w:rsidR="00FE47CA" w:rsidRPr="00D91D6C" w:rsidRDefault="00FE47CA" w:rsidP="00FE47CA">
      <w:pPr>
        <w:pStyle w:val="ListParagraph"/>
        <w:numPr>
          <w:ilvl w:val="1"/>
          <w:numId w:val="6"/>
        </w:numPr>
        <w:shd w:val="clear" w:color="auto" w:fill="FFFFFF"/>
        <w:spacing w:after="0" w:line="240" w:lineRule="auto"/>
        <w:rPr>
          <w:rFonts w:ascii="Verdana" w:eastAsia="Times New Roman" w:hAnsi="Verdana" w:cs="Times New Roman"/>
          <w:color w:val="000000"/>
          <w:sz w:val="18"/>
          <w:szCs w:val="18"/>
        </w:rPr>
      </w:pPr>
      <w:r w:rsidRPr="00D91D6C">
        <w:rPr>
          <w:rFonts w:ascii="Verdana" w:eastAsia="Times New Roman" w:hAnsi="Verdana" w:cs="Times New Roman"/>
          <w:color w:val="000000"/>
          <w:sz w:val="18"/>
          <w:szCs w:val="18"/>
        </w:rPr>
        <w:t>My View Haiku</w:t>
      </w:r>
    </w:p>
    <w:p w14:paraId="3EAF6915" w14:textId="5E0BD5F7" w:rsidR="00FE47CA" w:rsidRPr="00D91D6C" w:rsidRDefault="00FE47CA" w:rsidP="00FE47CA">
      <w:pPr>
        <w:pStyle w:val="ListParagraph"/>
        <w:numPr>
          <w:ilvl w:val="1"/>
          <w:numId w:val="6"/>
        </w:numPr>
        <w:shd w:val="clear" w:color="auto" w:fill="FFFFFF"/>
        <w:spacing w:after="0" w:line="240" w:lineRule="auto"/>
        <w:rPr>
          <w:rFonts w:ascii="Verdana" w:eastAsia="Times New Roman" w:hAnsi="Verdana" w:cs="Times New Roman"/>
          <w:color w:val="000000"/>
          <w:sz w:val="18"/>
          <w:szCs w:val="18"/>
        </w:rPr>
      </w:pPr>
      <w:r w:rsidRPr="00D91D6C">
        <w:rPr>
          <w:rFonts w:ascii="Verdana" w:eastAsia="Times New Roman" w:hAnsi="Verdana" w:cs="Times New Roman"/>
          <w:color w:val="000000"/>
          <w:sz w:val="18"/>
          <w:szCs w:val="18"/>
        </w:rPr>
        <w:t>Our Snow White</w:t>
      </w:r>
    </w:p>
    <w:p w14:paraId="2913693F" w14:textId="09E1E194" w:rsidR="00321EFF" w:rsidRDefault="00321EFF" w:rsidP="00321EFF">
      <w:pPr>
        <w:pStyle w:val="ListParagraph"/>
        <w:numPr>
          <w:ilvl w:val="0"/>
          <w:numId w:val="6"/>
        </w:numPr>
        <w:shd w:val="clear" w:color="auto" w:fill="FFFFFF"/>
        <w:spacing w:after="0" w:line="240" w:lineRule="auto"/>
        <w:rPr>
          <w:rFonts w:ascii="Verdana" w:eastAsia="Times New Roman" w:hAnsi="Verdana" w:cs="Times New Roman"/>
          <w:color w:val="000000"/>
          <w:sz w:val="18"/>
          <w:szCs w:val="18"/>
          <w:highlight w:val="yellow"/>
        </w:rPr>
      </w:pPr>
      <w:r w:rsidRPr="00321EFF">
        <w:rPr>
          <w:rFonts w:ascii="Verdana" w:eastAsia="Times New Roman" w:hAnsi="Verdana" w:cs="Times New Roman"/>
          <w:color w:val="000000"/>
          <w:sz w:val="18"/>
          <w:szCs w:val="18"/>
          <w:highlight w:val="yellow"/>
        </w:rPr>
        <w:t>Trickster Tales</w:t>
      </w:r>
    </w:p>
    <w:p w14:paraId="39979480" w14:textId="193B50EE" w:rsidR="00FE47CA" w:rsidRPr="00D91D6C" w:rsidRDefault="00FE47CA" w:rsidP="00FE47CA">
      <w:pPr>
        <w:pStyle w:val="ListParagraph"/>
        <w:numPr>
          <w:ilvl w:val="1"/>
          <w:numId w:val="6"/>
        </w:numPr>
        <w:shd w:val="clear" w:color="auto" w:fill="FFFFFF"/>
        <w:spacing w:after="0" w:line="240" w:lineRule="auto"/>
        <w:rPr>
          <w:rFonts w:ascii="Verdana" w:eastAsia="Times New Roman" w:hAnsi="Verdana" w:cs="Times New Roman"/>
          <w:color w:val="000000"/>
          <w:sz w:val="18"/>
          <w:szCs w:val="18"/>
        </w:rPr>
      </w:pPr>
      <w:r w:rsidRPr="00D91D6C">
        <w:rPr>
          <w:rFonts w:ascii="Verdana" w:eastAsia="Times New Roman" w:hAnsi="Verdana" w:cs="Times New Roman"/>
          <w:color w:val="000000"/>
          <w:sz w:val="18"/>
          <w:szCs w:val="18"/>
        </w:rPr>
        <w:t>Trickster Limericks</w:t>
      </w:r>
    </w:p>
    <w:p w14:paraId="64B854C2" w14:textId="0575F4C1" w:rsidR="00FE47CA" w:rsidRPr="00D91D6C" w:rsidRDefault="00FE47CA" w:rsidP="00FE47CA">
      <w:pPr>
        <w:pStyle w:val="ListParagraph"/>
        <w:numPr>
          <w:ilvl w:val="1"/>
          <w:numId w:val="6"/>
        </w:numPr>
        <w:shd w:val="clear" w:color="auto" w:fill="FFFFFF"/>
        <w:spacing w:after="0" w:line="240" w:lineRule="auto"/>
        <w:rPr>
          <w:rFonts w:ascii="Verdana" w:eastAsia="Times New Roman" w:hAnsi="Verdana" w:cs="Times New Roman"/>
          <w:color w:val="000000"/>
          <w:sz w:val="18"/>
          <w:szCs w:val="18"/>
        </w:rPr>
      </w:pPr>
      <w:r w:rsidRPr="00D91D6C">
        <w:rPr>
          <w:rFonts w:ascii="Verdana" w:eastAsia="Times New Roman" w:hAnsi="Verdana" w:cs="Times New Roman"/>
          <w:color w:val="000000"/>
          <w:sz w:val="18"/>
          <w:szCs w:val="18"/>
        </w:rPr>
        <w:t>Wonderful Word Clouds</w:t>
      </w:r>
    </w:p>
    <w:p w14:paraId="4FB48080" w14:textId="5AB28052" w:rsidR="00871144" w:rsidRDefault="00871144" w:rsidP="00871144">
      <w:pPr>
        <w:shd w:val="clear" w:color="auto" w:fill="FFFFFF"/>
        <w:spacing w:after="0" w:line="240" w:lineRule="auto"/>
        <w:rPr>
          <w:rFonts w:ascii="Verdana" w:eastAsia="Times New Roman" w:hAnsi="Verdana" w:cs="Times New Roman"/>
          <w:color w:val="000000"/>
          <w:sz w:val="18"/>
          <w:szCs w:val="18"/>
        </w:rPr>
      </w:pPr>
    </w:p>
    <w:p w14:paraId="57599987" w14:textId="56467AA7" w:rsidR="00BA26A5" w:rsidRDefault="00BA26A5" w:rsidP="00871144">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Factors to consider:</w:t>
      </w:r>
    </w:p>
    <w:p w14:paraId="4847B8A9" w14:textId="77777777" w:rsidR="009916EF" w:rsidRDefault="009916EF" w:rsidP="009916E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Adapting instructions for local needs (curriculum, age group, collaboration venue)</w:t>
      </w:r>
    </w:p>
    <w:p w14:paraId="3B949A15" w14:textId="3BA933B4" w:rsidR="00BA26A5" w:rsidRDefault="00BA26A5" w:rsidP="00871144">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Hands-on time with students (in-person or online)</w:t>
      </w:r>
    </w:p>
    <w:p w14:paraId="68DC4071" w14:textId="1C9CC048" w:rsidR="00BA26A5" w:rsidRDefault="00BA26A5" w:rsidP="00871144">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Project duration (</w:t>
      </w:r>
      <w:r w:rsidR="009B382E">
        <w:rPr>
          <w:rFonts w:ascii="Verdana" w:eastAsia="Times New Roman" w:hAnsi="Verdana" w:cs="Times New Roman"/>
          <w:color w:val="000000"/>
          <w:sz w:val="18"/>
          <w:szCs w:val="18"/>
        </w:rPr>
        <w:t>from introduction to students through final copy completed)</w:t>
      </w:r>
    </w:p>
    <w:p w14:paraId="7F798A62" w14:textId="41E199F4" w:rsidR="00BA26A5" w:rsidRDefault="00BA26A5" w:rsidP="00871144">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Final product</w:t>
      </w:r>
      <w:r w:rsidR="009B382E">
        <w:rPr>
          <w:rFonts w:ascii="Verdana" w:eastAsia="Times New Roman" w:hAnsi="Verdana" w:cs="Times New Roman"/>
          <w:color w:val="000000"/>
          <w:sz w:val="18"/>
          <w:szCs w:val="18"/>
        </w:rPr>
        <w:t xml:space="preserve"> (</w:t>
      </w:r>
      <w:proofErr w:type="spellStart"/>
      <w:r w:rsidR="009B382E">
        <w:rPr>
          <w:rFonts w:ascii="Verdana" w:eastAsia="Times New Roman" w:hAnsi="Verdana" w:cs="Times New Roman"/>
          <w:color w:val="000000"/>
          <w:sz w:val="18"/>
          <w:szCs w:val="18"/>
        </w:rPr>
        <w:t>ebook</w:t>
      </w:r>
      <w:proofErr w:type="spellEnd"/>
      <w:r w:rsidR="009B382E">
        <w:rPr>
          <w:rFonts w:ascii="Verdana" w:eastAsia="Times New Roman" w:hAnsi="Verdana" w:cs="Times New Roman"/>
          <w:color w:val="000000"/>
          <w:sz w:val="18"/>
          <w:szCs w:val="18"/>
        </w:rPr>
        <w:t>, webpage, animation/movie, poster, etc.)</w:t>
      </w:r>
    </w:p>
    <w:p w14:paraId="2DFB180B" w14:textId="75EF2EDD" w:rsidR="009B382E" w:rsidRDefault="009B382E" w:rsidP="00871144">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Alternate plans (</w:t>
      </w:r>
      <w:r w:rsidR="009916EF">
        <w:rPr>
          <w:rFonts w:ascii="Verdana" w:eastAsia="Times New Roman" w:hAnsi="Verdana" w:cs="Times New Roman"/>
          <w:color w:val="000000"/>
          <w:sz w:val="18"/>
          <w:szCs w:val="18"/>
        </w:rPr>
        <w:t>in case of</w:t>
      </w:r>
      <w:r>
        <w:rPr>
          <w:rFonts w:ascii="Verdana" w:eastAsia="Times New Roman" w:hAnsi="Verdana" w:cs="Times New Roman"/>
          <w:color w:val="000000"/>
          <w:sz w:val="18"/>
          <w:szCs w:val="18"/>
        </w:rPr>
        <w:t xml:space="preserve"> tech problems, schedule changes)</w:t>
      </w:r>
    </w:p>
    <w:p w14:paraId="05E973DA" w14:textId="77777777" w:rsidR="00321EFF" w:rsidRDefault="00321EFF" w:rsidP="00871144">
      <w:pPr>
        <w:shd w:val="clear" w:color="auto" w:fill="FFFFFF"/>
        <w:spacing w:after="0" w:line="240" w:lineRule="auto"/>
        <w:rPr>
          <w:rFonts w:ascii="Verdana" w:eastAsia="Times New Roman" w:hAnsi="Verdana" w:cs="Times New Roman"/>
          <w:color w:val="000000"/>
          <w:sz w:val="18"/>
          <w:szCs w:val="18"/>
        </w:rPr>
      </w:pPr>
    </w:p>
    <w:p w14:paraId="6A660DBB" w14:textId="23C49CD4" w:rsidR="00357F77" w:rsidRDefault="009916EF" w:rsidP="00357F77">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Your school library has many resources that students can use to verify what they think they know (especially important for Animal Antics projects!) and be inspired by poems and stories from around the world (Trickster Tales, in particular).</w:t>
      </w:r>
    </w:p>
    <w:p w14:paraId="48C14456" w14:textId="3967707C" w:rsidR="00357F77" w:rsidRDefault="00357F77" w:rsidP="00357F77">
      <w:pPr>
        <w:shd w:val="clear" w:color="auto" w:fill="FFFFFF"/>
        <w:spacing w:after="0" w:line="240" w:lineRule="auto"/>
        <w:rPr>
          <w:rFonts w:ascii="Verdana" w:eastAsia="Times New Roman" w:hAnsi="Verdana" w:cs="Times New Roman"/>
          <w:color w:val="000000"/>
          <w:sz w:val="18"/>
          <w:szCs w:val="18"/>
        </w:rPr>
      </w:pPr>
    </w:p>
    <w:p w14:paraId="50530556" w14:textId="75F7623C" w:rsidR="00357F77" w:rsidRDefault="00357F77" w:rsidP="00357F77">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Look at </w:t>
      </w:r>
      <w:bookmarkStart w:id="8" w:name="_Hlk49261790"/>
      <w:r w:rsidRPr="00357F77">
        <w:rPr>
          <w:rFonts w:ascii="Verdana" w:eastAsia="Times New Roman" w:hAnsi="Verdana" w:cs="Times New Roman"/>
          <w:color w:val="000000"/>
          <w:sz w:val="18"/>
          <w:szCs w:val="18"/>
          <w:highlight w:val="yellow"/>
        </w:rPr>
        <w:t>From Plan to Publishing</w:t>
      </w:r>
      <w:r>
        <w:rPr>
          <w:rFonts w:ascii="Verdana" w:eastAsia="Times New Roman" w:hAnsi="Verdana" w:cs="Times New Roman"/>
          <w:color w:val="000000"/>
          <w:sz w:val="18"/>
          <w:szCs w:val="18"/>
        </w:rPr>
        <w:t xml:space="preserve"> </w:t>
      </w:r>
      <w:bookmarkEnd w:id="8"/>
      <w:r>
        <w:rPr>
          <w:rFonts w:ascii="Verdana" w:eastAsia="Times New Roman" w:hAnsi="Verdana" w:cs="Times New Roman"/>
          <w:color w:val="000000"/>
          <w:sz w:val="18"/>
          <w:szCs w:val="18"/>
        </w:rPr>
        <w:t>for a suggested work-flow to use with your students as you remind them that all written work needs multiple drafts and that pre-planning produces better artworks.</w:t>
      </w:r>
    </w:p>
    <w:p w14:paraId="2E809574" w14:textId="15F24E26" w:rsidR="00A73B23" w:rsidRDefault="00A73B23" w:rsidP="00357F77">
      <w:pPr>
        <w:shd w:val="clear" w:color="auto" w:fill="FFFFFF"/>
        <w:spacing w:after="0" w:line="240" w:lineRule="auto"/>
        <w:rPr>
          <w:rFonts w:ascii="Verdana" w:eastAsia="Times New Roman" w:hAnsi="Verdana" w:cs="Times New Roman"/>
          <w:color w:val="000000"/>
          <w:sz w:val="18"/>
          <w:szCs w:val="18"/>
        </w:rPr>
      </w:pPr>
    </w:p>
    <w:p w14:paraId="0BACB477" w14:textId="5CD45518" w:rsidR="00A73B23" w:rsidRDefault="00A73B23" w:rsidP="00357F77">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Be patient with your students</w:t>
      </w:r>
      <w:r w:rsidR="00007432">
        <w:rPr>
          <w:rFonts w:ascii="Verdana" w:eastAsia="Times New Roman" w:hAnsi="Verdana" w:cs="Times New Roman"/>
          <w:color w:val="000000"/>
          <w:sz w:val="18"/>
          <w:szCs w:val="18"/>
        </w:rPr>
        <w:t>. You may need to increase the scheduled time for drafting and rewriting or enforce deadlines for students who want to keep polishing their final work over and over. Remind them that these are their works to use later as they wish.</w:t>
      </w:r>
    </w:p>
    <w:p w14:paraId="561EE81D" w14:textId="7ABB77F9" w:rsidR="00F36EA5" w:rsidRDefault="00F36EA5" w:rsidP="00357F77">
      <w:pPr>
        <w:shd w:val="clear" w:color="auto" w:fill="FFFFFF"/>
        <w:spacing w:after="0" w:line="240" w:lineRule="auto"/>
        <w:rPr>
          <w:rFonts w:ascii="Verdana" w:eastAsia="Times New Roman" w:hAnsi="Verdana" w:cs="Times New Roman"/>
          <w:color w:val="000000"/>
          <w:sz w:val="18"/>
          <w:szCs w:val="18"/>
        </w:rPr>
      </w:pPr>
    </w:p>
    <w:p w14:paraId="46A457ED" w14:textId="77777777" w:rsidR="00007432" w:rsidRDefault="00007432" w:rsidP="00007432">
      <w:pPr>
        <w:shd w:val="clear" w:color="auto" w:fill="FFFFFF"/>
        <w:spacing w:after="0" w:line="240" w:lineRule="auto"/>
        <w:rPr>
          <w:rFonts w:ascii="Verdana" w:eastAsia="Times New Roman" w:hAnsi="Verdana" w:cs="Times New Roman"/>
          <w:b/>
          <w:bCs/>
          <w:color w:val="000000"/>
          <w:sz w:val="32"/>
          <w:szCs w:val="32"/>
        </w:rPr>
      </w:pPr>
      <w:bookmarkStart w:id="9" w:name="PublishYourPlace"/>
      <w:bookmarkEnd w:id="9"/>
      <w:r>
        <w:rPr>
          <w:rFonts w:ascii="Verdana" w:eastAsia="Times New Roman" w:hAnsi="Verdana" w:cs="Times New Roman"/>
          <w:b/>
          <w:bCs/>
          <w:color w:val="000000"/>
          <w:sz w:val="32"/>
          <w:szCs w:val="32"/>
        </w:rPr>
        <w:t xml:space="preserve">Publish at your place with </w:t>
      </w:r>
      <w:r w:rsidRPr="00DE5EB8">
        <w:rPr>
          <w:rFonts w:ascii="Verdana" w:eastAsia="Times New Roman" w:hAnsi="Verdana" w:cs="Times New Roman"/>
          <w:b/>
          <w:bCs/>
          <w:color w:val="000000"/>
          <w:sz w:val="32"/>
          <w:szCs w:val="32"/>
        </w:rPr>
        <w:t>GiggleIT</w:t>
      </w:r>
    </w:p>
    <w:p w14:paraId="2E6388B0" w14:textId="77777777" w:rsidR="00007432" w:rsidRDefault="00007432" w:rsidP="00357F77">
      <w:pPr>
        <w:shd w:val="clear" w:color="auto" w:fill="FFFFFF"/>
        <w:spacing w:after="0" w:line="240" w:lineRule="auto"/>
        <w:rPr>
          <w:rFonts w:ascii="Verdana" w:eastAsia="Times New Roman" w:hAnsi="Verdana" w:cs="Times New Roman"/>
          <w:color w:val="000000"/>
          <w:sz w:val="18"/>
          <w:szCs w:val="18"/>
        </w:rPr>
      </w:pPr>
    </w:p>
    <w:p w14:paraId="287FB736" w14:textId="212E4D4E" w:rsidR="00007432" w:rsidRDefault="00007432" w:rsidP="00357F77">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The final product format of your students’ work will determine how you will facilitate their display.</w:t>
      </w:r>
      <w:r w:rsidR="00E84FD2">
        <w:rPr>
          <w:rFonts w:ascii="Verdana" w:eastAsia="Times New Roman" w:hAnsi="Verdana" w:cs="Times New Roman"/>
          <w:color w:val="000000"/>
          <w:sz w:val="18"/>
          <w:szCs w:val="18"/>
        </w:rPr>
        <w:t xml:space="preserve"> See the </w:t>
      </w:r>
      <w:bookmarkStart w:id="10" w:name="_Hlk49261871"/>
      <w:r w:rsidR="00E84FD2" w:rsidRPr="00656974">
        <w:rPr>
          <w:rFonts w:ascii="Verdana" w:eastAsia="Times New Roman" w:hAnsi="Verdana" w:cs="Times New Roman"/>
          <w:color w:val="000000"/>
          <w:sz w:val="18"/>
          <w:szCs w:val="18"/>
          <w:highlight w:val="yellow"/>
        </w:rPr>
        <w:t>Publishing Resources section</w:t>
      </w:r>
      <w:r w:rsidR="00E84FD2">
        <w:rPr>
          <w:rFonts w:ascii="Verdana" w:eastAsia="Times New Roman" w:hAnsi="Verdana" w:cs="Times New Roman"/>
          <w:color w:val="000000"/>
          <w:sz w:val="18"/>
          <w:szCs w:val="18"/>
        </w:rPr>
        <w:t xml:space="preserve"> of the </w:t>
      </w:r>
      <w:r w:rsidR="00E84FD2" w:rsidRPr="00D91D6C">
        <w:rPr>
          <w:rFonts w:ascii="Verdana" w:eastAsia="Times New Roman" w:hAnsi="Verdana" w:cs="Times New Roman"/>
          <w:sz w:val="18"/>
          <w:szCs w:val="18"/>
        </w:rPr>
        <w:t>GiggleIT Resources page</w:t>
      </w:r>
      <w:r w:rsidR="00E84FD2">
        <w:rPr>
          <w:rFonts w:ascii="Verdana" w:eastAsia="Times New Roman" w:hAnsi="Verdana" w:cs="Times New Roman"/>
          <w:color w:val="000000"/>
          <w:sz w:val="18"/>
          <w:szCs w:val="18"/>
        </w:rPr>
        <w:t xml:space="preserve"> </w:t>
      </w:r>
      <w:bookmarkEnd w:id="10"/>
      <w:r w:rsidR="00E84FD2">
        <w:rPr>
          <w:rFonts w:ascii="Verdana" w:eastAsia="Times New Roman" w:hAnsi="Verdana" w:cs="Times New Roman"/>
          <w:color w:val="000000"/>
          <w:sz w:val="18"/>
          <w:szCs w:val="18"/>
        </w:rPr>
        <w:t>for possible programs and websites.</w:t>
      </w:r>
    </w:p>
    <w:p w14:paraId="16D72B9E" w14:textId="77777777" w:rsidR="00007432" w:rsidRDefault="00007432" w:rsidP="00357F77">
      <w:pPr>
        <w:shd w:val="clear" w:color="auto" w:fill="FFFFFF"/>
        <w:spacing w:after="0" w:line="240" w:lineRule="auto"/>
        <w:rPr>
          <w:rFonts w:ascii="Verdana" w:eastAsia="Times New Roman" w:hAnsi="Verdana" w:cs="Times New Roman"/>
          <w:color w:val="000000"/>
          <w:sz w:val="18"/>
          <w:szCs w:val="18"/>
        </w:rPr>
      </w:pPr>
    </w:p>
    <w:p w14:paraId="04F68AB0" w14:textId="6201683E" w:rsidR="00F36EA5" w:rsidRDefault="00F36EA5" w:rsidP="00357F77">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Safety note: use only students’ initials when publishing their works, whether online publicly, as a wall poster at school, or behind a password-protected portal</w:t>
      </w:r>
      <w:r w:rsidR="00E84FD2">
        <w:rPr>
          <w:rFonts w:ascii="Verdana" w:eastAsia="Times New Roman" w:hAnsi="Verdana" w:cs="Times New Roman"/>
          <w:color w:val="000000"/>
          <w:sz w:val="18"/>
          <w:szCs w:val="18"/>
        </w:rPr>
        <w:t>, so</w:t>
      </w:r>
      <w:r>
        <w:rPr>
          <w:rFonts w:ascii="Verdana" w:eastAsia="Times New Roman" w:hAnsi="Verdana" w:cs="Times New Roman"/>
          <w:color w:val="000000"/>
          <w:sz w:val="18"/>
          <w:szCs w:val="18"/>
        </w:rPr>
        <w:t xml:space="preserve"> individuals </w:t>
      </w:r>
      <w:r w:rsidR="00E84FD2">
        <w:rPr>
          <w:rFonts w:ascii="Verdana" w:eastAsia="Times New Roman" w:hAnsi="Verdana" w:cs="Times New Roman"/>
          <w:color w:val="000000"/>
          <w:sz w:val="18"/>
          <w:szCs w:val="18"/>
        </w:rPr>
        <w:t>aren’t</w:t>
      </w:r>
      <w:r>
        <w:rPr>
          <w:rFonts w:ascii="Verdana" w:eastAsia="Times New Roman" w:hAnsi="Verdana" w:cs="Times New Roman"/>
          <w:color w:val="000000"/>
          <w:sz w:val="18"/>
          <w:szCs w:val="18"/>
        </w:rPr>
        <w:t xml:space="preserve"> personally identifiable </w:t>
      </w:r>
      <w:r w:rsidR="00E84FD2">
        <w:rPr>
          <w:rFonts w:ascii="Verdana" w:eastAsia="Times New Roman" w:hAnsi="Verdana" w:cs="Times New Roman"/>
          <w:color w:val="000000"/>
          <w:sz w:val="18"/>
          <w:szCs w:val="18"/>
        </w:rPr>
        <w:t>by</w:t>
      </w:r>
      <w:r>
        <w:rPr>
          <w:rFonts w:ascii="Verdana" w:eastAsia="Times New Roman" w:hAnsi="Verdana" w:cs="Times New Roman"/>
          <w:color w:val="000000"/>
          <w:sz w:val="18"/>
          <w:szCs w:val="18"/>
        </w:rPr>
        <w:t xml:space="preserve"> outsiders.</w:t>
      </w:r>
    </w:p>
    <w:p w14:paraId="6B08F5A7" w14:textId="51C4ED6B" w:rsidR="00E84FD2" w:rsidRDefault="00E84FD2" w:rsidP="00357F77">
      <w:pPr>
        <w:shd w:val="clear" w:color="auto" w:fill="FFFFFF"/>
        <w:spacing w:after="0" w:line="240" w:lineRule="auto"/>
        <w:rPr>
          <w:rFonts w:ascii="Verdana" w:eastAsia="Times New Roman" w:hAnsi="Verdana" w:cs="Times New Roman"/>
          <w:color w:val="000000"/>
          <w:sz w:val="18"/>
          <w:szCs w:val="18"/>
        </w:rPr>
      </w:pPr>
    </w:p>
    <w:p w14:paraId="41C8585F" w14:textId="3BDD2041" w:rsidR="00633D5F" w:rsidRPr="00A6448E" w:rsidRDefault="00633D5F" w:rsidP="00633D5F">
      <w:pPr>
        <w:shd w:val="clear" w:color="auto" w:fill="FFFFFF"/>
        <w:spacing w:after="100" w:afterAutospacing="1" w:line="240" w:lineRule="auto"/>
        <w:jc w:val="both"/>
        <w:rPr>
          <w:rFonts w:ascii="Verdana" w:eastAsia="Times New Roman" w:hAnsi="Verdana" w:cs="Times New Roman"/>
          <w:color w:val="000000"/>
          <w:sz w:val="18"/>
          <w:szCs w:val="18"/>
        </w:rPr>
      </w:pPr>
      <w:r w:rsidRPr="0047710B">
        <w:rPr>
          <w:rFonts w:ascii="Verdana" w:eastAsia="Times New Roman" w:hAnsi="Verdana" w:cs="Times New Roman"/>
          <w:color w:val="000000"/>
          <w:sz w:val="18"/>
          <w:szCs w:val="18"/>
        </w:rPr>
        <w:t>As a collaborative Project between educators and students around the world, the GiggleIT Project operates under a </w:t>
      </w:r>
      <w:r w:rsidRPr="00A70944">
        <w:rPr>
          <w:rFonts w:ascii="Verdana" w:eastAsia="Times New Roman" w:hAnsi="Verdana" w:cs="Times New Roman"/>
          <w:sz w:val="18"/>
          <w:szCs w:val="18"/>
          <w:highlight w:val="yellow"/>
        </w:rPr>
        <w:t>Creative Commons license</w:t>
      </w:r>
      <w:r w:rsidRPr="0047710B">
        <w:rPr>
          <w:rFonts w:ascii="Verdana" w:eastAsia="Times New Roman" w:hAnsi="Verdana" w:cs="Times New Roman"/>
          <w:color w:val="000000"/>
          <w:sz w:val="18"/>
          <w:szCs w:val="18"/>
        </w:rPr>
        <w:t> which allows everyone to share ideas and resources while still recognizing the work done by the original authors</w:t>
      </w:r>
      <w:r w:rsidRPr="00A6448E">
        <w:rPr>
          <w:rFonts w:ascii="Verdana" w:eastAsia="Times New Roman" w:hAnsi="Verdana" w:cs="Times New Roman"/>
          <w:color w:val="000000"/>
          <w:sz w:val="18"/>
          <w:szCs w:val="18"/>
        </w:rPr>
        <w:t xml:space="preserve">. </w:t>
      </w:r>
    </w:p>
    <w:p w14:paraId="17557362" w14:textId="77777777" w:rsidR="008C0151" w:rsidRPr="004317D6" w:rsidRDefault="008C0151" w:rsidP="008C0151">
      <w:pPr>
        <w:shd w:val="clear" w:color="auto" w:fill="FFFFFF"/>
        <w:jc w:val="center"/>
        <w:rPr>
          <w:rFonts w:ascii="Verdana" w:eastAsia="Times New Roman" w:hAnsi="Verdana"/>
          <w:color w:val="000000"/>
          <w:sz w:val="20"/>
          <w:szCs w:val="20"/>
        </w:rPr>
      </w:pPr>
      <w:r w:rsidRPr="004317D6">
        <w:rPr>
          <w:rFonts w:ascii="Verdana" w:eastAsia="Times New Roman" w:hAnsi="Verdana"/>
          <w:noProof/>
          <w:color w:val="000000"/>
          <w:sz w:val="20"/>
          <w:szCs w:val="20"/>
        </w:rPr>
        <w:lastRenderedPageBreak/>
        <w:drawing>
          <wp:inline distT="0" distB="0" distL="0" distR="0" wp14:anchorId="607BE863" wp14:editId="0C8EFF4D">
            <wp:extent cx="4286250" cy="400050"/>
            <wp:effectExtent l="0" t="0" r="0" b="0"/>
            <wp:docPr id="8" name="Picture 8" descr="http://iasl-online.mlanet.org/Resources/Pictures/giggleit/giggleit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sl-online.mlanet.org/Resources/Pictures/giggleit/giggleit_foo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00050"/>
                    </a:xfrm>
                    <a:prstGeom prst="rect">
                      <a:avLst/>
                    </a:prstGeom>
                    <a:noFill/>
                    <a:ln>
                      <a:noFill/>
                    </a:ln>
                  </pic:spPr>
                </pic:pic>
              </a:graphicData>
            </a:graphic>
          </wp:inline>
        </w:drawing>
      </w:r>
    </w:p>
    <w:p w14:paraId="44383FA8" w14:textId="77777777" w:rsidR="008C0151" w:rsidRPr="004317D6" w:rsidRDefault="008C0151" w:rsidP="008C0151">
      <w:pPr>
        <w:shd w:val="clear" w:color="auto" w:fill="FFFFFF"/>
        <w:spacing w:after="0"/>
        <w:jc w:val="center"/>
        <w:rPr>
          <w:rFonts w:ascii="Verdana" w:eastAsia="Times New Roman" w:hAnsi="Verdana"/>
          <w:color w:val="000000"/>
          <w:sz w:val="20"/>
          <w:szCs w:val="20"/>
        </w:rPr>
      </w:pPr>
      <w:bookmarkStart w:id="11" w:name="_Hlk49592355"/>
      <w:r w:rsidRPr="004317D6">
        <w:rPr>
          <w:rFonts w:ascii="Verdana" w:eastAsia="Times New Roman" w:hAnsi="Verdana"/>
          <w:color w:val="000000"/>
          <w:sz w:val="20"/>
          <w:szCs w:val="20"/>
        </w:rPr>
        <w:t>© International Association of School Librarianship</w:t>
      </w:r>
    </w:p>
    <w:p w14:paraId="3CEEEDB1" w14:textId="77777777" w:rsidR="008C0151" w:rsidRPr="0078278A" w:rsidRDefault="008C0151" w:rsidP="008C0151">
      <w:pPr>
        <w:pStyle w:val="ListParagraph"/>
        <w:jc w:val="center"/>
        <w:rPr>
          <w:rFonts w:ascii="Verdana" w:hAnsi="Verdana"/>
          <w:sz w:val="14"/>
          <w:szCs w:val="14"/>
        </w:rPr>
      </w:pPr>
      <w:bookmarkStart w:id="12" w:name="_Hlk48804522"/>
      <w:r w:rsidRPr="0078278A">
        <w:rPr>
          <w:rFonts w:ascii="Verdana" w:hAnsi="Verdana"/>
          <w:sz w:val="14"/>
          <w:szCs w:val="14"/>
        </w:rPr>
        <w:t>Attribution Non-Commercial Share Alike Creative Commons License</w:t>
      </w:r>
      <w:r w:rsidRPr="0078278A">
        <w:rPr>
          <w:rFonts w:ascii="Verdana" w:hAnsi="Verdana"/>
          <w:b/>
          <w:bCs/>
          <w:sz w:val="14"/>
          <w:szCs w:val="14"/>
        </w:rPr>
        <w:t xml:space="preserve"> </w:t>
      </w:r>
      <w:r w:rsidRPr="0078278A">
        <w:rPr>
          <w:rFonts w:ascii="Verdana" w:hAnsi="Verdana"/>
          <w:sz w:val="14"/>
          <w:szCs w:val="14"/>
        </w:rPr>
        <w:t>2020 -</w:t>
      </w:r>
      <w:r w:rsidRPr="0078278A">
        <w:rPr>
          <w:rFonts w:ascii="Verdana" w:hAnsi="Verdana"/>
          <w:b/>
          <w:bCs/>
          <w:sz w:val="14"/>
          <w:szCs w:val="14"/>
        </w:rPr>
        <w:t>IASL-Online.org/advocacy/</w:t>
      </w:r>
      <w:proofErr w:type="spellStart"/>
      <w:r w:rsidRPr="0078278A">
        <w:rPr>
          <w:rFonts w:ascii="Verdana" w:hAnsi="Verdana"/>
          <w:b/>
          <w:bCs/>
          <w:sz w:val="14"/>
          <w:szCs w:val="14"/>
        </w:rPr>
        <w:t>giggleIT</w:t>
      </w:r>
      <w:proofErr w:type="spellEnd"/>
    </w:p>
    <w:bookmarkEnd w:id="12"/>
    <w:p w14:paraId="35217B17" w14:textId="77777777" w:rsidR="008C0151" w:rsidRPr="005B0CA1" w:rsidRDefault="008C0151" w:rsidP="008C0151">
      <w:pPr>
        <w:shd w:val="clear" w:color="auto" w:fill="FFFFFF"/>
        <w:spacing w:after="0" w:line="240" w:lineRule="auto"/>
        <w:jc w:val="center"/>
        <w:rPr>
          <w:rFonts w:ascii="Verdana" w:eastAsia="Times New Roman" w:hAnsi="Verdana" w:cs="Times New Roman"/>
          <w:color w:val="000000"/>
          <w:sz w:val="19"/>
          <w:szCs w:val="19"/>
        </w:rPr>
      </w:pPr>
      <w:r>
        <w:fldChar w:fldCharType="begin"/>
      </w:r>
      <w:r>
        <w:instrText xml:space="preserve"> HYPERLINK "https://iasl-online.org/www.iasl-online.org/about/consent" \t "_blank" </w:instrText>
      </w:r>
      <w:r>
        <w:fldChar w:fldCharType="separate"/>
      </w:r>
      <w:r w:rsidRPr="005B0CA1">
        <w:rPr>
          <w:rFonts w:ascii="Verdana" w:eastAsia="Times New Roman" w:hAnsi="Verdana" w:cs="Times New Roman"/>
          <w:i/>
          <w:iCs/>
          <w:color w:val="005826"/>
          <w:sz w:val="15"/>
          <w:szCs w:val="15"/>
          <w:u w:val="single"/>
        </w:rPr>
        <w:t>Data Protection Policy</w:t>
      </w:r>
      <w:r>
        <w:rPr>
          <w:rFonts w:ascii="Verdana" w:eastAsia="Times New Roman" w:hAnsi="Verdana" w:cs="Times New Roman"/>
          <w:i/>
          <w:iCs/>
          <w:color w:val="005826"/>
          <w:sz w:val="15"/>
          <w:szCs w:val="15"/>
          <w:u w:val="single"/>
        </w:rPr>
        <w:fldChar w:fldCharType="end"/>
      </w:r>
    </w:p>
    <w:bookmarkEnd w:id="11"/>
    <w:p w14:paraId="0AD5157D" w14:textId="77777777" w:rsidR="00E84FD2" w:rsidRPr="00357F77" w:rsidRDefault="00E84FD2" w:rsidP="008C0151">
      <w:pPr>
        <w:shd w:val="clear" w:color="auto" w:fill="FFFFFF"/>
        <w:jc w:val="center"/>
        <w:rPr>
          <w:rFonts w:ascii="Verdana" w:eastAsia="Times New Roman" w:hAnsi="Verdana" w:cs="Times New Roman"/>
          <w:color w:val="000000"/>
          <w:sz w:val="18"/>
          <w:szCs w:val="18"/>
        </w:rPr>
      </w:pPr>
    </w:p>
    <w:sectPr w:rsidR="00E84FD2" w:rsidRPr="00357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4646"/>
    <w:multiLevelType w:val="multilevel"/>
    <w:tmpl w:val="7EAE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6284B"/>
    <w:multiLevelType w:val="multilevel"/>
    <w:tmpl w:val="0894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873DF"/>
    <w:multiLevelType w:val="hybridMultilevel"/>
    <w:tmpl w:val="0E983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75D8F"/>
    <w:multiLevelType w:val="multilevel"/>
    <w:tmpl w:val="259E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8365D9"/>
    <w:multiLevelType w:val="multilevel"/>
    <w:tmpl w:val="1252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BE68E8"/>
    <w:multiLevelType w:val="multilevel"/>
    <w:tmpl w:val="AC2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159CD"/>
    <w:rsid w:val="00007432"/>
    <w:rsid w:val="00070349"/>
    <w:rsid w:val="000F4D4A"/>
    <w:rsid w:val="00110E32"/>
    <w:rsid w:val="00160BC1"/>
    <w:rsid w:val="00321EFF"/>
    <w:rsid w:val="00357F77"/>
    <w:rsid w:val="00386F9C"/>
    <w:rsid w:val="004159CD"/>
    <w:rsid w:val="00426330"/>
    <w:rsid w:val="004455C6"/>
    <w:rsid w:val="0046139D"/>
    <w:rsid w:val="00487E9D"/>
    <w:rsid w:val="004D7D5F"/>
    <w:rsid w:val="00507DF4"/>
    <w:rsid w:val="005F1FFA"/>
    <w:rsid w:val="00633D5F"/>
    <w:rsid w:val="00656974"/>
    <w:rsid w:val="0072532F"/>
    <w:rsid w:val="00871144"/>
    <w:rsid w:val="008C0151"/>
    <w:rsid w:val="009916EF"/>
    <w:rsid w:val="009B382E"/>
    <w:rsid w:val="00A36EA5"/>
    <w:rsid w:val="00A6068C"/>
    <w:rsid w:val="00A70944"/>
    <w:rsid w:val="00A73B23"/>
    <w:rsid w:val="00B77094"/>
    <w:rsid w:val="00BA26A5"/>
    <w:rsid w:val="00BA61EF"/>
    <w:rsid w:val="00CE0F9D"/>
    <w:rsid w:val="00D91D6C"/>
    <w:rsid w:val="00DE5EB8"/>
    <w:rsid w:val="00E532DF"/>
    <w:rsid w:val="00E55A25"/>
    <w:rsid w:val="00E84FD2"/>
    <w:rsid w:val="00EF4413"/>
    <w:rsid w:val="00F36EA5"/>
    <w:rsid w:val="00F55326"/>
    <w:rsid w:val="00F76719"/>
    <w:rsid w:val="00FE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B54A"/>
  <w15:chartTrackingRefBased/>
  <w15:docId w15:val="{B144C75E-2A39-43FF-AB09-811C55D6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159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59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59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59CD"/>
    <w:rPr>
      <w:rFonts w:ascii="Times New Roman" w:eastAsia="Times New Roman" w:hAnsi="Times New Roman" w:cs="Times New Roman"/>
      <w:b/>
      <w:bCs/>
      <w:sz w:val="27"/>
      <w:szCs w:val="27"/>
    </w:rPr>
  </w:style>
  <w:style w:type="character" w:styleId="Strong">
    <w:name w:val="Strong"/>
    <w:basedOn w:val="DefaultParagraphFont"/>
    <w:uiPriority w:val="22"/>
    <w:qFormat/>
    <w:rsid w:val="004159CD"/>
    <w:rPr>
      <w:b/>
      <w:bCs/>
    </w:rPr>
  </w:style>
  <w:style w:type="character" w:styleId="Hyperlink">
    <w:name w:val="Hyperlink"/>
    <w:basedOn w:val="DefaultParagraphFont"/>
    <w:uiPriority w:val="99"/>
    <w:unhideWhenUsed/>
    <w:rsid w:val="004159CD"/>
    <w:rPr>
      <w:color w:val="0000FF"/>
      <w:u w:val="single"/>
    </w:rPr>
  </w:style>
  <w:style w:type="paragraph" w:styleId="NormalWeb">
    <w:name w:val="Normal (Web)"/>
    <w:basedOn w:val="Normal"/>
    <w:uiPriority w:val="99"/>
    <w:semiHidden/>
    <w:unhideWhenUsed/>
    <w:rsid w:val="004159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59CD"/>
    <w:rPr>
      <w:i/>
      <w:iCs/>
    </w:rPr>
  </w:style>
  <w:style w:type="paragraph" w:styleId="ListParagraph">
    <w:name w:val="List Paragraph"/>
    <w:basedOn w:val="Normal"/>
    <w:uiPriority w:val="34"/>
    <w:qFormat/>
    <w:rsid w:val="00DE5EB8"/>
    <w:pPr>
      <w:ind w:left="720"/>
      <w:contextualSpacing/>
    </w:pPr>
  </w:style>
  <w:style w:type="character" w:styleId="UnresolvedMention">
    <w:name w:val="Unresolved Mention"/>
    <w:basedOn w:val="DefaultParagraphFont"/>
    <w:uiPriority w:val="99"/>
    <w:semiHidden/>
    <w:unhideWhenUsed/>
    <w:rsid w:val="00E55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479258">
      <w:bodyDiv w:val="1"/>
      <w:marLeft w:val="0"/>
      <w:marRight w:val="0"/>
      <w:marTop w:val="0"/>
      <w:marBottom w:val="0"/>
      <w:divBdr>
        <w:top w:val="none" w:sz="0" w:space="0" w:color="auto"/>
        <w:left w:val="none" w:sz="0" w:space="0" w:color="auto"/>
        <w:bottom w:val="none" w:sz="0" w:space="0" w:color="auto"/>
        <w:right w:val="none" w:sz="0" w:space="0" w:color="auto"/>
      </w:divBdr>
      <w:divsChild>
        <w:div w:id="507335391">
          <w:marLeft w:val="0"/>
          <w:marRight w:val="0"/>
          <w:marTop w:val="0"/>
          <w:marBottom w:val="0"/>
          <w:divBdr>
            <w:top w:val="none" w:sz="0" w:space="0" w:color="auto"/>
            <w:left w:val="none" w:sz="0" w:space="0" w:color="auto"/>
            <w:bottom w:val="none" w:sz="0" w:space="0" w:color="auto"/>
            <w:right w:val="none" w:sz="0" w:space="0" w:color="auto"/>
          </w:divBdr>
        </w:div>
        <w:div w:id="1403870112">
          <w:marLeft w:val="0"/>
          <w:marRight w:val="0"/>
          <w:marTop w:val="0"/>
          <w:marBottom w:val="0"/>
          <w:divBdr>
            <w:top w:val="none" w:sz="0" w:space="0" w:color="auto"/>
            <w:left w:val="none" w:sz="0" w:space="0" w:color="auto"/>
            <w:bottom w:val="none" w:sz="0" w:space="0" w:color="auto"/>
            <w:right w:val="none" w:sz="0" w:space="0" w:color="auto"/>
          </w:divBdr>
        </w:div>
        <w:div w:id="642270787">
          <w:marLeft w:val="0"/>
          <w:marRight w:val="0"/>
          <w:marTop w:val="0"/>
          <w:marBottom w:val="0"/>
          <w:divBdr>
            <w:top w:val="none" w:sz="0" w:space="0" w:color="auto"/>
            <w:left w:val="none" w:sz="0" w:space="0" w:color="auto"/>
            <w:bottom w:val="none" w:sz="0" w:space="0" w:color="auto"/>
            <w:right w:val="none" w:sz="0" w:space="0" w:color="auto"/>
          </w:divBdr>
        </w:div>
        <w:div w:id="488985274">
          <w:marLeft w:val="0"/>
          <w:marRight w:val="0"/>
          <w:marTop w:val="0"/>
          <w:marBottom w:val="0"/>
          <w:divBdr>
            <w:top w:val="none" w:sz="0" w:space="0" w:color="auto"/>
            <w:left w:val="none" w:sz="0" w:space="0" w:color="auto"/>
            <w:bottom w:val="none" w:sz="0" w:space="0" w:color="auto"/>
            <w:right w:val="none" w:sz="0" w:space="0" w:color="auto"/>
          </w:divBdr>
        </w:div>
        <w:div w:id="1122305633">
          <w:marLeft w:val="0"/>
          <w:marRight w:val="0"/>
          <w:marTop w:val="0"/>
          <w:marBottom w:val="0"/>
          <w:divBdr>
            <w:top w:val="none" w:sz="0" w:space="0" w:color="auto"/>
            <w:left w:val="none" w:sz="0" w:space="0" w:color="auto"/>
            <w:bottom w:val="none" w:sz="0" w:space="0" w:color="auto"/>
            <w:right w:val="none" w:sz="0" w:space="0" w:color="auto"/>
          </w:divBdr>
        </w:div>
        <w:div w:id="1256288394">
          <w:marLeft w:val="0"/>
          <w:marRight w:val="0"/>
          <w:marTop w:val="0"/>
          <w:marBottom w:val="0"/>
          <w:divBdr>
            <w:top w:val="none" w:sz="0" w:space="0" w:color="auto"/>
            <w:left w:val="none" w:sz="0" w:space="0" w:color="auto"/>
            <w:bottom w:val="none" w:sz="0" w:space="0" w:color="auto"/>
            <w:right w:val="none" w:sz="0" w:space="0" w:color="auto"/>
          </w:divBdr>
        </w:div>
        <w:div w:id="296034606">
          <w:marLeft w:val="0"/>
          <w:marRight w:val="0"/>
          <w:marTop w:val="0"/>
          <w:marBottom w:val="0"/>
          <w:divBdr>
            <w:top w:val="none" w:sz="0" w:space="0" w:color="auto"/>
            <w:left w:val="none" w:sz="0" w:space="0" w:color="auto"/>
            <w:bottom w:val="none" w:sz="0" w:space="0" w:color="auto"/>
            <w:right w:val="none" w:sz="0" w:space="0" w:color="auto"/>
          </w:divBdr>
        </w:div>
        <w:div w:id="1628047399">
          <w:marLeft w:val="0"/>
          <w:marRight w:val="0"/>
          <w:marTop w:val="0"/>
          <w:marBottom w:val="0"/>
          <w:divBdr>
            <w:top w:val="none" w:sz="0" w:space="0" w:color="auto"/>
            <w:left w:val="none" w:sz="0" w:space="0" w:color="auto"/>
            <w:bottom w:val="none" w:sz="0" w:space="0" w:color="auto"/>
            <w:right w:val="none" w:sz="0" w:space="0" w:color="auto"/>
          </w:divBdr>
        </w:div>
        <w:div w:id="1012956603">
          <w:marLeft w:val="0"/>
          <w:marRight w:val="0"/>
          <w:marTop w:val="0"/>
          <w:marBottom w:val="0"/>
          <w:divBdr>
            <w:top w:val="none" w:sz="0" w:space="0" w:color="auto"/>
            <w:left w:val="none" w:sz="0" w:space="0" w:color="auto"/>
            <w:bottom w:val="none" w:sz="0" w:space="0" w:color="auto"/>
            <w:right w:val="none" w:sz="0" w:space="0" w:color="auto"/>
          </w:divBdr>
        </w:div>
        <w:div w:id="724841390">
          <w:marLeft w:val="0"/>
          <w:marRight w:val="0"/>
          <w:marTop w:val="0"/>
          <w:marBottom w:val="0"/>
          <w:divBdr>
            <w:top w:val="none" w:sz="0" w:space="0" w:color="auto"/>
            <w:left w:val="none" w:sz="0" w:space="0" w:color="auto"/>
            <w:bottom w:val="none" w:sz="0" w:space="0" w:color="auto"/>
            <w:right w:val="none" w:sz="0" w:space="0" w:color="auto"/>
          </w:divBdr>
        </w:div>
        <w:div w:id="585266661">
          <w:marLeft w:val="0"/>
          <w:marRight w:val="0"/>
          <w:marTop w:val="0"/>
          <w:marBottom w:val="0"/>
          <w:divBdr>
            <w:top w:val="none" w:sz="0" w:space="0" w:color="auto"/>
            <w:left w:val="none" w:sz="0" w:space="0" w:color="auto"/>
            <w:bottom w:val="none" w:sz="0" w:space="0" w:color="auto"/>
            <w:right w:val="none" w:sz="0" w:space="0" w:color="auto"/>
          </w:divBdr>
        </w:div>
        <w:div w:id="2143380675">
          <w:marLeft w:val="0"/>
          <w:marRight w:val="0"/>
          <w:marTop w:val="0"/>
          <w:marBottom w:val="0"/>
          <w:divBdr>
            <w:top w:val="none" w:sz="0" w:space="0" w:color="auto"/>
            <w:left w:val="none" w:sz="0" w:space="0" w:color="auto"/>
            <w:bottom w:val="none" w:sz="0" w:space="0" w:color="auto"/>
            <w:right w:val="none" w:sz="0" w:space="0" w:color="auto"/>
          </w:divBdr>
        </w:div>
        <w:div w:id="578947869">
          <w:marLeft w:val="0"/>
          <w:marRight w:val="0"/>
          <w:marTop w:val="0"/>
          <w:marBottom w:val="0"/>
          <w:divBdr>
            <w:top w:val="none" w:sz="0" w:space="0" w:color="auto"/>
            <w:left w:val="none" w:sz="0" w:space="0" w:color="auto"/>
            <w:bottom w:val="none" w:sz="0" w:space="0" w:color="auto"/>
            <w:right w:val="none" w:sz="0" w:space="0" w:color="auto"/>
          </w:divBdr>
        </w:div>
        <w:div w:id="1811089592">
          <w:marLeft w:val="0"/>
          <w:marRight w:val="0"/>
          <w:marTop w:val="0"/>
          <w:marBottom w:val="0"/>
          <w:divBdr>
            <w:top w:val="none" w:sz="0" w:space="0" w:color="auto"/>
            <w:left w:val="none" w:sz="0" w:space="0" w:color="auto"/>
            <w:bottom w:val="none" w:sz="0" w:space="0" w:color="auto"/>
            <w:right w:val="none" w:sz="0" w:space="0" w:color="auto"/>
          </w:divBdr>
        </w:div>
        <w:div w:id="1994597448">
          <w:marLeft w:val="0"/>
          <w:marRight w:val="0"/>
          <w:marTop w:val="0"/>
          <w:marBottom w:val="0"/>
          <w:divBdr>
            <w:top w:val="none" w:sz="0" w:space="0" w:color="auto"/>
            <w:left w:val="none" w:sz="0" w:space="0" w:color="auto"/>
            <w:bottom w:val="none" w:sz="0" w:space="0" w:color="auto"/>
            <w:right w:val="none" w:sz="0" w:space="0" w:color="auto"/>
          </w:divBdr>
        </w:div>
        <w:div w:id="1595626856">
          <w:marLeft w:val="0"/>
          <w:marRight w:val="0"/>
          <w:marTop w:val="0"/>
          <w:marBottom w:val="0"/>
          <w:divBdr>
            <w:top w:val="none" w:sz="0" w:space="0" w:color="auto"/>
            <w:left w:val="none" w:sz="0" w:space="0" w:color="auto"/>
            <w:bottom w:val="none" w:sz="0" w:space="0" w:color="auto"/>
            <w:right w:val="none" w:sz="0" w:space="0" w:color="auto"/>
          </w:divBdr>
        </w:div>
        <w:div w:id="141117798">
          <w:marLeft w:val="0"/>
          <w:marRight w:val="0"/>
          <w:marTop w:val="0"/>
          <w:marBottom w:val="0"/>
          <w:divBdr>
            <w:top w:val="none" w:sz="0" w:space="0" w:color="auto"/>
            <w:left w:val="none" w:sz="0" w:space="0" w:color="auto"/>
            <w:bottom w:val="none" w:sz="0" w:space="0" w:color="auto"/>
            <w:right w:val="none" w:sz="0" w:space="0" w:color="auto"/>
          </w:divBdr>
        </w:div>
        <w:div w:id="1766227441">
          <w:marLeft w:val="0"/>
          <w:marRight w:val="0"/>
          <w:marTop w:val="0"/>
          <w:marBottom w:val="0"/>
          <w:divBdr>
            <w:top w:val="none" w:sz="0" w:space="0" w:color="auto"/>
            <w:left w:val="none" w:sz="0" w:space="0" w:color="auto"/>
            <w:bottom w:val="none" w:sz="0" w:space="0" w:color="auto"/>
            <w:right w:val="none" w:sz="0" w:space="0" w:color="auto"/>
          </w:divBdr>
        </w:div>
      </w:divsChild>
    </w:div>
    <w:div w:id="1565985521">
      <w:bodyDiv w:val="1"/>
      <w:marLeft w:val="0"/>
      <w:marRight w:val="0"/>
      <w:marTop w:val="0"/>
      <w:marBottom w:val="0"/>
      <w:divBdr>
        <w:top w:val="none" w:sz="0" w:space="0" w:color="auto"/>
        <w:left w:val="none" w:sz="0" w:space="0" w:color="auto"/>
        <w:bottom w:val="none" w:sz="0" w:space="0" w:color="auto"/>
        <w:right w:val="none" w:sz="0" w:space="0" w:color="auto"/>
      </w:divBdr>
      <w:divsChild>
        <w:div w:id="1537424594">
          <w:marLeft w:val="0"/>
          <w:marRight w:val="0"/>
          <w:marTop w:val="0"/>
          <w:marBottom w:val="0"/>
          <w:divBdr>
            <w:top w:val="none" w:sz="0" w:space="0" w:color="auto"/>
            <w:left w:val="none" w:sz="0" w:space="0" w:color="auto"/>
            <w:bottom w:val="none" w:sz="0" w:space="0" w:color="auto"/>
            <w:right w:val="none" w:sz="0" w:space="0" w:color="auto"/>
          </w:divBdr>
        </w:div>
        <w:div w:id="1670673091">
          <w:marLeft w:val="0"/>
          <w:marRight w:val="0"/>
          <w:marTop w:val="0"/>
          <w:marBottom w:val="0"/>
          <w:divBdr>
            <w:top w:val="none" w:sz="0" w:space="0" w:color="auto"/>
            <w:left w:val="none" w:sz="0" w:space="0" w:color="auto"/>
            <w:bottom w:val="none" w:sz="0" w:space="0" w:color="auto"/>
            <w:right w:val="none" w:sz="0" w:space="0" w:color="auto"/>
          </w:divBdr>
        </w:div>
        <w:div w:id="127378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SL.GiggleIT@gmail.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1328</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Manck</dc:creator>
  <cp:keywords/>
  <dc:description/>
  <cp:lastModifiedBy>Katy Manck</cp:lastModifiedBy>
  <cp:revision>21</cp:revision>
  <dcterms:created xsi:type="dcterms:W3CDTF">2020-07-24T11:44:00Z</dcterms:created>
  <dcterms:modified xsi:type="dcterms:W3CDTF">2020-08-29T17:11:00Z</dcterms:modified>
</cp:coreProperties>
</file>